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525" w:rsidRPr="00AD7592" w:rsidRDefault="00907525" w:rsidP="002E54FB">
      <w:pPr>
        <w:pStyle w:val="Tytu"/>
        <w:rPr>
          <w:rFonts w:asciiTheme="minorHAnsi" w:hAnsiTheme="minorHAnsi"/>
          <w:sz w:val="22"/>
          <w:szCs w:val="22"/>
        </w:rPr>
      </w:pPr>
    </w:p>
    <w:p w:rsidR="00A91E90" w:rsidRPr="00AD7592" w:rsidRDefault="00A91E90" w:rsidP="00907525">
      <w:pPr>
        <w:ind w:left="3402" w:right="-852"/>
        <w:jc w:val="right"/>
        <w:outlineLvl w:val="0"/>
      </w:pPr>
    </w:p>
    <w:p w:rsidR="00594346" w:rsidRDefault="00594346" w:rsidP="00594346">
      <w:pPr>
        <w:ind w:left="3402" w:right="-852"/>
        <w:jc w:val="right"/>
        <w:outlineLvl w:val="0"/>
        <w:rPr>
          <w:sz w:val="56"/>
          <w:szCs w:val="56"/>
        </w:rPr>
      </w:pPr>
    </w:p>
    <w:p w:rsidR="00594346" w:rsidRDefault="00594346" w:rsidP="00594346">
      <w:pPr>
        <w:ind w:left="3402" w:right="-852"/>
        <w:jc w:val="right"/>
        <w:outlineLvl w:val="0"/>
        <w:rPr>
          <w:sz w:val="56"/>
          <w:szCs w:val="56"/>
        </w:rPr>
      </w:pPr>
    </w:p>
    <w:p w:rsidR="00594346" w:rsidRDefault="00594346" w:rsidP="00594346">
      <w:pPr>
        <w:ind w:left="3402" w:right="-852"/>
        <w:jc w:val="right"/>
        <w:outlineLvl w:val="0"/>
        <w:rPr>
          <w:sz w:val="56"/>
          <w:szCs w:val="56"/>
        </w:rPr>
      </w:pPr>
    </w:p>
    <w:p w:rsidR="00594346" w:rsidRDefault="00594346" w:rsidP="00594346">
      <w:pPr>
        <w:ind w:left="3402" w:right="-852"/>
        <w:jc w:val="right"/>
        <w:outlineLvl w:val="0"/>
        <w:rPr>
          <w:sz w:val="56"/>
          <w:szCs w:val="56"/>
        </w:rPr>
      </w:pPr>
    </w:p>
    <w:p w:rsidR="00594346" w:rsidRDefault="00594346" w:rsidP="00594346">
      <w:pPr>
        <w:ind w:left="3402" w:right="-852"/>
        <w:jc w:val="right"/>
        <w:outlineLvl w:val="0"/>
        <w:rPr>
          <w:sz w:val="56"/>
          <w:szCs w:val="56"/>
        </w:rPr>
      </w:pPr>
    </w:p>
    <w:p w:rsidR="00594346" w:rsidRPr="00594346" w:rsidRDefault="00F853CB" w:rsidP="00F853CB">
      <w:pPr>
        <w:ind w:left="2832" w:right="-852"/>
        <w:rPr>
          <w:sz w:val="56"/>
          <w:szCs w:val="56"/>
        </w:rPr>
      </w:pPr>
      <w:r>
        <w:rPr>
          <w:sz w:val="56"/>
          <w:szCs w:val="56"/>
        </w:rPr>
        <w:t>Program Płatnik</w:t>
      </w:r>
    </w:p>
    <w:p w:rsidR="00594346" w:rsidRPr="00594346" w:rsidRDefault="00594346" w:rsidP="00104BA2">
      <w:pPr>
        <w:pStyle w:val="Tekstblokowy"/>
        <w:ind w:left="0" w:right="-852"/>
        <w:rPr>
          <w:rFonts w:asciiTheme="minorHAnsi" w:hAnsiTheme="minorHAnsi"/>
          <w:sz w:val="56"/>
          <w:szCs w:val="56"/>
        </w:rPr>
      </w:pPr>
    </w:p>
    <w:p w:rsidR="00594346" w:rsidRPr="00594346" w:rsidRDefault="00594346" w:rsidP="00104BA2">
      <w:pPr>
        <w:pStyle w:val="Tekstblokowy"/>
        <w:ind w:left="0" w:right="-852"/>
        <w:rPr>
          <w:rFonts w:asciiTheme="minorHAnsi" w:hAnsiTheme="minorHAnsi"/>
          <w:sz w:val="56"/>
          <w:szCs w:val="56"/>
        </w:rPr>
      </w:pPr>
    </w:p>
    <w:p w:rsidR="00594346" w:rsidRPr="00594346" w:rsidRDefault="00594346" w:rsidP="00104BA2">
      <w:pPr>
        <w:pStyle w:val="Tekstblokowy"/>
        <w:ind w:left="0" w:right="-852"/>
        <w:jc w:val="center"/>
        <w:rPr>
          <w:rFonts w:asciiTheme="minorHAnsi" w:hAnsiTheme="minorHAnsi"/>
          <w:sz w:val="56"/>
          <w:szCs w:val="56"/>
        </w:rPr>
      </w:pPr>
      <w:r w:rsidRPr="00594346">
        <w:rPr>
          <w:rFonts w:asciiTheme="minorHAnsi" w:hAnsiTheme="minorHAnsi"/>
          <w:sz w:val="56"/>
          <w:szCs w:val="56"/>
        </w:rPr>
        <w:t xml:space="preserve">Zmiany </w:t>
      </w:r>
    </w:p>
    <w:p w:rsidR="00594346" w:rsidRPr="00594346" w:rsidRDefault="00594346" w:rsidP="00104BA2">
      <w:pPr>
        <w:pStyle w:val="Tekstblokowy"/>
        <w:ind w:left="0" w:right="-852"/>
        <w:jc w:val="center"/>
        <w:rPr>
          <w:rFonts w:asciiTheme="minorHAnsi" w:hAnsiTheme="minorHAnsi"/>
          <w:sz w:val="56"/>
          <w:szCs w:val="56"/>
        </w:rPr>
      </w:pPr>
      <w:r w:rsidRPr="00594346">
        <w:rPr>
          <w:rFonts w:asciiTheme="minorHAnsi" w:hAnsiTheme="minorHAnsi"/>
          <w:sz w:val="56"/>
          <w:szCs w:val="56"/>
        </w:rPr>
        <w:t>od wersji 10.02.00</w:t>
      </w:r>
      <w:r w:rsidR="00EF2C8C">
        <w:rPr>
          <w:rFonts w:asciiTheme="minorHAnsi" w:hAnsiTheme="minorHAnsi"/>
          <w:sz w:val="56"/>
          <w:szCs w:val="56"/>
        </w:rPr>
        <w:t>2</w:t>
      </w:r>
    </w:p>
    <w:p w:rsidR="00594346" w:rsidRDefault="00594346" w:rsidP="00104BA2"/>
    <w:p w:rsidR="00594346" w:rsidRDefault="00594346" w:rsidP="00907525">
      <w:pPr>
        <w:ind w:left="3402" w:right="-852"/>
        <w:jc w:val="right"/>
        <w:outlineLvl w:val="0"/>
      </w:pPr>
    </w:p>
    <w:p w:rsidR="00594346" w:rsidRPr="00AD7592" w:rsidRDefault="00594346" w:rsidP="00594346">
      <w:pPr>
        <w:ind w:left="3402" w:right="-852"/>
        <w:jc w:val="right"/>
        <w:outlineLvl w:val="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lang w:eastAsia="en-US"/>
        </w:rPr>
        <w:id w:val="613480724"/>
        <w:docPartObj>
          <w:docPartGallery w:val="Table of Contents"/>
          <w:docPartUnique/>
        </w:docPartObj>
      </w:sdtPr>
      <w:sdtEndPr/>
      <w:sdtContent>
        <w:p w:rsidR="002E54FB" w:rsidRPr="00AD7592" w:rsidRDefault="002E54FB" w:rsidP="00841F61">
          <w:pPr>
            <w:pStyle w:val="Nagwekspisutreci"/>
          </w:pPr>
          <w:r w:rsidRPr="00AD7592">
            <w:t>Spis treści</w:t>
          </w:r>
        </w:p>
        <w:p w:rsidR="00FE024B" w:rsidRDefault="002E54F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AD7592">
            <w:fldChar w:fldCharType="begin"/>
          </w:r>
          <w:r w:rsidRPr="00AD7592">
            <w:instrText xml:space="preserve"> TOC \o "1-3" \h \z \u </w:instrText>
          </w:r>
          <w:r w:rsidRPr="00AD7592">
            <w:fldChar w:fldCharType="separate"/>
          </w:r>
          <w:hyperlink w:anchor="_Toc536787423" w:history="1">
            <w:r w:rsidR="00FE024B" w:rsidRPr="00AE2244">
              <w:rPr>
                <w:rStyle w:val="Hipercze"/>
                <w:noProof/>
              </w:rPr>
              <w:t>Wstęp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_Toc536787423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3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24" w:history="1">
            <w:r w:rsidR="00FE024B" w:rsidRPr="00AE2244">
              <w:rPr>
                <w:rStyle w:val="Hipercze"/>
                <w:noProof/>
              </w:rPr>
              <w:t>Zmiany w dokumentach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_Toc536787424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4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25" w:history="1">
            <w:r w:rsidR="00FE024B" w:rsidRPr="00AE2244">
              <w:rPr>
                <w:rStyle w:val="Hipercze"/>
                <w:noProof/>
              </w:rPr>
              <w:t>Zmiany wprowadzone na dokumencie ZUS DRA obejmują: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_Toc536787425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4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26" w:history="1">
            <w:r w:rsidR="00FE024B" w:rsidRPr="00AE2244">
              <w:rPr>
                <w:rStyle w:val="Hipercze"/>
                <w:noProof/>
              </w:rPr>
              <w:t>Zmiany wprowadzone na dokumencie ZUS ZWUA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_Toc536787426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6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27" w:history="1">
            <w:r w:rsidR="00FE024B" w:rsidRPr="00AE2244">
              <w:rPr>
                <w:rStyle w:val="Hipercze"/>
                <w:noProof/>
              </w:rPr>
              <w:t>Zmiana podczas zapisu dokumentu ZUS ZUA - komunikat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_Toc536787427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7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28" w:history="1">
            <w:r w:rsidR="00FE024B" w:rsidRPr="00AE2244">
              <w:rPr>
                <w:rStyle w:val="Hipercze"/>
                <w:noProof/>
              </w:rPr>
              <w:t>Nowe dokumenty wprowadzone w programie Płatnik 10.02.002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_Toc536787428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7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29" w:history="1">
            <w:r w:rsidR="00FE024B" w:rsidRPr="00AE2244">
              <w:rPr>
                <w:rStyle w:val="Hipercze"/>
                <w:noProof/>
              </w:rPr>
              <w:t>ZUS OSW - Oświadczenie o zamiarze przekazywania raportów informacyjnych.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_Toc536787429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7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0" w:history="1">
            <w:r w:rsidR="00FE024B" w:rsidRPr="00AE2244">
              <w:rPr>
                <w:rStyle w:val="Hipercze"/>
                <w:noProof/>
              </w:rPr>
              <w:t>ZUS RIA -  Raport informacyjny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_Toc536787430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9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1" w:history="1">
            <w:r w:rsidR="00FE024B" w:rsidRPr="00AE2244">
              <w:rPr>
                <w:rStyle w:val="Hipercze"/>
                <w:noProof/>
              </w:rPr>
              <w:t>Dokument ZUS RPA - Imienny raport miesięczny o przychodach i wykonywaniu pracy nauczycielskiej.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_Toc536787431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12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2" w:history="1">
            <w:r w:rsidR="00FE024B" w:rsidRPr="00AE2244">
              <w:rPr>
                <w:rStyle w:val="Hipercze"/>
                <w:noProof/>
              </w:rPr>
              <w:t>Bloki wielokrotne w dokumencie RPA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_Toc536787432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14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3" w:history="1">
            <w:r w:rsidR="00FE024B" w:rsidRPr="00AE2244">
              <w:rPr>
                <w:rStyle w:val="Hipercze"/>
                <w:noProof/>
              </w:rPr>
              <w:t>Dokumenty ZUS DRA cz. II i ZUS RCA cz. II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_Toc536787433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15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4" w:history="1">
            <w:r w:rsidR="00FE024B" w:rsidRPr="00AE2244">
              <w:rPr>
                <w:rStyle w:val="Hipercze"/>
                <w:noProof/>
              </w:rPr>
              <w:t>Nowa formatka Okno Kalkulatora uruchamiana z ZUS DRA / ZUS RCA cz. II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_Toc536787434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18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5" w:history="1">
            <w:r w:rsidR="00FE024B" w:rsidRPr="00AE2244">
              <w:rPr>
                <w:rStyle w:val="Hipercze"/>
                <w:noProof/>
              </w:rPr>
              <w:t>Zmiany w kartotece płatnika i kartotece ubezpieczonego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_Toc536787435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19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6" w:history="1">
            <w:r w:rsidR="00FE024B" w:rsidRPr="00AE2244">
              <w:rPr>
                <w:rStyle w:val="Hipercze"/>
                <w:noProof/>
              </w:rPr>
              <w:t>Zmiany w kartotece płatnika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_Toc536787436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19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7" w:history="1">
            <w:r w:rsidR="00FE024B" w:rsidRPr="00AE2244">
              <w:rPr>
                <w:rStyle w:val="Hipercze"/>
                <w:noProof/>
              </w:rPr>
              <w:t>Zmiany w kartotece ubezpieczonego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_Toc536787437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21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8" w:history="1">
            <w:r w:rsidR="00FE024B" w:rsidRPr="00AE2244">
              <w:rPr>
                <w:rStyle w:val="Hipercze"/>
                <w:noProof/>
              </w:rPr>
              <w:t>Nowe widoki w programie Płatnik 10.02.2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_Toc536787438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22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39" w:history="1">
            <w:r w:rsidR="00FE024B" w:rsidRPr="00AE2244">
              <w:rPr>
                <w:rStyle w:val="Hipercze"/>
                <w:noProof/>
              </w:rPr>
              <w:t>Aktualizacja zasad filtrowania.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_Toc536787439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22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40" w:history="1">
            <w:r w:rsidR="00FE024B" w:rsidRPr="00AE2244">
              <w:rPr>
                <w:rStyle w:val="Hipercze"/>
                <w:noProof/>
              </w:rPr>
              <w:t>Zmiany w kreatorze  Importu dokumentów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_Toc536787440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23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41" w:history="1">
            <w:r w:rsidR="00FE024B" w:rsidRPr="00AE2244">
              <w:rPr>
                <w:rStyle w:val="Hipercze"/>
                <w:noProof/>
              </w:rPr>
              <w:t>Zmiany w kreatorach obejmują :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_Toc536787441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24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42" w:history="1">
            <w:r w:rsidR="00FE024B" w:rsidRPr="00AE2244">
              <w:rPr>
                <w:rStyle w:val="Hipercze"/>
                <w:noProof/>
              </w:rPr>
              <w:t>Pozostałe zmiany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_Toc536787442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25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FE024B" w:rsidRDefault="001E2E3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36787443" w:history="1">
            <w:r w:rsidR="00FE024B" w:rsidRPr="00AE2244">
              <w:rPr>
                <w:rStyle w:val="Hipercze"/>
                <w:rFonts w:eastAsia="Times New Roman"/>
                <w:noProof/>
              </w:rPr>
              <w:t>Metryka dokumentu</w:t>
            </w:r>
            <w:r w:rsidR="00FE024B">
              <w:rPr>
                <w:noProof/>
                <w:webHidden/>
              </w:rPr>
              <w:tab/>
            </w:r>
            <w:r w:rsidR="00FE024B">
              <w:rPr>
                <w:noProof/>
                <w:webHidden/>
              </w:rPr>
              <w:fldChar w:fldCharType="begin"/>
            </w:r>
            <w:r w:rsidR="00FE024B">
              <w:rPr>
                <w:noProof/>
                <w:webHidden/>
              </w:rPr>
              <w:instrText xml:space="preserve"> PAGEREF _Toc536787443 \h </w:instrText>
            </w:r>
            <w:r w:rsidR="00FE024B">
              <w:rPr>
                <w:noProof/>
                <w:webHidden/>
              </w:rPr>
            </w:r>
            <w:r w:rsidR="00FE024B">
              <w:rPr>
                <w:noProof/>
                <w:webHidden/>
              </w:rPr>
              <w:fldChar w:fldCharType="separate"/>
            </w:r>
            <w:r w:rsidR="00FE024B">
              <w:rPr>
                <w:noProof/>
                <w:webHidden/>
              </w:rPr>
              <w:t>26</w:t>
            </w:r>
            <w:r w:rsidR="00FE024B">
              <w:rPr>
                <w:noProof/>
                <w:webHidden/>
              </w:rPr>
              <w:fldChar w:fldCharType="end"/>
            </w:r>
          </w:hyperlink>
        </w:p>
        <w:p w:rsidR="002E54FB" w:rsidRPr="00AD7592" w:rsidRDefault="002E54FB">
          <w:r w:rsidRPr="00AD7592">
            <w:rPr>
              <w:b/>
              <w:bCs/>
            </w:rPr>
            <w:fldChar w:fldCharType="end"/>
          </w:r>
        </w:p>
      </w:sdtContent>
    </w:sdt>
    <w:p w:rsidR="002E54FB" w:rsidRPr="00AD7592" w:rsidRDefault="002E54FB"/>
    <w:p w:rsidR="00E61C90" w:rsidRPr="00AD7592" w:rsidRDefault="00E61C90"/>
    <w:p w:rsidR="00E61C90" w:rsidRPr="00AD7592" w:rsidRDefault="00E61C90"/>
    <w:p w:rsidR="00E61C90" w:rsidRPr="00AD7592" w:rsidRDefault="00E61C90"/>
    <w:p w:rsidR="003B2296" w:rsidRPr="00AD7592" w:rsidRDefault="003B2296"/>
    <w:p w:rsidR="004175F8" w:rsidRPr="00AD7592" w:rsidRDefault="004175F8"/>
    <w:p w:rsidR="00E61C90" w:rsidRPr="00AD7592" w:rsidRDefault="00E61C90"/>
    <w:p w:rsidR="004175F8" w:rsidRPr="00AD7592" w:rsidRDefault="004175F8" w:rsidP="00E61C90"/>
    <w:p w:rsidR="00431ACE" w:rsidRDefault="00EE3168" w:rsidP="00841F61">
      <w:pPr>
        <w:pStyle w:val="Nagwek1"/>
      </w:pPr>
      <w:bookmarkStart w:id="0" w:name="_Toc536787423"/>
      <w:r>
        <w:lastRenderedPageBreak/>
        <w:t>W</w:t>
      </w:r>
      <w:r w:rsidR="00431ACE">
        <w:t>stęp</w:t>
      </w:r>
      <w:bookmarkStart w:id="1" w:name="_GoBack"/>
      <w:bookmarkEnd w:id="0"/>
      <w:bookmarkEnd w:id="1"/>
    </w:p>
    <w:p w:rsidR="00431ACE" w:rsidRDefault="00431ACE" w:rsidP="00E61C90"/>
    <w:p w:rsidR="00DE7D00" w:rsidRDefault="00DE7D00" w:rsidP="00E61C90"/>
    <w:p w:rsidR="005C0ACD" w:rsidRDefault="00E61C90" w:rsidP="009F1636">
      <w:pPr>
        <w:jc w:val="both"/>
        <w:rPr>
          <w:color w:val="000000"/>
        </w:rPr>
      </w:pPr>
      <w:r w:rsidRPr="006A4E02">
        <w:t>Wersja 10.02.00</w:t>
      </w:r>
      <w:r w:rsidR="00EF2C8C">
        <w:t>2</w:t>
      </w:r>
      <w:r w:rsidRPr="00AD7592">
        <w:t xml:space="preserve"> programu Płatnik zawiera funkcje dostosowujące</w:t>
      </w:r>
      <w:r w:rsidRPr="00AD7592">
        <w:rPr>
          <w:color w:val="000000"/>
        </w:rPr>
        <w:t xml:space="preserve"> </w:t>
      </w:r>
      <w:r w:rsidR="005C0ACD">
        <w:rPr>
          <w:color w:val="000000"/>
        </w:rPr>
        <w:t xml:space="preserve">program </w:t>
      </w:r>
      <w:r w:rsidRPr="00AD7592">
        <w:rPr>
          <w:color w:val="000000"/>
        </w:rPr>
        <w:t xml:space="preserve">do zmian </w:t>
      </w:r>
      <w:r w:rsidR="009F1636">
        <w:rPr>
          <w:color w:val="000000"/>
        </w:rPr>
        <w:br/>
      </w:r>
      <w:r w:rsidRPr="00AD7592">
        <w:rPr>
          <w:color w:val="000000"/>
        </w:rPr>
        <w:t>wynikających z</w:t>
      </w:r>
      <w:r w:rsidR="00725DD9">
        <w:rPr>
          <w:color w:val="000000"/>
        </w:rPr>
        <w:t>:</w:t>
      </w:r>
    </w:p>
    <w:p w:rsidR="005C0ACD" w:rsidRPr="00FE0456" w:rsidRDefault="005C0ACD" w:rsidP="00725DD9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lang w:eastAsia="pl-PL"/>
        </w:rPr>
      </w:pPr>
      <w:r w:rsidRPr="00BD380A">
        <w:rPr>
          <w:lang w:eastAsia="pl-PL"/>
        </w:rPr>
        <w:t xml:space="preserve">ustawy z dnia 20 lipca 2018r  </w:t>
      </w:r>
      <w:r w:rsidRPr="00725DD9">
        <w:rPr>
          <w:bCs/>
        </w:rPr>
        <w:t xml:space="preserve">o zmianie niektórych ustaw w celu obniżenia składek na ubezpieczenia społeczne osób fizycznych wykonujących działalność gospodarczą na mniejszą skalę </w:t>
      </w:r>
      <w:r w:rsidRPr="00725DD9">
        <w:rPr>
          <w:bCs/>
          <w:kern w:val="36"/>
          <w:lang w:eastAsia="pl-PL"/>
        </w:rPr>
        <w:t>(Dz.U. 2018 r. poz. 1577)</w:t>
      </w:r>
    </w:p>
    <w:p w:rsidR="00FE0456" w:rsidRPr="00FE0456" w:rsidRDefault="00FE0456" w:rsidP="00725DD9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lang w:eastAsia="pl-PL"/>
        </w:rPr>
      </w:pPr>
      <w:r>
        <w:rPr>
          <w:bCs/>
          <w:kern w:val="36"/>
          <w:lang w:eastAsia="pl-PL"/>
        </w:rPr>
        <w:t>ustaw</w:t>
      </w:r>
      <w:r w:rsidR="00DB3FFF">
        <w:rPr>
          <w:bCs/>
          <w:kern w:val="36"/>
          <w:lang w:eastAsia="pl-PL"/>
        </w:rPr>
        <w:t>y</w:t>
      </w:r>
      <w:r>
        <w:rPr>
          <w:bCs/>
          <w:kern w:val="36"/>
          <w:lang w:eastAsia="pl-PL"/>
        </w:rPr>
        <w:t xml:space="preserve"> z 10 stycznia 2018 r. o zmianie niektórych ustaw w związku ze skróceniem okresu przechowywania akt pracowniczych oraz ich elektronizacją (Dz.U. 2018 r. poz. 357)</w:t>
      </w:r>
    </w:p>
    <w:p w:rsidR="005C0ACD" w:rsidRPr="00AD7592" w:rsidRDefault="005C0ACD" w:rsidP="00725DD9">
      <w:pPr>
        <w:rPr>
          <w:color w:val="000000"/>
        </w:rPr>
      </w:pPr>
    </w:p>
    <w:p w:rsidR="004175F8" w:rsidRPr="00AD7592" w:rsidRDefault="004175F8" w:rsidP="004175F8">
      <w:r w:rsidRPr="00AD7592">
        <w:t>Dla osoby fizycznej wykonującej działalność gospodarczą na mniejszą skalę rozszerzono  funkcjonalność programu, dzięki której płatnik może przygotować dokumenty umożliwiające wykazanie przychodu z działalności gospodarczej za poprzedni rok oraz poprawne wyliczenie najniższej podstawy wymiaru składek na ubezpieczenia emerytalne i rentowe.</w:t>
      </w:r>
    </w:p>
    <w:p w:rsidR="004175F8" w:rsidRPr="00AD7592" w:rsidRDefault="004175F8" w:rsidP="004175F8">
      <w:pPr>
        <w:rPr>
          <w:color w:val="000000"/>
        </w:rPr>
      </w:pPr>
      <w:r w:rsidRPr="00AD7592">
        <w:rPr>
          <w:color w:val="000000"/>
        </w:rPr>
        <w:t>Zmieniony został zakres pobieranych danych z ZUS do kartoteki płatnika i rejestru ubezpieczonych.</w:t>
      </w:r>
    </w:p>
    <w:p w:rsidR="004175F8" w:rsidRPr="00AD7592" w:rsidRDefault="004175F8" w:rsidP="004175F8">
      <w:pPr>
        <w:rPr>
          <w:color w:val="000000"/>
        </w:rPr>
      </w:pPr>
      <w:r w:rsidRPr="00AD7592">
        <w:rPr>
          <w:color w:val="000000"/>
        </w:rPr>
        <w:t xml:space="preserve">Dodano nowe dokumenty: </w:t>
      </w:r>
      <w:r w:rsidR="005C0ACD">
        <w:rPr>
          <w:color w:val="000000"/>
        </w:rPr>
        <w:t xml:space="preserve">ZUS </w:t>
      </w:r>
      <w:r w:rsidR="000A1CBD" w:rsidRPr="00AD7592">
        <w:rPr>
          <w:color w:val="000000"/>
        </w:rPr>
        <w:t xml:space="preserve">OSW, </w:t>
      </w:r>
      <w:r w:rsidR="005C0ACD">
        <w:rPr>
          <w:color w:val="000000"/>
        </w:rPr>
        <w:t xml:space="preserve">ZUS </w:t>
      </w:r>
      <w:r w:rsidRPr="00AD7592">
        <w:rPr>
          <w:color w:val="000000"/>
        </w:rPr>
        <w:t>RIA</w:t>
      </w:r>
      <w:r w:rsidR="000A1CBD" w:rsidRPr="00AD7592">
        <w:rPr>
          <w:color w:val="000000"/>
        </w:rPr>
        <w:t>,</w:t>
      </w:r>
      <w:r w:rsidRPr="00AD7592">
        <w:rPr>
          <w:color w:val="000000"/>
        </w:rPr>
        <w:t xml:space="preserve"> </w:t>
      </w:r>
      <w:r w:rsidR="005C0ACD">
        <w:rPr>
          <w:color w:val="000000"/>
        </w:rPr>
        <w:t xml:space="preserve">ZUS </w:t>
      </w:r>
      <w:r w:rsidRPr="00AD7592">
        <w:rPr>
          <w:color w:val="000000"/>
        </w:rPr>
        <w:t>RPA</w:t>
      </w:r>
      <w:r w:rsidR="000A1CBD" w:rsidRPr="00AD7592">
        <w:rPr>
          <w:color w:val="000000"/>
        </w:rPr>
        <w:t>,</w:t>
      </w:r>
      <w:r w:rsidRPr="00AD7592">
        <w:rPr>
          <w:color w:val="000000"/>
        </w:rPr>
        <w:t xml:space="preserve"> </w:t>
      </w:r>
      <w:r w:rsidR="005C0ACD">
        <w:rPr>
          <w:color w:val="000000"/>
        </w:rPr>
        <w:t xml:space="preserve">ZUS </w:t>
      </w:r>
      <w:r w:rsidRPr="00AD7592">
        <w:rPr>
          <w:color w:val="000000"/>
        </w:rPr>
        <w:t>DRA</w:t>
      </w:r>
      <w:r w:rsidR="005C0ACD">
        <w:rPr>
          <w:color w:val="000000"/>
        </w:rPr>
        <w:t xml:space="preserve"> cz. II</w:t>
      </w:r>
      <w:r w:rsidR="000A1CBD" w:rsidRPr="00AD7592">
        <w:rPr>
          <w:color w:val="000000"/>
        </w:rPr>
        <w:t>,</w:t>
      </w:r>
      <w:r w:rsidRPr="00AD7592">
        <w:rPr>
          <w:color w:val="000000"/>
        </w:rPr>
        <w:t xml:space="preserve"> </w:t>
      </w:r>
      <w:r w:rsidR="005C0ACD">
        <w:rPr>
          <w:color w:val="000000"/>
        </w:rPr>
        <w:t xml:space="preserve">ZUS </w:t>
      </w:r>
      <w:r w:rsidRPr="00AD7592">
        <w:rPr>
          <w:color w:val="000000"/>
        </w:rPr>
        <w:t>RCA</w:t>
      </w:r>
      <w:r w:rsidR="005C0ACD">
        <w:rPr>
          <w:color w:val="000000"/>
        </w:rPr>
        <w:t xml:space="preserve"> cz. II</w:t>
      </w:r>
      <w:r w:rsidR="000A1CBD" w:rsidRPr="00AD7592">
        <w:rPr>
          <w:color w:val="000000"/>
        </w:rPr>
        <w:t xml:space="preserve"> </w:t>
      </w:r>
      <w:r w:rsidRPr="00AD7592">
        <w:rPr>
          <w:color w:val="000000"/>
        </w:rPr>
        <w:t xml:space="preserve">oraz zmieniono dokumenty </w:t>
      </w:r>
      <w:r w:rsidR="005C0ACD">
        <w:rPr>
          <w:color w:val="000000"/>
        </w:rPr>
        <w:t xml:space="preserve">ZUS </w:t>
      </w:r>
      <w:r w:rsidRPr="00AD7592">
        <w:rPr>
          <w:color w:val="000000"/>
        </w:rPr>
        <w:t xml:space="preserve">ZWUA </w:t>
      </w:r>
      <w:r w:rsidR="00DB3FFF">
        <w:rPr>
          <w:color w:val="000000"/>
        </w:rPr>
        <w:t xml:space="preserve"> i </w:t>
      </w:r>
      <w:r w:rsidR="005C0ACD">
        <w:rPr>
          <w:color w:val="000000"/>
        </w:rPr>
        <w:t xml:space="preserve">ZUS </w:t>
      </w:r>
      <w:r w:rsidRPr="00AD7592">
        <w:rPr>
          <w:color w:val="000000"/>
        </w:rPr>
        <w:t>DRA</w:t>
      </w:r>
      <w:r w:rsidR="000A1CBD" w:rsidRPr="00AD7592">
        <w:rPr>
          <w:color w:val="000000"/>
        </w:rPr>
        <w:t>.</w:t>
      </w:r>
    </w:p>
    <w:p w:rsidR="00B6624B" w:rsidRPr="00FE024B" w:rsidRDefault="00DE7D00" w:rsidP="00FE024B">
      <w:pPr>
        <w:rPr>
          <w:rFonts w:eastAsiaTheme="majorEastAsia" w:cstheme="majorBidi"/>
          <w:b/>
          <w:bCs/>
          <w:color w:val="365F91" w:themeColor="accent1" w:themeShade="BF"/>
        </w:rPr>
      </w:pPr>
      <w:r>
        <w:br w:type="page"/>
      </w:r>
    </w:p>
    <w:p w:rsidR="00B77100" w:rsidRPr="00AD7592" w:rsidRDefault="00B50216" w:rsidP="00841F61">
      <w:pPr>
        <w:pStyle w:val="Nagwek1"/>
      </w:pPr>
      <w:bookmarkStart w:id="2" w:name="_Toc536787424"/>
      <w:r w:rsidRPr="00AD7592">
        <w:lastRenderedPageBreak/>
        <w:t>Zmiany w dokumentach</w:t>
      </w:r>
      <w:bookmarkEnd w:id="2"/>
    </w:p>
    <w:p w:rsidR="0077407C" w:rsidRPr="00AD7592" w:rsidRDefault="001B7FA8" w:rsidP="008E21B3">
      <w:pPr>
        <w:pStyle w:val="Nagwek2"/>
        <w:rPr>
          <w:rFonts w:asciiTheme="minorHAnsi" w:hAnsiTheme="minorHAnsi"/>
          <w:sz w:val="22"/>
          <w:szCs w:val="22"/>
        </w:rPr>
      </w:pPr>
      <w:bookmarkStart w:id="3" w:name="_Toc536787425"/>
      <w:r>
        <w:rPr>
          <w:rFonts w:asciiTheme="minorHAnsi" w:hAnsiTheme="minorHAnsi"/>
          <w:sz w:val="22"/>
          <w:szCs w:val="22"/>
        </w:rPr>
        <w:t>Zmiany wprow</w:t>
      </w:r>
      <w:r w:rsidR="00A379E4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dzone na dokumencie </w:t>
      </w:r>
      <w:r w:rsidR="0077407C" w:rsidRPr="00AD7592">
        <w:rPr>
          <w:rFonts w:asciiTheme="minorHAnsi" w:hAnsiTheme="minorHAnsi"/>
          <w:sz w:val="22"/>
          <w:szCs w:val="22"/>
        </w:rPr>
        <w:t>ZUS DRA</w:t>
      </w:r>
      <w:r>
        <w:rPr>
          <w:rFonts w:asciiTheme="minorHAnsi" w:hAnsiTheme="minorHAnsi"/>
          <w:sz w:val="22"/>
          <w:szCs w:val="22"/>
        </w:rPr>
        <w:t xml:space="preserve"> obejmują:</w:t>
      </w:r>
      <w:bookmarkEnd w:id="3"/>
    </w:p>
    <w:p w:rsidR="003A2F8A" w:rsidRDefault="003A2F8A" w:rsidP="00A379E4">
      <w:pPr>
        <w:pStyle w:val="Akapitzlist"/>
        <w:numPr>
          <w:ilvl w:val="0"/>
          <w:numId w:val="12"/>
        </w:numPr>
      </w:pPr>
      <w:r>
        <w:t>Zmi</w:t>
      </w:r>
      <w:r w:rsidR="00A379E4">
        <w:t>anę nazwy</w:t>
      </w:r>
      <w:r>
        <w:t xml:space="preserve"> zakładki V-VII na </w:t>
      </w:r>
      <w:r w:rsidR="0022641E" w:rsidRPr="00AD7592">
        <w:t xml:space="preserve"> V</w:t>
      </w:r>
      <w:r w:rsidR="00A379E4">
        <w:t>–</w:t>
      </w:r>
      <w:r w:rsidR="0022641E" w:rsidRPr="00AD7592">
        <w:t xml:space="preserve">VI </w:t>
      </w:r>
      <w:r>
        <w:t>oraz zakładki VIII</w:t>
      </w:r>
      <w:r w:rsidR="00A379E4">
        <w:t>–</w:t>
      </w:r>
      <w:r>
        <w:t>IX na VII</w:t>
      </w:r>
      <w:r w:rsidR="00A379E4">
        <w:t>–</w:t>
      </w:r>
      <w:r>
        <w:t>IX.</w:t>
      </w:r>
    </w:p>
    <w:p w:rsidR="00DD5065" w:rsidRDefault="003A2F8A" w:rsidP="00A379E4">
      <w:pPr>
        <w:pStyle w:val="Akapitzlist"/>
        <w:numPr>
          <w:ilvl w:val="0"/>
          <w:numId w:val="12"/>
        </w:numPr>
      </w:pPr>
      <w:r>
        <w:t>U</w:t>
      </w:r>
      <w:r w:rsidR="0022641E" w:rsidRPr="00AD7592">
        <w:t>sun</w:t>
      </w:r>
      <w:r w:rsidR="001F4C1E" w:rsidRPr="00AD7592">
        <w:t>ię</w:t>
      </w:r>
      <w:r w:rsidR="00A379E4">
        <w:t xml:space="preserve">cie </w:t>
      </w:r>
      <w:r w:rsidR="00DD5065" w:rsidRPr="00AD7592">
        <w:t>dotychczasow</w:t>
      </w:r>
      <w:r w:rsidR="00A379E4">
        <w:t>ego</w:t>
      </w:r>
      <w:r w:rsidR="00DD5065" w:rsidRPr="00AD7592">
        <w:t xml:space="preserve"> </w:t>
      </w:r>
      <w:r w:rsidR="0022641E" w:rsidRPr="00AD7592">
        <w:t>blok</w:t>
      </w:r>
      <w:r w:rsidR="00A379E4">
        <w:t>u</w:t>
      </w:r>
      <w:r w:rsidR="0022641E" w:rsidRPr="00AD7592">
        <w:t xml:space="preserve"> VI</w:t>
      </w:r>
      <w:r w:rsidR="00DD5065" w:rsidRPr="00AD7592">
        <w:t xml:space="preserve"> i przenumerowan</w:t>
      </w:r>
      <w:r w:rsidR="00A379E4">
        <w:t>ie</w:t>
      </w:r>
      <w:r>
        <w:t xml:space="preserve"> dotychczasow</w:t>
      </w:r>
      <w:r w:rsidR="00580BB3">
        <w:t>ych</w:t>
      </w:r>
      <w:r>
        <w:t xml:space="preserve"> blok</w:t>
      </w:r>
      <w:r w:rsidR="00580BB3">
        <w:t>ów</w:t>
      </w:r>
      <w:r>
        <w:t xml:space="preserve"> VII, VIII, IX</w:t>
      </w:r>
      <w:r w:rsidR="0022641E" w:rsidRPr="00AD7592">
        <w:t xml:space="preserve">. </w:t>
      </w:r>
    </w:p>
    <w:p w:rsidR="00A379E4" w:rsidRDefault="004C70AD" w:rsidP="004C70AD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 wp14:anchorId="72E6A058" wp14:editId="490B36DC">
            <wp:extent cx="5348881" cy="5264150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0060" cy="526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065" w:rsidRPr="00580BB3" w:rsidRDefault="00DD5065" w:rsidP="00580BB3">
      <w:pPr>
        <w:pStyle w:val="Akapitzlist"/>
        <w:numPr>
          <w:ilvl w:val="0"/>
          <w:numId w:val="22"/>
        </w:numPr>
        <w:rPr>
          <w:b/>
        </w:rPr>
      </w:pPr>
      <w:r w:rsidRPr="00AD7592">
        <w:t>Dodan</w:t>
      </w:r>
      <w:r w:rsidR="00580BB3">
        <w:t>ie</w:t>
      </w:r>
      <w:r w:rsidRPr="00AD7592">
        <w:t xml:space="preserve"> blok</w:t>
      </w:r>
      <w:r w:rsidR="00580BB3">
        <w:t xml:space="preserve">u </w:t>
      </w:r>
      <w:r w:rsidRPr="00AD7592">
        <w:t xml:space="preserve"> </w:t>
      </w:r>
      <w:r w:rsidRPr="00580BB3">
        <w:rPr>
          <w:b/>
        </w:rPr>
        <w:t xml:space="preserve">IX.ZESTAWIENIE NALEŻNYCH SKŁADEK DO ZWROTU/ZAPŁATY </w:t>
      </w:r>
    </w:p>
    <w:p w:rsidR="004C70AD" w:rsidRDefault="004C70AD" w:rsidP="00DD5065">
      <w:r>
        <w:rPr>
          <w:noProof/>
          <w:lang w:eastAsia="pl-PL"/>
        </w:rPr>
        <w:lastRenderedPageBreak/>
        <w:drawing>
          <wp:inline distT="0" distB="0" distL="0" distR="0" wp14:anchorId="6104E905" wp14:editId="326F0C8A">
            <wp:extent cx="5760720" cy="5669465"/>
            <wp:effectExtent l="0" t="0" r="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84" w:rsidRDefault="00D00AC3" w:rsidP="00DD506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05FED2" wp14:editId="730D6B3E">
                <wp:simplePos x="0" y="0"/>
                <wp:positionH relativeFrom="column">
                  <wp:posOffset>128905</wp:posOffset>
                </wp:positionH>
                <wp:positionV relativeFrom="paragraph">
                  <wp:posOffset>240665</wp:posOffset>
                </wp:positionV>
                <wp:extent cx="182880" cy="327660"/>
                <wp:effectExtent l="133350" t="0" r="7620" b="0"/>
                <wp:wrapNone/>
                <wp:docPr id="8" name="Trójkąt równoramienny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8" o:spid="_x0000_s1026" type="#_x0000_t5" href="C:\pilotaz2018\ZMIANY_PLATNIK_2019\ZMIANY_PLATNIK_2019\Zmiany w dokumencie ZUS DRA.mp4" style="position:absolute;margin-left:10.15pt;margin-top:18.95pt;width:14.4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" o:button="t" fillcolor="#4f81bd [3204]" strokecolor="#243f60 [1604]" strokeweight="2pt">
                <v:fill o:detectmouseclick="t"/>
              </v:shape>
            </w:pict>
          </mc:Fallback>
        </mc:AlternateContent>
      </w:r>
    </w:p>
    <w:p w:rsidR="00464B84" w:rsidRPr="00122BF7" w:rsidRDefault="00122BF7" w:rsidP="00D00AC3">
      <w:pPr>
        <w:ind w:firstLine="708"/>
        <w:rPr>
          <w:rStyle w:val="Hipercze"/>
        </w:rPr>
      </w:pPr>
      <w:r>
        <w:rPr>
          <w:color w:val="FF0000"/>
        </w:rPr>
        <w:fldChar w:fldCharType="begin"/>
      </w:r>
      <w:r w:rsidR="00845C21">
        <w:rPr>
          <w:color w:val="FF0000"/>
        </w:rPr>
        <w:instrText>HYPERLINK "http://ftp1.zus.gda.pl/dystrybucja/a1_10_02_002/dodatki/Zmiany_w_ZUS_DRA.mp4"</w:instrText>
      </w:r>
      <w:r>
        <w:rPr>
          <w:color w:val="FF0000"/>
        </w:rPr>
        <w:fldChar w:fldCharType="separate"/>
      </w:r>
      <w:r w:rsidRPr="00122BF7">
        <w:rPr>
          <w:rStyle w:val="Hipercze"/>
        </w:rPr>
        <w:t>Film pokazujący zmiany w dokumencie ZUS DRA</w:t>
      </w:r>
      <w:r>
        <w:rPr>
          <w:rStyle w:val="Hipercze"/>
        </w:rPr>
        <w:t>.</w:t>
      </w:r>
      <w:r w:rsidR="00BD59A3">
        <w:rPr>
          <w:rStyle w:val="Hipercze"/>
        </w:rPr>
        <w:t xml:space="preserve"> </w:t>
      </w:r>
    </w:p>
    <w:p w:rsidR="00CE229C" w:rsidRDefault="00122BF7" w:rsidP="008E21B3">
      <w:pPr>
        <w:pStyle w:val="Nagwek2"/>
        <w:rPr>
          <w:rFonts w:asciiTheme="minorHAnsi" w:hAnsiTheme="minorHAnsi"/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  <w:fldChar w:fldCharType="end"/>
      </w:r>
    </w:p>
    <w:p w:rsidR="00CE229C" w:rsidRDefault="00CE229C" w:rsidP="008E21B3">
      <w:pPr>
        <w:pStyle w:val="Nagwek2"/>
        <w:rPr>
          <w:rFonts w:asciiTheme="minorHAnsi" w:hAnsiTheme="minorHAnsi"/>
          <w:sz w:val="22"/>
          <w:szCs w:val="22"/>
        </w:rPr>
      </w:pPr>
    </w:p>
    <w:p w:rsidR="00CE229C" w:rsidRDefault="00CE229C" w:rsidP="008E21B3">
      <w:pPr>
        <w:pStyle w:val="Nagwek2"/>
        <w:rPr>
          <w:rFonts w:asciiTheme="minorHAnsi" w:hAnsiTheme="minorHAnsi"/>
          <w:sz w:val="22"/>
          <w:szCs w:val="22"/>
        </w:rPr>
      </w:pPr>
    </w:p>
    <w:p w:rsidR="00CE229C" w:rsidRDefault="00CE229C" w:rsidP="008E21B3">
      <w:pPr>
        <w:pStyle w:val="Nagwek2"/>
        <w:rPr>
          <w:rFonts w:asciiTheme="minorHAnsi" w:hAnsiTheme="minorHAnsi"/>
          <w:sz w:val="22"/>
          <w:szCs w:val="22"/>
        </w:rPr>
      </w:pPr>
    </w:p>
    <w:p w:rsidR="00CE229C" w:rsidRDefault="00CE229C">
      <w:pPr>
        <w:rPr>
          <w:rFonts w:eastAsiaTheme="majorEastAsia" w:cstheme="majorBidi"/>
          <w:b/>
          <w:bCs/>
          <w:color w:val="4F81BD" w:themeColor="accent1"/>
        </w:rPr>
      </w:pPr>
      <w:r>
        <w:br w:type="page"/>
      </w:r>
    </w:p>
    <w:p w:rsidR="00B05052" w:rsidRPr="00AD7592" w:rsidRDefault="001B7FA8" w:rsidP="008E21B3">
      <w:pPr>
        <w:pStyle w:val="Nagwek2"/>
        <w:rPr>
          <w:rFonts w:asciiTheme="minorHAnsi" w:hAnsiTheme="minorHAnsi"/>
          <w:sz w:val="22"/>
          <w:szCs w:val="22"/>
        </w:rPr>
      </w:pPr>
      <w:bookmarkStart w:id="4" w:name="_Toc536787426"/>
      <w:r>
        <w:rPr>
          <w:rFonts w:asciiTheme="minorHAnsi" w:hAnsiTheme="minorHAnsi"/>
          <w:sz w:val="22"/>
          <w:szCs w:val="22"/>
        </w:rPr>
        <w:lastRenderedPageBreak/>
        <w:t>Zmiany wprow</w:t>
      </w:r>
      <w:r w:rsidR="00580BB3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dzone na dokumencie </w:t>
      </w:r>
      <w:r w:rsidR="00B05052" w:rsidRPr="00AD7592">
        <w:rPr>
          <w:rFonts w:asciiTheme="minorHAnsi" w:hAnsiTheme="minorHAnsi"/>
          <w:sz w:val="22"/>
          <w:szCs w:val="22"/>
        </w:rPr>
        <w:t>ZUS ZWUA</w:t>
      </w:r>
      <w:bookmarkEnd w:id="4"/>
    </w:p>
    <w:p w:rsidR="00B05052" w:rsidRDefault="001B7FA8" w:rsidP="00B77100">
      <w:pPr>
        <w:rPr>
          <w:b/>
        </w:rPr>
      </w:pPr>
      <w:r>
        <w:t xml:space="preserve"> Na dokumencie ZUS ZWUA d</w:t>
      </w:r>
      <w:r w:rsidR="00DD5065" w:rsidRPr="00AD7592">
        <w:t>odano n</w:t>
      </w:r>
      <w:r w:rsidR="00B05052" w:rsidRPr="00AD7592">
        <w:t xml:space="preserve">owy blok </w:t>
      </w:r>
      <w:r w:rsidR="00B05052" w:rsidRPr="00AD7592">
        <w:rPr>
          <w:b/>
        </w:rPr>
        <w:t>V. ROZWIĄZANIE/WYGAŚNIĘCIE STOSUNKU PRACY/STOSUNKU</w:t>
      </w:r>
      <w:r w:rsidR="00DB3FFF">
        <w:rPr>
          <w:b/>
        </w:rPr>
        <w:t xml:space="preserve"> SŁUŻBOWEGO</w:t>
      </w:r>
      <w:r w:rsidR="00B05052" w:rsidRPr="00AD7592">
        <w:rPr>
          <w:b/>
        </w:rPr>
        <w:t xml:space="preserve"> </w:t>
      </w:r>
    </w:p>
    <w:p w:rsidR="00CE229C" w:rsidRDefault="00CE229C" w:rsidP="00B77100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70C49A6" wp14:editId="2D724FC7">
            <wp:extent cx="5760720" cy="646565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E9" w:rsidRDefault="00D00AC3" w:rsidP="00B77100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6B637B" wp14:editId="53D42586">
                <wp:simplePos x="0" y="0"/>
                <wp:positionH relativeFrom="column">
                  <wp:posOffset>113665</wp:posOffset>
                </wp:positionH>
                <wp:positionV relativeFrom="paragraph">
                  <wp:posOffset>266065</wp:posOffset>
                </wp:positionV>
                <wp:extent cx="182880" cy="327660"/>
                <wp:effectExtent l="133350" t="0" r="7620" b="0"/>
                <wp:wrapNone/>
                <wp:docPr id="24" name="Trójkąt równoramienny 2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4" o:spid="_x0000_s1026" type="#_x0000_t5" href="C:\pilotaz2018\ZMIANY_PLATNIK_2019\ZMIANY_PLATNIK_2019\Zmiany w dokumencie ZUS ZWUA.mp4" style="position:absolute;margin-left:8.95pt;margin-top:20.95pt;width:14.4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" o:button="t" fillcolor="#4f81bd [3204]" strokecolor="#243f60 [1604]" strokeweight="2pt">
                <v:fill o:detectmouseclick="t"/>
              </v:shape>
            </w:pict>
          </mc:Fallback>
        </mc:AlternateContent>
      </w:r>
    </w:p>
    <w:p w:rsidR="00FB4EE9" w:rsidRPr="00FB4EE9" w:rsidRDefault="00D00AC3" w:rsidP="00B77100">
      <w:pPr>
        <w:rPr>
          <w:color w:val="FF0000"/>
        </w:rPr>
      </w:pPr>
      <w:r>
        <w:rPr>
          <w:color w:val="FF0000"/>
        </w:rPr>
        <w:t xml:space="preserve">             </w:t>
      </w:r>
      <w:r w:rsidR="00122BF7">
        <w:rPr>
          <w:color w:val="FF0000"/>
        </w:rPr>
        <w:t xml:space="preserve"> </w:t>
      </w:r>
      <w:r>
        <w:rPr>
          <w:color w:val="FF0000"/>
        </w:rPr>
        <w:t xml:space="preserve"> </w:t>
      </w:r>
      <w:hyperlink r:id="rId14" w:history="1">
        <w:r w:rsidR="003447B7" w:rsidRPr="003447B7">
          <w:rPr>
            <w:rStyle w:val="Hipercze"/>
          </w:rPr>
          <w:t>Dokument ZUS ZWUA wype</w:t>
        </w:r>
        <w:r w:rsidR="003447B7">
          <w:rPr>
            <w:rStyle w:val="Hipercze"/>
          </w:rPr>
          <w:t>ł</w:t>
        </w:r>
        <w:r w:rsidR="003447B7" w:rsidRPr="003447B7">
          <w:rPr>
            <w:rStyle w:val="Hipercze"/>
          </w:rPr>
          <w:t>niony z dwoma bł</w:t>
        </w:r>
        <w:r w:rsidR="003447B7">
          <w:rPr>
            <w:rStyle w:val="Hipercze"/>
          </w:rPr>
          <w:t>ę</w:t>
        </w:r>
        <w:r w:rsidR="003447B7" w:rsidRPr="003447B7">
          <w:rPr>
            <w:rStyle w:val="Hipercze"/>
          </w:rPr>
          <w:t>dami ilustruj</w:t>
        </w:r>
        <w:r w:rsidR="003447B7">
          <w:rPr>
            <w:rStyle w:val="Hipercze"/>
          </w:rPr>
          <w:t>ą</w:t>
        </w:r>
        <w:r w:rsidR="003447B7" w:rsidRPr="003447B7">
          <w:rPr>
            <w:rStyle w:val="Hipercze"/>
          </w:rPr>
          <w:t>cymi zmiany</w:t>
        </w:r>
      </w:hyperlink>
    </w:p>
    <w:p w:rsidR="005320AC" w:rsidRPr="00AD7592" w:rsidRDefault="005320AC" w:rsidP="00841F61">
      <w:pPr>
        <w:pStyle w:val="Nagwek1"/>
      </w:pPr>
    </w:p>
    <w:p w:rsidR="005320AC" w:rsidRPr="00AD7592" w:rsidRDefault="005320AC" w:rsidP="005320AC"/>
    <w:p w:rsidR="00F449A8" w:rsidRPr="00AD7592" w:rsidRDefault="005320AC" w:rsidP="00841F61">
      <w:pPr>
        <w:pStyle w:val="Nagwek1"/>
      </w:pPr>
      <w:bookmarkStart w:id="5" w:name="_Toc536787427"/>
      <w:r w:rsidRPr="00AD7592">
        <w:lastRenderedPageBreak/>
        <w:t>Z</w:t>
      </w:r>
      <w:r w:rsidR="00F449A8" w:rsidRPr="00AD7592">
        <w:t>miana podczas zapisu dokumentu ZUS ZUA - komunikat</w:t>
      </w:r>
      <w:bookmarkEnd w:id="5"/>
    </w:p>
    <w:p w:rsidR="00F449A8" w:rsidRPr="00AD7592" w:rsidRDefault="00F449A8" w:rsidP="00F449A8">
      <w:pPr>
        <w:spacing w:after="0" w:line="240" w:lineRule="auto"/>
      </w:pPr>
    </w:p>
    <w:p w:rsidR="00F449A8" w:rsidRPr="00AD7592" w:rsidRDefault="00F449A8" w:rsidP="00F449A8">
      <w:pPr>
        <w:rPr>
          <w:rFonts w:eastAsia="Cambria"/>
          <w:bCs/>
          <w:lang w:eastAsia="x-none"/>
        </w:rPr>
      </w:pPr>
      <w:r w:rsidRPr="00AD7592">
        <w:rPr>
          <w:rFonts w:eastAsia="Cambria"/>
          <w:bCs/>
          <w:lang w:eastAsia="x-none"/>
        </w:rPr>
        <w:t xml:space="preserve">Przy zapisie (przycisk </w:t>
      </w:r>
      <w:r w:rsidRPr="00AD7592">
        <w:rPr>
          <w:rFonts w:eastAsia="Cambria"/>
          <w:b/>
          <w:bCs/>
          <w:lang w:eastAsia="x-none"/>
        </w:rPr>
        <w:t>Zapisz</w:t>
      </w:r>
      <w:r w:rsidRPr="00AD7592">
        <w:rPr>
          <w:rFonts w:eastAsia="Cambria"/>
          <w:bCs/>
          <w:lang w:eastAsia="x-none"/>
        </w:rPr>
        <w:t xml:space="preserve"> oraz </w:t>
      </w:r>
      <w:r w:rsidRPr="00AD7592">
        <w:rPr>
          <w:rFonts w:eastAsia="Cambria"/>
          <w:b/>
          <w:bCs/>
          <w:lang w:eastAsia="x-none"/>
        </w:rPr>
        <w:t>Zapisz//Zamknij</w:t>
      </w:r>
      <w:r w:rsidRPr="00AD7592">
        <w:rPr>
          <w:rFonts w:eastAsia="Cambria"/>
          <w:bCs/>
          <w:lang w:eastAsia="x-none"/>
        </w:rPr>
        <w:t xml:space="preserve">) dokumentu zgłoszeniowego z kodem tytułu </w:t>
      </w:r>
      <w:r w:rsidR="005C0ACD">
        <w:rPr>
          <w:rFonts w:eastAsia="Cambria"/>
          <w:bCs/>
          <w:lang w:eastAsia="x-none"/>
        </w:rPr>
        <w:t>0590</w:t>
      </w:r>
      <w:r w:rsidR="00B7376D">
        <w:rPr>
          <w:rFonts w:eastAsia="Cambria"/>
          <w:bCs/>
          <w:lang w:eastAsia="x-none"/>
        </w:rPr>
        <w:t>XX</w:t>
      </w:r>
      <w:r w:rsidR="005C0ACD">
        <w:rPr>
          <w:rFonts w:eastAsia="Cambria"/>
          <w:bCs/>
          <w:lang w:eastAsia="x-none"/>
        </w:rPr>
        <w:t xml:space="preserve"> lub 0592</w:t>
      </w:r>
      <w:r w:rsidR="00580BB3">
        <w:rPr>
          <w:rFonts w:eastAsia="Cambria"/>
          <w:bCs/>
          <w:lang w:eastAsia="x-none"/>
        </w:rPr>
        <w:t>XX</w:t>
      </w:r>
      <w:r w:rsidRPr="00AD7592">
        <w:rPr>
          <w:rFonts w:eastAsia="Cambria"/>
          <w:bCs/>
          <w:lang w:eastAsia="x-none"/>
        </w:rPr>
        <w:t xml:space="preserve">, system wyświetla płatnikowi składek komunikat </w:t>
      </w:r>
      <w:r w:rsidR="005C0ACD">
        <w:rPr>
          <w:rFonts w:eastAsia="Cambria"/>
          <w:bCs/>
          <w:lang w:eastAsia="x-none"/>
        </w:rPr>
        <w:t>informujący, za jakiego ubezpieczonego może być złożony dokument z  kodem tytułu 0590</w:t>
      </w:r>
      <w:r w:rsidR="00B7376D">
        <w:rPr>
          <w:rFonts w:eastAsia="Cambria"/>
          <w:bCs/>
          <w:lang w:eastAsia="x-none"/>
        </w:rPr>
        <w:t>XX</w:t>
      </w:r>
      <w:r w:rsidR="005C0ACD">
        <w:rPr>
          <w:rFonts w:eastAsia="Cambria"/>
          <w:bCs/>
          <w:lang w:eastAsia="x-none"/>
        </w:rPr>
        <w:t xml:space="preserve"> lub 0592</w:t>
      </w:r>
      <w:r w:rsidR="00B7376D">
        <w:rPr>
          <w:rFonts w:eastAsia="Cambria"/>
          <w:bCs/>
          <w:lang w:eastAsia="x-none"/>
        </w:rPr>
        <w:t>XX</w:t>
      </w:r>
      <w:r w:rsidRPr="00AD7592">
        <w:rPr>
          <w:rFonts w:eastAsia="Cambria"/>
          <w:bCs/>
          <w:lang w:eastAsia="x-none"/>
        </w:rPr>
        <w:t xml:space="preserve">: </w:t>
      </w:r>
    </w:p>
    <w:p w:rsidR="00F449A8" w:rsidRPr="00AD7592" w:rsidRDefault="00F449A8" w:rsidP="00F449A8">
      <w:pPr>
        <w:rPr>
          <w:rFonts w:eastAsia="Cambria"/>
          <w:bCs/>
          <w:lang w:eastAsia="x-none"/>
        </w:rPr>
      </w:pPr>
    </w:p>
    <w:p w:rsidR="00F449A8" w:rsidRPr="00AD7592" w:rsidRDefault="00F449A8" w:rsidP="00A97F1D">
      <w:pPr>
        <w:spacing w:after="120"/>
        <w:rPr>
          <w:color w:val="002060"/>
        </w:rPr>
      </w:pPr>
      <w:r w:rsidRPr="00AD7592">
        <w:rPr>
          <w:color w:val="002060"/>
        </w:rPr>
        <w:t>„Możesz skorzystać z małego ZUS, jeśli w poprzednim roku:</w:t>
      </w:r>
    </w:p>
    <w:p w:rsidR="00F449A8" w:rsidRPr="00AD7592" w:rsidRDefault="00F449A8" w:rsidP="00A97F1D">
      <w:pPr>
        <w:spacing w:after="120"/>
        <w:rPr>
          <w:color w:val="002060"/>
        </w:rPr>
      </w:pPr>
      <w:r w:rsidRPr="00AD7592">
        <w:rPr>
          <w:color w:val="002060"/>
        </w:rPr>
        <w:t>- Twój przychód z działalności gospodarczej, którą prowadziłeś przez cały ten rok, nie przekroczył 30 krotności minimalnego wynagrodzenia,</w:t>
      </w:r>
    </w:p>
    <w:p w:rsidR="00F449A8" w:rsidRPr="00AD7592" w:rsidRDefault="00F449A8" w:rsidP="00A97F1D">
      <w:pPr>
        <w:spacing w:after="120"/>
        <w:rPr>
          <w:color w:val="002060"/>
        </w:rPr>
      </w:pPr>
      <w:r w:rsidRPr="00AD7592">
        <w:rPr>
          <w:color w:val="002060"/>
        </w:rPr>
        <w:t>- prowadziłeś działalność gospodarczą co najmniej 60 dni,</w:t>
      </w:r>
    </w:p>
    <w:p w:rsidR="00F449A8" w:rsidRPr="00AD7592" w:rsidRDefault="00F449A8" w:rsidP="00A97F1D">
      <w:pPr>
        <w:spacing w:after="120"/>
        <w:rPr>
          <w:color w:val="002060"/>
        </w:rPr>
      </w:pPr>
      <w:r w:rsidRPr="00AD7592">
        <w:rPr>
          <w:color w:val="002060"/>
        </w:rPr>
        <w:t>- rozliczałeś się w formie karty podatkowej i nie korzystałeś ze zwolnienia sprzedaży od podatku VAT bądź rozliczałeś podatek w innej formie,</w:t>
      </w:r>
    </w:p>
    <w:p w:rsidR="00F449A8" w:rsidRPr="00AD7592" w:rsidRDefault="00F449A8" w:rsidP="00A97F1D">
      <w:pPr>
        <w:spacing w:after="120"/>
        <w:rPr>
          <w:color w:val="002060"/>
        </w:rPr>
      </w:pPr>
      <w:r w:rsidRPr="00AD7592">
        <w:rPr>
          <w:color w:val="002060"/>
        </w:rPr>
        <w:t>- nie prowadziłeś także innej pozarolniczej działalności (np. jako wspólnik spółki jawnej)</w:t>
      </w:r>
    </w:p>
    <w:p w:rsidR="00F449A8" w:rsidRPr="00AD7592" w:rsidRDefault="00F449A8" w:rsidP="00A97F1D">
      <w:pPr>
        <w:spacing w:after="120"/>
        <w:rPr>
          <w:color w:val="002060"/>
        </w:rPr>
      </w:pPr>
      <w:r w:rsidRPr="00AD7592">
        <w:rPr>
          <w:color w:val="002060"/>
        </w:rPr>
        <w:t>oraz obecnie</w:t>
      </w:r>
    </w:p>
    <w:p w:rsidR="00F449A8" w:rsidRPr="00AD7592" w:rsidRDefault="00F449A8" w:rsidP="00A97F1D">
      <w:pPr>
        <w:spacing w:after="120"/>
        <w:rPr>
          <w:color w:val="002060"/>
        </w:rPr>
      </w:pPr>
      <w:r w:rsidRPr="00AD7592">
        <w:rPr>
          <w:color w:val="002060"/>
        </w:rPr>
        <w:t>- nie opłacasz preferencyjnych  składek,</w:t>
      </w:r>
    </w:p>
    <w:p w:rsidR="00F449A8" w:rsidRPr="00AD7592" w:rsidRDefault="00F449A8" w:rsidP="00A97F1D">
      <w:pPr>
        <w:spacing w:after="120"/>
        <w:rPr>
          <w:color w:val="002060"/>
        </w:rPr>
      </w:pPr>
      <w:r w:rsidRPr="00AD7592">
        <w:rPr>
          <w:color w:val="002060"/>
        </w:rPr>
        <w:t>- nie wykonujesz dla byłego pracodawcy tego co robiłeś dla niego jako pracownik w bieżącym lub poprzednim roku kalendarzowym.</w:t>
      </w:r>
    </w:p>
    <w:p w:rsidR="00F449A8" w:rsidRPr="00AD7592" w:rsidRDefault="00F449A8" w:rsidP="00A97F1D">
      <w:pPr>
        <w:spacing w:after="120"/>
        <w:rPr>
          <w:b/>
        </w:rPr>
      </w:pPr>
      <w:r w:rsidRPr="00AD7592">
        <w:rPr>
          <w:color w:val="002060"/>
        </w:rPr>
        <w:t>Obniżone składki na ubezpieczenia społeczne możesz opłacać maksymalnie przez 36 miesięcy w okresie nie dłuższym niż 60 miesięcy kalendarzowych</w:t>
      </w:r>
      <w:r w:rsidR="005C0ACD">
        <w:rPr>
          <w:color w:val="002060"/>
        </w:rPr>
        <w:t>”</w:t>
      </w:r>
      <w:r w:rsidR="00E0379F">
        <w:rPr>
          <w:color w:val="002060"/>
        </w:rPr>
        <w:t>.</w:t>
      </w:r>
    </w:p>
    <w:p w:rsidR="00F449A8" w:rsidRPr="00AD7592" w:rsidRDefault="00122BF7" w:rsidP="00B77100">
      <w:pPr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EEDD12" wp14:editId="03A3CA38">
                <wp:simplePos x="0" y="0"/>
                <wp:positionH relativeFrom="column">
                  <wp:posOffset>98425</wp:posOffset>
                </wp:positionH>
                <wp:positionV relativeFrom="paragraph">
                  <wp:posOffset>251460</wp:posOffset>
                </wp:positionV>
                <wp:extent cx="182880" cy="327660"/>
                <wp:effectExtent l="133350" t="0" r="7620" b="0"/>
                <wp:wrapNone/>
                <wp:docPr id="26" name="Trójkąt równoramienn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6" o:spid="_x0000_s1026" type="#_x0000_t5" style="position:absolute;margin-left:7.75pt;margin-top:19.8pt;width:14.4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" fillcolor="#4f81bd [3204]" strokecolor="#243f60 [1604]" strokeweight="2pt"/>
            </w:pict>
          </mc:Fallback>
        </mc:AlternateContent>
      </w:r>
    </w:p>
    <w:p w:rsidR="00F449A8" w:rsidRPr="00FB4EE9" w:rsidRDefault="00D00AC3" w:rsidP="00B77100">
      <w:pPr>
        <w:rPr>
          <w:color w:val="FF0000"/>
        </w:rPr>
      </w:pPr>
      <w:r>
        <w:rPr>
          <w:color w:val="FF0000"/>
        </w:rPr>
        <w:t xml:space="preserve">         </w:t>
      </w:r>
      <w:r w:rsidR="00122BF7">
        <w:rPr>
          <w:color w:val="FF0000"/>
        </w:rPr>
        <w:t xml:space="preserve">   </w:t>
      </w:r>
      <w:r>
        <w:rPr>
          <w:color w:val="FF0000"/>
        </w:rPr>
        <w:t xml:space="preserve"> </w:t>
      </w:r>
      <w:hyperlink r:id="rId15" w:history="1">
        <w:r w:rsidR="001458EF" w:rsidRPr="001458EF">
          <w:rPr>
            <w:rStyle w:val="Hipercze"/>
          </w:rPr>
          <w:t>F</w:t>
        </w:r>
        <w:r w:rsidR="00FB4EE9" w:rsidRPr="001458EF">
          <w:rPr>
            <w:rStyle w:val="Hipercze"/>
          </w:rPr>
          <w:t>ilm z pokazującym się komunikatem po funkcji Zapisz</w:t>
        </w:r>
        <w:r w:rsidR="001458EF" w:rsidRPr="001458EF">
          <w:rPr>
            <w:rStyle w:val="Hipercze"/>
          </w:rPr>
          <w:t xml:space="preserve"> w ZUS ZUA.</w:t>
        </w:r>
      </w:hyperlink>
    </w:p>
    <w:p w:rsidR="000B355C" w:rsidRPr="00AD7592" w:rsidRDefault="000B355C" w:rsidP="00F449A8">
      <w:pPr>
        <w:pStyle w:val="Nagwek2"/>
        <w:spacing w:before="0" w:line="240" w:lineRule="auto"/>
        <w:rPr>
          <w:rFonts w:asciiTheme="minorHAnsi" w:hAnsiTheme="minorHAnsi"/>
          <w:sz w:val="22"/>
          <w:szCs w:val="22"/>
        </w:rPr>
      </w:pPr>
    </w:p>
    <w:p w:rsidR="00B50216" w:rsidRPr="00AD7592" w:rsidRDefault="00B50216" w:rsidP="00841F61">
      <w:pPr>
        <w:pStyle w:val="Nagwek1"/>
      </w:pPr>
      <w:bookmarkStart w:id="6" w:name="_Toc536787428"/>
      <w:r w:rsidRPr="00AD7592">
        <w:t>Nowe dokumenty</w:t>
      </w:r>
      <w:r w:rsidR="00C157AC" w:rsidRPr="00AD7592">
        <w:t xml:space="preserve"> </w:t>
      </w:r>
      <w:r w:rsidR="00B7376D">
        <w:t>wprow</w:t>
      </w:r>
      <w:r w:rsidR="003B5655">
        <w:t>a</w:t>
      </w:r>
      <w:r w:rsidR="00B7376D">
        <w:t>dzone w programie Płatnik 10.02.002</w:t>
      </w:r>
      <w:bookmarkEnd w:id="6"/>
    </w:p>
    <w:p w:rsidR="00B7376D" w:rsidRDefault="00B7376D" w:rsidP="00C157AC">
      <w:pPr>
        <w:pStyle w:val="Nagwek2"/>
        <w:rPr>
          <w:rFonts w:asciiTheme="minorHAnsi" w:hAnsiTheme="minorHAnsi"/>
          <w:sz w:val="22"/>
          <w:szCs w:val="22"/>
        </w:rPr>
      </w:pPr>
    </w:p>
    <w:p w:rsidR="00C157AC" w:rsidRPr="00AD7592" w:rsidRDefault="00C157AC" w:rsidP="00C157AC">
      <w:pPr>
        <w:pStyle w:val="Nagwek2"/>
        <w:rPr>
          <w:rFonts w:asciiTheme="minorHAnsi" w:hAnsiTheme="minorHAnsi"/>
          <w:sz w:val="22"/>
          <w:szCs w:val="22"/>
        </w:rPr>
      </w:pPr>
      <w:bookmarkStart w:id="7" w:name="_Toc536787429"/>
      <w:r w:rsidRPr="00AD7592">
        <w:rPr>
          <w:rFonts w:asciiTheme="minorHAnsi" w:hAnsiTheme="minorHAnsi"/>
          <w:sz w:val="22"/>
          <w:szCs w:val="22"/>
        </w:rPr>
        <w:t>ZUS OSW</w:t>
      </w:r>
      <w:r w:rsidR="00D11853" w:rsidRPr="00AD7592">
        <w:rPr>
          <w:rFonts w:asciiTheme="minorHAnsi" w:hAnsiTheme="minorHAnsi"/>
          <w:sz w:val="22"/>
          <w:szCs w:val="22"/>
        </w:rPr>
        <w:t xml:space="preserve"> - Oświadczenie o zamiarze przekazywania raportów informacyjnych.</w:t>
      </w:r>
      <w:bookmarkEnd w:id="7"/>
    </w:p>
    <w:p w:rsidR="00C969D9" w:rsidRPr="002A664D" w:rsidRDefault="00C969D9" w:rsidP="00C969D9">
      <w:pPr>
        <w:autoSpaceDE w:val="0"/>
        <w:autoSpaceDN w:val="0"/>
        <w:adjustRightInd w:val="0"/>
        <w:rPr>
          <w:lang w:eastAsia="pl-PL"/>
        </w:rPr>
      </w:pPr>
      <w:r w:rsidRPr="002A664D">
        <w:rPr>
          <w:lang w:eastAsia="pl-PL"/>
        </w:rPr>
        <w:t>Dokument ZUS OSW wypełnia płatnik w sytuacji, gdy informuje  Zakład Ubezpieczeń Społecznych o zamiarze przekazywania raportów imiennych  ZUS RIA.</w:t>
      </w:r>
      <w:r w:rsidRPr="002A664D" w:rsidDel="00915361">
        <w:rPr>
          <w:lang w:eastAsia="pl-PL"/>
        </w:rPr>
        <w:t xml:space="preserve"> </w:t>
      </w:r>
      <w:r w:rsidRPr="002A664D">
        <w:rPr>
          <w:lang w:eastAsia="pl-PL"/>
        </w:rPr>
        <w:t>Przekazanie dokumentu  ZUS OSW jest związane z wejściem w życie ustawy  o skróceniu okresu przechowywania akt pracowniczych oraz ich elektronizacją i  dotyczy:</w:t>
      </w:r>
    </w:p>
    <w:p w:rsidR="00C969D9" w:rsidRPr="00AD55E1" w:rsidRDefault="00C969D9" w:rsidP="00C969D9">
      <w:pPr>
        <w:autoSpaceDE w:val="0"/>
        <w:autoSpaceDN w:val="0"/>
        <w:adjustRightInd w:val="0"/>
        <w:rPr>
          <w:lang w:eastAsia="pl-PL"/>
        </w:rPr>
      </w:pPr>
    </w:p>
    <w:p w:rsidR="00C969D9" w:rsidRPr="00915361" w:rsidRDefault="00C969D9" w:rsidP="00C969D9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rPr>
          <w:lang w:eastAsia="pl-PL"/>
        </w:rPr>
      </w:pPr>
      <w:r w:rsidRPr="00915361">
        <w:rPr>
          <w:lang w:eastAsia="pl-PL"/>
        </w:rPr>
        <w:t>skróceni</w:t>
      </w:r>
      <w:r>
        <w:rPr>
          <w:lang w:eastAsia="pl-PL"/>
        </w:rPr>
        <w:t>a</w:t>
      </w:r>
      <w:r w:rsidRPr="00915361">
        <w:rPr>
          <w:lang w:eastAsia="pl-PL"/>
        </w:rPr>
        <w:t xml:space="preserve"> okresu przechowywania dokumentacji w sprawach związanych ze stosunkiem pracy oraz akt osobowych pracownika z 50 do 10 lat;</w:t>
      </w:r>
    </w:p>
    <w:p w:rsidR="00C969D9" w:rsidRPr="00915361" w:rsidRDefault="00C969D9" w:rsidP="00C969D9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rPr>
          <w:lang w:eastAsia="pl-PL"/>
        </w:rPr>
      </w:pPr>
      <w:r w:rsidRPr="00915361">
        <w:rPr>
          <w:lang w:eastAsia="pl-PL"/>
        </w:rPr>
        <w:t>umożliwieni</w:t>
      </w:r>
      <w:r>
        <w:rPr>
          <w:lang w:eastAsia="pl-PL"/>
        </w:rPr>
        <w:t>a</w:t>
      </w:r>
      <w:r w:rsidRPr="00915361">
        <w:rPr>
          <w:lang w:eastAsia="pl-PL"/>
        </w:rPr>
        <w:t xml:space="preserve"> pracodawcy prowadzenia i przechowywania dokumentacji w sprawach związanych ze stosunkiem pracy oraz akt osobowych pracownika w postaci elektronicznej</w:t>
      </w:r>
      <w:r>
        <w:rPr>
          <w:lang w:eastAsia="pl-PL"/>
        </w:rPr>
        <w:t>.</w:t>
      </w:r>
    </w:p>
    <w:p w:rsidR="00C969D9" w:rsidRDefault="00C969D9" w:rsidP="00C969D9">
      <w:pPr>
        <w:autoSpaceDE w:val="0"/>
        <w:autoSpaceDN w:val="0"/>
        <w:adjustRightInd w:val="0"/>
        <w:rPr>
          <w:lang w:eastAsia="pl-PL"/>
        </w:rPr>
      </w:pPr>
    </w:p>
    <w:p w:rsidR="00C969D9" w:rsidRDefault="00C969D9" w:rsidP="00C969D9">
      <w:pPr>
        <w:autoSpaceDE w:val="0"/>
        <w:autoSpaceDN w:val="0"/>
        <w:adjustRightInd w:val="0"/>
        <w:ind w:left="218"/>
        <w:rPr>
          <w:lang w:eastAsia="pl-PL"/>
        </w:rPr>
      </w:pPr>
      <w:r w:rsidRPr="002A664D">
        <w:rPr>
          <w:lang w:eastAsia="pl-PL"/>
        </w:rPr>
        <w:lastRenderedPageBreak/>
        <w:t>Przekazanie do ZUS dokumentu ZUS OSW skutkuje obowiązkiem</w:t>
      </w:r>
      <w:r w:rsidRPr="00B527F9">
        <w:rPr>
          <w:lang w:eastAsia="pl-PL"/>
        </w:rPr>
        <w:t xml:space="preserve"> </w:t>
      </w:r>
      <w:r w:rsidRPr="002A664D">
        <w:rPr>
          <w:lang w:eastAsia="pl-PL"/>
        </w:rPr>
        <w:t>przekazania raportów informacyjnych</w:t>
      </w:r>
      <w:r>
        <w:rPr>
          <w:lang w:eastAsia="pl-PL"/>
        </w:rPr>
        <w:t xml:space="preserve"> za ubezpieczonych zgłoszonych z </w:t>
      </w:r>
      <w:r w:rsidRPr="0027489E">
        <w:rPr>
          <w:lang w:eastAsia="pl-PL"/>
        </w:rPr>
        <w:t>odpowiednim kodem tytułu ubezpieczenia (01XX i 04XX)</w:t>
      </w:r>
      <w:r>
        <w:rPr>
          <w:lang w:eastAsia="pl-PL"/>
        </w:rPr>
        <w:t xml:space="preserve">: </w:t>
      </w:r>
    </w:p>
    <w:p w:rsidR="00C969D9" w:rsidRDefault="00C969D9" w:rsidP="00C969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6"/>
        <w:rPr>
          <w:lang w:eastAsia="pl-PL"/>
        </w:rPr>
      </w:pPr>
      <w:r>
        <w:rPr>
          <w:lang w:eastAsia="pl-PL"/>
        </w:rPr>
        <w:t xml:space="preserve">w ciągu roku od przekazania ZUS OSW </w:t>
      </w:r>
      <w:r w:rsidRPr="002A664D">
        <w:rPr>
          <w:lang w:eastAsia="pl-PL"/>
        </w:rPr>
        <w:t>za</w:t>
      </w:r>
      <w:r>
        <w:rPr>
          <w:lang w:eastAsia="pl-PL"/>
        </w:rPr>
        <w:t xml:space="preserve"> </w:t>
      </w:r>
      <w:r w:rsidRPr="002A664D">
        <w:rPr>
          <w:lang w:eastAsia="pl-PL"/>
        </w:rPr>
        <w:t>wszystkich wyrejestrowanych ubezpieczonych,  którzy podlegali ubezpieczeniom</w:t>
      </w:r>
      <w:r>
        <w:rPr>
          <w:lang w:eastAsia="pl-PL"/>
        </w:rPr>
        <w:t xml:space="preserve"> od 1.01.1999 do 31.12.2018 r. </w:t>
      </w:r>
      <w:r w:rsidRPr="002A664D">
        <w:rPr>
          <w:lang w:eastAsia="pl-PL"/>
        </w:rPr>
        <w:t xml:space="preserve"> </w:t>
      </w:r>
    </w:p>
    <w:p w:rsidR="00C969D9" w:rsidRDefault="00C969D9" w:rsidP="00C969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6"/>
        <w:rPr>
          <w:lang w:eastAsia="pl-PL"/>
        </w:rPr>
      </w:pPr>
      <w:r>
        <w:rPr>
          <w:lang w:eastAsia="pl-PL"/>
        </w:rPr>
        <w:t xml:space="preserve">razem z dokumentem ZUS ZWUA za  ubezpieczonych zwalnianych po 31.12.2018 r., którzy byli zgłoszeni do ubezpieczeń w okresie od 1999 r.  </w:t>
      </w:r>
    </w:p>
    <w:p w:rsidR="00C969D9" w:rsidRDefault="00C969D9" w:rsidP="00C969D9">
      <w:pPr>
        <w:autoSpaceDE w:val="0"/>
        <w:autoSpaceDN w:val="0"/>
        <w:adjustRightInd w:val="0"/>
        <w:rPr>
          <w:rFonts w:ascii="Lato Regular" w:hAnsi="Lato Regular" w:cs="Arial"/>
          <w:color w:val="000000"/>
          <w:sz w:val="21"/>
          <w:szCs w:val="21"/>
        </w:rPr>
      </w:pPr>
    </w:p>
    <w:p w:rsidR="00C969D9" w:rsidRDefault="00C969D9" w:rsidP="00C969D9">
      <w:pPr>
        <w:autoSpaceDE w:val="0"/>
        <w:autoSpaceDN w:val="0"/>
        <w:adjustRightInd w:val="0"/>
        <w:rPr>
          <w:lang w:eastAsia="pl-PL"/>
        </w:rPr>
      </w:pPr>
      <w:r>
        <w:rPr>
          <w:rFonts w:ascii="Lato Regular" w:hAnsi="Lato Regular" w:cs="Arial"/>
          <w:color w:val="000000"/>
          <w:sz w:val="21"/>
          <w:szCs w:val="21"/>
        </w:rPr>
        <w:t xml:space="preserve">Akta pracowników/zleceniobiorców zatrudnionych przed 1 stycznia 1999 r. płatnik składek </w:t>
      </w:r>
      <w:r w:rsidR="003B5655">
        <w:rPr>
          <w:rFonts w:ascii="Lato Regular" w:hAnsi="Lato Regular" w:cs="Arial"/>
          <w:color w:val="000000"/>
          <w:sz w:val="21"/>
          <w:szCs w:val="21"/>
        </w:rPr>
        <w:t xml:space="preserve">nadal </w:t>
      </w:r>
      <w:r>
        <w:rPr>
          <w:rFonts w:ascii="Lato Regular" w:hAnsi="Lato Regular" w:cs="Arial"/>
          <w:color w:val="000000"/>
          <w:sz w:val="21"/>
          <w:szCs w:val="21"/>
        </w:rPr>
        <w:t>przechowuje przez okres 50 lat.</w:t>
      </w:r>
    </w:p>
    <w:p w:rsidR="00C969D9" w:rsidRDefault="00C969D9" w:rsidP="00C969D9">
      <w:pPr>
        <w:autoSpaceDE w:val="0"/>
        <w:autoSpaceDN w:val="0"/>
        <w:adjustRightInd w:val="0"/>
        <w:ind w:left="276"/>
        <w:rPr>
          <w:lang w:eastAsia="pl-PL"/>
        </w:rPr>
      </w:pPr>
    </w:p>
    <w:p w:rsidR="00C969D9" w:rsidRPr="002A664D" w:rsidRDefault="002E2BAB" w:rsidP="00C969D9">
      <w:pPr>
        <w:autoSpaceDE w:val="0"/>
        <w:autoSpaceDN w:val="0"/>
        <w:adjustRightInd w:val="0"/>
        <w:ind w:firstLine="709"/>
        <w:rPr>
          <w:lang w:eastAsia="pl-PL"/>
        </w:rPr>
      </w:pPr>
      <w:r>
        <w:rPr>
          <w:lang w:eastAsia="pl-PL"/>
        </w:rPr>
        <w:t xml:space="preserve">Oświadczenie </w:t>
      </w:r>
      <w:r w:rsidR="00C969D9" w:rsidRPr="002A664D">
        <w:rPr>
          <w:lang w:eastAsia="pl-PL"/>
        </w:rPr>
        <w:t>ZUS OSW może zostać złożone w każdym czasie oraz odwołane do czasu złożenia pierwszego raportu informacyjnego ZUS RIA.</w:t>
      </w:r>
    </w:p>
    <w:p w:rsidR="00C969D9" w:rsidRDefault="00C969D9" w:rsidP="00C969D9">
      <w:pPr>
        <w:autoSpaceDE w:val="0"/>
        <w:autoSpaceDN w:val="0"/>
        <w:adjustRightInd w:val="0"/>
        <w:rPr>
          <w:lang w:eastAsia="pl-PL"/>
        </w:rPr>
      </w:pPr>
      <w:r w:rsidRPr="002A664D">
        <w:rPr>
          <w:lang w:eastAsia="pl-PL"/>
        </w:rPr>
        <w:t>Informacja o złożeniu dokumentu ZUS RIA</w:t>
      </w:r>
      <w:r w:rsidR="002E2BAB">
        <w:rPr>
          <w:lang w:eastAsia="pl-PL"/>
        </w:rPr>
        <w:t xml:space="preserve">, zostanie </w:t>
      </w:r>
      <w:r w:rsidRPr="002A664D">
        <w:rPr>
          <w:lang w:eastAsia="pl-PL"/>
        </w:rPr>
        <w:t>zapisana w kartotece płatnika</w:t>
      </w:r>
      <w:r w:rsidR="002E2BAB">
        <w:rPr>
          <w:lang w:eastAsia="pl-PL"/>
        </w:rPr>
        <w:t>, po przetworzeniu dokumentu ZUS RIA przez system KSI - ZUS</w:t>
      </w:r>
      <w:r w:rsidRPr="002A664D">
        <w:rPr>
          <w:lang w:eastAsia="pl-PL"/>
        </w:rPr>
        <w:t>.</w:t>
      </w:r>
    </w:p>
    <w:p w:rsidR="00C969D9" w:rsidRDefault="00C969D9" w:rsidP="00C969D9">
      <w:pPr>
        <w:pStyle w:val="opis0"/>
        <w:tabs>
          <w:tab w:val="clear" w:pos="540"/>
        </w:tabs>
        <w:overflowPunct/>
        <w:autoSpaceDE/>
        <w:autoSpaceDN/>
        <w:adjustRightInd/>
        <w:textAlignment w:val="auto"/>
        <w:rPr>
          <w:rFonts w:asciiTheme="minorHAnsi" w:hAnsiTheme="minorHAnsi"/>
          <w:noProof w:val="0"/>
          <w:szCs w:val="22"/>
        </w:rPr>
      </w:pPr>
    </w:p>
    <w:p w:rsidR="00C157AC" w:rsidRDefault="00D00AC3" w:rsidP="00C157A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D860EB" wp14:editId="400ADE07">
                <wp:simplePos x="0" y="0"/>
                <wp:positionH relativeFrom="column">
                  <wp:posOffset>121285</wp:posOffset>
                </wp:positionH>
                <wp:positionV relativeFrom="paragraph">
                  <wp:posOffset>4408170</wp:posOffset>
                </wp:positionV>
                <wp:extent cx="182880" cy="327660"/>
                <wp:effectExtent l="133350" t="0" r="7620" b="0"/>
                <wp:wrapNone/>
                <wp:docPr id="27" name="Trójkąt równoramienn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27" o:spid="_x0000_s1026" type="#_x0000_t5" style="position:absolute;margin-left:9.55pt;margin-top:347.1pt;width:14.4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" fillcolor="#4f81bd [3204]" strokecolor="#243f60 [1604]" strokeweight="2pt"/>
            </w:pict>
          </mc:Fallback>
        </mc:AlternateContent>
      </w:r>
      <w:r w:rsidR="00A0609F">
        <w:rPr>
          <w:noProof/>
          <w:lang w:eastAsia="pl-PL"/>
        </w:rPr>
        <w:drawing>
          <wp:inline distT="0" distB="0" distL="0" distR="0" wp14:anchorId="7BF49765" wp14:editId="7160EA43">
            <wp:extent cx="5760720" cy="4320846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46" w:rsidRPr="00AD7592" w:rsidRDefault="001168E1" w:rsidP="00FA2F0B">
      <w:pPr>
        <w:spacing w:before="120" w:after="0" w:line="36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07EDD3" wp14:editId="013B7745">
                <wp:simplePos x="0" y="0"/>
                <wp:positionH relativeFrom="column">
                  <wp:posOffset>108585</wp:posOffset>
                </wp:positionH>
                <wp:positionV relativeFrom="paragraph">
                  <wp:posOffset>190500</wp:posOffset>
                </wp:positionV>
                <wp:extent cx="182880" cy="327660"/>
                <wp:effectExtent l="133350" t="0" r="7620" b="0"/>
                <wp:wrapNone/>
                <wp:docPr id="52" name="Trójkąt równoramienn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52" o:spid="_x0000_s1026" type="#_x0000_t5" style="position:absolute;margin-left:8.55pt;margin-top:15pt;width:14.4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" fillcolor="#4f81bd [3204]" strokecolor="#243f60 [1604]" strokeweight="2pt"/>
            </w:pict>
          </mc:Fallback>
        </mc:AlternateContent>
      </w:r>
      <w:r w:rsidR="00A0609F">
        <w:t xml:space="preserve">           </w:t>
      </w:r>
      <w:r w:rsidR="00D00AC3">
        <w:rPr>
          <w:color w:val="FF0000"/>
        </w:rPr>
        <w:t xml:space="preserve">   </w:t>
      </w:r>
      <w:hyperlink r:id="rId17" w:history="1">
        <w:r w:rsidR="001458EF" w:rsidRPr="001458EF">
          <w:rPr>
            <w:rStyle w:val="Hipercze"/>
          </w:rPr>
          <w:t>F</w:t>
        </w:r>
        <w:r w:rsidR="00AF1E04" w:rsidRPr="001458EF">
          <w:rPr>
            <w:rStyle w:val="Hipercze"/>
          </w:rPr>
          <w:t xml:space="preserve">ilm </w:t>
        </w:r>
        <w:r w:rsidR="001458EF" w:rsidRPr="001458EF">
          <w:rPr>
            <w:rStyle w:val="Hipercze"/>
          </w:rPr>
          <w:t xml:space="preserve">z </w:t>
        </w:r>
        <w:r w:rsidR="003447B7">
          <w:rPr>
            <w:rStyle w:val="Hipercze"/>
          </w:rPr>
          <w:t xml:space="preserve">prawidłowo </w:t>
        </w:r>
        <w:r w:rsidR="001458EF" w:rsidRPr="001458EF">
          <w:rPr>
            <w:rStyle w:val="Hipercze"/>
          </w:rPr>
          <w:t>wypełni</w:t>
        </w:r>
        <w:r w:rsidR="003447B7">
          <w:rPr>
            <w:rStyle w:val="Hipercze"/>
          </w:rPr>
          <w:t>onym</w:t>
        </w:r>
        <w:r w:rsidR="001458EF" w:rsidRPr="001458EF">
          <w:rPr>
            <w:rStyle w:val="Hipercze"/>
          </w:rPr>
          <w:t xml:space="preserve"> dokument</w:t>
        </w:r>
        <w:r w:rsidR="003447B7">
          <w:rPr>
            <w:rStyle w:val="Hipercze"/>
          </w:rPr>
          <w:t>em</w:t>
        </w:r>
        <w:r w:rsidR="001458EF" w:rsidRPr="001458EF">
          <w:rPr>
            <w:rStyle w:val="Hipercze"/>
          </w:rPr>
          <w:t xml:space="preserve"> </w:t>
        </w:r>
        <w:r w:rsidR="001458EF">
          <w:rPr>
            <w:rStyle w:val="Hipercze"/>
          </w:rPr>
          <w:t xml:space="preserve">ZUS </w:t>
        </w:r>
        <w:r w:rsidR="001458EF" w:rsidRPr="001458EF">
          <w:rPr>
            <w:rStyle w:val="Hipercze"/>
          </w:rPr>
          <w:t>OSW.</w:t>
        </w:r>
      </w:hyperlink>
      <w:hyperlink r:id="rId18" w:history="1">
        <w:r w:rsidRPr="003447B7">
          <w:rPr>
            <w:rStyle w:val="Hipercze"/>
          </w:rPr>
          <w:tab/>
        </w:r>
        <w:r w:rsidR="00FA2F0B">
          <w:rPr>
            <w:rStyle w:val="Hipercze"/>
          </w:rPr>
          <w:br/>
          <w:t xml:space="preserve">              </w:t>
        </w:r>
        <w:r w:rsidRPr="003447B7">
          <w:rPr>
            <w:rStyle w:val="Hipercze"/>
          </w:rPr>
          <w:t xml:space="preserve">Film </w:t>
        </w:r>
        <w:r w:rsidR="003447B7" w:rsidRPr="003447B7">
          <w:rPr>
            <w:rStyle w:val="Hipercze"/>
          </w:rPr>
          <w:t xml:space="preserve">z nieprawidłowo wypełnionym </w:t>
        </w:r>
        <w:r w:rsidRPr="003447B7">
          <w:rPr>
            <w:rStyle w:val="Hipercze"/>
          </w:rPr>
          <w:t>dokument</w:t>
        </w:r>
        <w:r w:rsidR="003447B7" w:rsidRPr="003447B7">
          <w:rPr>
            <w:rStyle w:val="Hipercze"/>
          </w:rPr>
          <w:t xml:space="preserve">em ZUS OSW. </w:t>
        </w:r>
      </w:hyperlink>
      <w:r w:rsidR="003447B7">
        <w:t xml:space="preserve"> </w:t>
      </w:r>
    </w:p>
    <w:p w:rsidR="001168E1" w:rsidRDefault="001168E1" w:rsidP="00B74B6C">
      <w:pPr>
        <w:pStyle w:val="Nagwek2"/>
        <w:rPr>
          <w:rFonts w:asciiTheme="minorHAnsi" w:hAnsiTheme="minorHAnsi"/>
          <w:sz w:val="22"/>
          <w:szCs w:val="22"/>
        </w:rPr>
      </w:pPr>
    </w:p>
    <w:p w:rsidR="00B74B6C" w:rsidRPr="00AD7592" w:rsidRDefault="00B74B6C" w:rsidP="00B74B6C">
      <w:pPr>
        <w:pStyle w:val="Nagwek2"/>
        <w:rPr>
          <w:rFonts w:asciiTheme="minorHAnsi" w:hAnsiTheme="minorHAnsi"/>
          <w:sz w:val="22"/>
          <w:szCs w:val="22"/>
        </w:rPr>
      </w:pPr>
      <w:bookmarkStart w:id="8" w:name="_Toc536787430"/>
      <w:r w:rsidRPr="00AD7592">
        <w:rPr>
          <w:rFonts w:asciiTheme="minorHAnsi" w:hAnsiTheme="minorHAnsi"/>
          <w:sz w:val="22"/>
          <w:szCs w:val="22"/>
        </w:rPr>
        <w:t>ZUS RIA</w:t>
      </w:r>
      <w:r w:rsidR="00252646" w:rsidRPr="00AD7592">
        <w:rPr>
          <w:rFonts w:asciiTheme="minorHAnsi" w:hAnsiTheme="minorHAnsi"/>
          <w:sz w:val="22"/>
          <w:szCs w:val="22"/>
        </w:rPr>
        <w:t xml:space="preserve"> -  Raport informacyjny</w:t>
      </w:r>
      <w:bookmarkEnd w:id="8"/>
    </w:p>
    <w:p w:rsidR="00B74B6C" w:rsidRDefault="009250F9" w:rsidP="00B74B6C">
      <w:r>
        <w:t>Dokument ZUS RIA jest d</w:t>
      </w:r>
      <w:r w:rsidR="00B74B6C" w:rsidRPr="00AD7592">
        <w:t>ostępny w</w:t>
      </w:r>
      <w:r>
        <w:t xml:space="preserve"> programie Płatnik w</w:t>
      </w:r>
      <w:r w:rsidR="00B74B6C" w:rsidRPr="00AD7592">
        <w:t xml:space="preserve"> nowym</w:t>
      </w:r>
      <w:r w:rsidR="002E2BAB">
        <w:t xml:space="preserve"> dedykowanym</w:t>
      </w:r>
      <w:r w:rsidR="00054BF7">
        <w:t xml:space="preserve"> widoku.</w:t>
      </w:r>
    </w:p>
    <w:p w:rsidR="00054BF7" w:rsidRDefault="0082411C" w:rsidP="00B74B6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7F70C0" wp14:editId="371569E4">
                <wp:simplePos x="0" y="0"/>
                <wp:positionH relativeFrom="column">
                  <wp:posOffset>586105</wp:posOffset>
                </wp:positionH>
                <wp:positionV relativeFrom="paragraph">
                  <wp:posOffset>3667760</wp:posOffset>
                </wp:positionV>
                <wp:extent cx="350520" cy="22860"/>
                <wp:effectExtent l="38100" t="76200" r="0" b="9144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228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46.15pt;margin-top:288.8pt;width:27.6pt;height:1.8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" strokecolor="red" strokeweight="1.5pt">
                <v:stroke endarrow="open"/>
              </v:shape>
            </w:pict>
          </mc:Fallback>
        </mc:AlternateContent>
      </w:r>
      <w:r w:rsidR="00054BF7">
        <w:rPr>
          <w:noProof/>
          <w:lang w:eastAsia="pl-PL"/>
        </w:rPr>
        <w:drawing>
          <wp:inline distT="0" distB="0" distL="0" distR="0" wp14:anchorId="4B8C1822" wp14:editId="5886B50E">
            <wp:extent cx="5760720" cy="45878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46" w:rsidRPr="00AD7592" w:rsidRDefault="00252646" w:rsidP="00252646">
      <w:pPr>
        <w:autoSpaceDE w:val="0"/>
        <w:autoSpaceDN w:val="0"/>
        <w:adjustRightInd w:val="0"/>
        <w:rPr>
          <w:lang w:eastAsia="pl-PL"/>
        </w:rPr>
      </w:pPr>
      <w:r w:rsidRPr="00AD7592">
        <w:rPr>
          <w:lang w:eastAsia="pl-PL"/>
        </w:rPr>
        <w:t>Raport informacyjny ZUS RIA przekazuje płatnik do Zakładu Ubezpieczeń Społeczny po wcześniejszym przesłaniu dokumentu ZUS OSW.</w:t>
      </w:r>
    </w:p>
    <w:p w:rsidR="00252646" w:rsidRPr="00AD7592" w:rsidRDefault="00252646" w:rsidP="00252646">
      <w:pPr>
        <w:autoSpaceDE w:val="0"/>
        <w:autoSpaceDN w:val="0"/>
        <w:adjustRightInd w:val="0"/>
        <w:rPr>
          <w:lang w:eastAsia="pl-PL"/>
        </w:rPr>
      </w:pPr>
      <w:r w:rsidRPr="00AD7592">
        <w:rPr>
          <w:lang w:eastAsia="pl-PL"/>
        </w:rPr>
        <w:t xml:space="preserve"> Dokument ZUS RIA jest składany przez płatnika za: </w:t>
      </w:r>
    </w:p>
    <w:p w:rsidR="00252646" w:rsidRPr="00AD7592" w:rsidRDefault="00252646" w:rsidP="00054BF7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lang w:eastAsia="pl-PL"/>
        </w:rPr>
      </w:pPr>
      <w:r w:rsidRPr="00AD7592">
        <w:rPr>
          <w:lang w:eastAsia="pl-PL"/>
        </w:rPr>
        <w:t>pracowników</w:t>
      </w:r>
      <w:r w:rsidR="00E0379F">
        <w:rPr>
          <w:lang w:eastAsia="pl-PL"/>
        </w:rPr>
        <w:t>,</w:t>
      </w:r>
      <w:r w:rsidRPr="00AD7592">
        <w:rPr>
          <w:lang w:eastAsia="pl-PL"/>
        </w:rPr>
        <w:t xml:space="preserve"> </w:t>
      </w:r>
    </w:p>
    <w:p w:rsidR="00054BF7" w:rsidRDefault="00252646" w:rsidP="00054BF7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lang w:eastAsia="pl-PL"/>
        </w:rPr>
      </w:pPr>
      <w:r w:rsidRPr="00AD7592">
        <w:rPr>
          <w:lang w:eastAsia="pl-PL"/>
        </w:rPr>
        <w:t>osoby wykonujące pracę na podstawie umowy agencyjnej lub umowy zlecenia albo innej umowy o świadczenie usług, do której zgodnie z Kodeksem cywilnym stosuje się przepisy dotyczące zlecenia, oraz osoby z nimi współpracujące (dalej łącznie określanych jako: „zleceniobiorcy”)</w:t>
      </w:r>
      <w:r w:rsidR="00054BF7">
        <w:rPr>
          <w:lang w:eastAsia="pl-PL"/>
        </w:rPr>
        <w:t>;</w:t>
      </w:r>
    </w:p>
    <w:p w:rsidR="00252646" w:rsidRPr="00AD7592" w:rsidRDefault="009250F9" w:rsidP="00054BF7">
      <w:pPr>
        <w:autoSpaceDE w:val="0"/>
        <w:autoSpaceDN w:val="0"/>
        <w:adjustRightInd w:val="0"/>
        <w:spacing w:after="0" w:line="240" w:lineRule="auto"/>
        <w:ind w:left="360"/>
        <w:rPr>
          <w:lang w:eastAsia="pl-PL"/>
        </w:rPr>
      </w:pPr>
      <w:r>
        <w:rPr>
          <w:lang w:eastAsia="pl-PL"/>
        </w:rPr>
        <w:t>d</w:t>
      </w:r>
      <w:r w:rsidR="00E169AF">
        <w:rPr>
          <w:lang w:eastAsia="pl-PL"/>
        </w:rPr>
        <w:t xml:space="preserve">otyczy to wyżej wymienionych </w:t>
      </w:r>
      <w:r w:rsidR="00252646" w:rsidRPr="00AD7592">
        <w:rPr>
          <w:lang w:eastAsia="pl-PL"/>
        </w:rPr>
        <w:t>ubezpieczonych, zatrudnionych po dniu 31 grudnia 1998 r, a przed dniem 1 stycznia 2019 r</w:t>
      </w:r>
      <w:r w:rsidR="00AD7592">
        <w:rPr>
          <w:lang w:eastAsia="pl-PL"/>
        </w:rPr>
        <w:t>.</w:t>
      </w:r>
    </w:p>
    <w:p w:rsidR="00252646" w:rsidRDefault="00252646" w:rsidP="00B74B6C"/>
    <w:p w:rsidR="00A40286" w:rsidRPr="00AD7592" w:rsidRDefault="00A40286" w:rsidP="00B74B6C">
      <w:r>
        <w:t xml:space="preserve">Raport informacyjny ZUS RIA podlega korygowaniu na zasadach ogólnych, jak pozostałe dokumenty ubezpieczeniowe. Przekazany do ZUS dokument korygujący powoduje wycofanie informacji przysłanych w poprzednim dokumencie i zastąpienie ich danymi przesłanymi w nowym „korygującym” raporcie. </w:t>
      </w:r>
    </w:p>
    <w:p w:rsidR="00B74B6C" w:rsidRPr="00AD7592" w:rsidRDefault="00B74B6C" w:rsidP="00B74B6C">
      <w:r w:rsidRPr="00AD7592">
        <w:rPr>
          <w:noProof/>
          <w:lang w:eastAsia="pl-PL"/>
        </w:rPr>
        <w:lastRenderedPageBreak/>
        <w:drawing>
          <wp:inline distT="0" distB="0" distL="0" distR="0" wp14:anchorId="42DCB8B8" wp14:editId="28A7547F">
            <wp:extent cx="5760720" cy="42824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C" w:rsidRPr="00AD7592" w:rsidRDefault="00B74B6C" w:rsidP="00B74B6C">
      <w:r w:rsidRPr="00AD7592">
        <w:rPr>
          <w:noProof/>
          <w:lang w:eastAsia="pl-PL"/>
        </w:rPr>
        <w:drawing>
          <wp:inline distT="0" distB="0" distL="0" distR="0" wp14:anchorId="366143F6" wp14:editId="4C78F435">
            <wp:extent cx="5760720" cy="42291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C" w:rsidRPr="00AD7592" w:rsidRDefault="00B74B6C" w:rsidP="00B74B6C">
      <w:r w:rsidRPr="00AD7592">
        <w:rPr>
          <w:noProof/>
          <w:lang w:eastAsia="pl-PL"/>
        </w:rPr>
        <w:lastRenderedPageBreak/>
        <w:drawing>
          <wp:inline distT="0" distB="0" distL="0" distR="0" wp14:anchorId="573D65CD" wp14:editId="69774D6D">
            <wp:extent cx="5798820" cy="41300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C" w:rsidRPr="00AD7592" w:rsidRDefault="00B74B6C" w:rsidP="00B74B6C">
      <w:r w:rsidRPr="00AD7592">
        <w:rPr>
          <w:noProof/>
          <w:lang w:eastAsia="pl-PL"/>
        </w:rPr>
        <w:drawing>
          <wp:inline distT="0" distB="0" distL="0" distR="0" wp14:anchorId="20E23447" wp14:editId="20FC4DEE">
            <wp:extent cx="5730240" cy="4282440"/>
            <wp:effectExtent l="0" t="0" r="381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305" cy="428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C" w:rsidRDefault="00B74B6C" w:rsidP="00B74B6C">
      <w:r w:rsidRPr="00AD7592">
        <w:rPr>
          <w:noProof/>
          <w:lang w:eastAsia="pl-PL"/>
        </w:rPr>
        <w:lastRenderedPageBreak/>
        <w:drawing>
          <wp:inline distT="0" distB="0" distL="0" distR="0" wp14:anchorId="0A46578A" wp14:editId="479905D3">
            <wp:extent cx="5745480" cy="4008120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04" w:rsidRPr="00AF1E04" w:rsidRDefault="00E863F9" w:rsidP="00B74B6C">
      <w:pPr>
        <w:rPr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814E70" wp14:editId="7FAAEFE8">
                <wp:simplePos x="0" y="0"/>
                <wp:positionH relativeFrom="column">
                  <wp:posOffset>98425</wp:posOffset>
                </wp:positionH>
                <wp:positionV relativeFrom="paragraph">
                  <wp:posOffset>-92075</wp:posOffset>
                </wp:positionV>
                <wp:extent cx="182880" cy="327660"/>
                <wp:effectExtent l="133350" t="0" r="7620" b="0"/>
                <wp:wrapNone/>
                <wp:docPr id="28" name="Trójkąt równoramienn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8" o:spid="_x0000_s1026" type="#_x0000_t5" style="position:absolute;margin-left:7.75pt;margin-top:-7.25pt;width:14.4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" fillcolor="#4f81bd [3204]" strokecolor="#243f60 [1604]" strokeweight="2pt"/>
            </w:pict>
          </mc:Fallback>
        </mc:AlternateContent>
      </w:r>
      <w:r>
        <w:rPr>
          <w:color w:val="FF0000"/>
        </w:rPr>
        <w:t xml:space="preserve">             </w:t>
      </w:r>
      <w:hyperlink r:id="rId25" w:history="1">
        <w:r w:rsidR="001458EF" w:rsidRPr="001458EF">
          <w:rPr>
            <w:rStyle w:val="Hipercze"/>
          </w:rPr>
          <w:t>F</w:t>
        </w:r>
        <w:r w:rsidR="00AF1E04" w:rsidRPr="001458EF">
          <w:rPr>
            <w:rStyle w:val="Hipercze"/>
          </w:rPr>
          <w:t xml:space="preserve">ilm z wypełnieniem </w:t>
        </w:r>
        <w:r w:rsidR="001458EF" w:rsidRPr="001458EF">
          <w:rPr>
            <w:rStyle w:val="Hipercze"/>
          </w:rPr>
          <w:t xml:space="preserve">dokumentu ZUS </w:t>
        </w:r>
        <w:r w:rsidR="00AF1E04" w:rsidRPr="001458EF">
          <w:rPr>
            <w:rStyle w:val="Hipercze"/>
          </w:rPr>
          <w:t>RIA</w:t>
        </w:r>
        <w:r w:rsidR="001458EF" w:rsidRPr="001458EF">
          <w:rPr>
            <w:rStyle w:val="Hipercze"/>
          </w:rPr>
          <w:t>.</w:t>
        </w:r>
      </w:hyperlink>
    </w:p>
    <w:p w:rsidR="008E21B3" w:rsidRPr="00AD7592" w:rsidRDefault="00D902B0" w:rsidP="008E21B3">
      <w:pPr>
        <w:pStyle w:val="Nagwek2"/>
        <w:rPr>
          <w:rFonts w:asciiTheme="minorHAnsi" w:hAnsiTheme="minorHAnsi"/>
          <w:sz w:val="22"/>
          <w:szCs w:val="22"/>
        </w:rPr>
      </w:pPr>
      <w:bookmarkStart w:id="9" w:name="_Toc536787431"/>
      <w:r>
        <w:rPr>
          <w:rFonts w:asciiTheme="minorHAnsi" w:hAnsiTheme="minorHAnsi"/>
          <w:sz w:val="22"/>
          <w:szCs w:val="22"/>
        </w:rPr>
        <w:t xml:space="preserve">Dokument </w:t>
      </w:r>
      <w:r w:rsidR="008E21B3" w:rsidRPr="00AD7592">
        <w:rPr>
          <w:rFonts w:asciiTheme="minorHAnsi" w:hAnsiTheme="minorHAnsi"/>
          <w:sz w:val="22"/>
          <w:szCs w:val="22"/>
        </w:rPr>
        <w:t>ZUS RPA</w:t>
      </w:r>
      <w:r w:rsidR="00D41C41" w:rsidRPr="00AD7592">
        <w:rPr>
          <w:rFonts w:asciiTheme="minorHAnsi" w:hAnsiTheme="minorHAnsi"/>
          <w:sz w:val="22"/>
          <w:szCs w:val="22"/>
        </w:rPr>
        <w:t xml:space="preserve"> - Imienny raport miesięczny o przychodach i wykonywaniu pracy nauczycielskiej.</w:t>
      </w:r>
      <w:bookmarkEnd w:id="9"/>
    </w:p>
    <w:p w:rsidR="00D41C41" w:rsidRPr="00AD7592" w:rsidRDefault="00D41C41" w:rsidP="00D902B0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 xml:space="preserve">W dokumencie ZUS RPA należy wykazać informacje o przychodach w zależności od rodzaju ubezpieczenia, którego stanowią podstawę. Dodatkowo należy podać rok, którego dany przychód dotyczy. </w:t>
      </w:r>
    </w:p>
    <w:p w:rsidR="00D41C41" w:rsidRPr="00AD7592" w:rsidRDefault="00D41C41" w:rsidP="00D41C41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>Raportu tego nie trzeba przekazywać za każdy miesiąc, lecz tylko za ten miesiąc, w którym:</w:t>
      </w:r>
    </w:p>
    <w:p w:rsidR="00D41C41" w:rsidRPr="00AD7592" w:rsidRDefault="00D41C41" w:rsidP="00961BF1">
      <w:pPr>
        <w:pStyle w:val="Opis"/>
        <w:keepNext/>
        <w:numPr>
          <w:ilvl w:val="0"/>
          <w:numId w:val="6"/>
        </w:numPr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>wypłacony zostanie tej osobie przychód należny za lata poprzednie, np. w marcu 2019 r. zostanie wypłacona  trzynastka za 2018 r.,</w:t>
      </w:r>
    </w:p>
    <w:p w:rsidR="00D41C41" w:rsidRPr="00AD7592" w:rsidRDefault="00D41C41" w:rsidP="00961BF1">
      <w:pPr>
        <w:pStyle w:val="Opis"/>
        <w:keepNext/>
        <w:numPr>
          <w:ilvl w:val="0"/>
          <w:numId w:val="6"/>
        </w:numPr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>obok świadczeń wypłaconych w związku z niezdolnością do pracy lub macierzyństwem, np. obok zasiłku chorobowego, wypłacony zostanie tej osobie taki składnik wynagrodzenia, np. dodatek stażowy, od którego nie została odprowadzona składka na ubezpieczenia emerytalne i rentowe,</w:t>
      </w:r>
    </w:p>
    <w:p w:rsidR="00D41C41" w:rsidRPr="00AD7592" w:rsidRDefault="00D41C41" w:rsidP="00961BF1">
      <w:pPr>
        <w:pStyle w:val="Opis"/>
        <w:keepNext/>
        <w:numPr>
          <w:ilvl w:val="0"/>
          <w:numId w:val="6"/>
        </w:numPr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>osoba ta wykonywała pracę nauczycielską.</w:t>
      </w:r>
    </w:p>
    <w:p w:rsidR="00433E01" w:rsidRPr="00AD7592" w:rsidRDefault="00433E01" w:rsidP="00433E01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>W sytuacji, gdy w danym okresie rozliczeniowym nastąpiła zaległa wypłata za kilka lat wstecz lub gdy okresy pracy nauczycielskiej nie mieszczą się w wyznaczonych polach, należy utworzyć kolejną pozycję raportu dla osoby ubezpieczonej, powtórzyć kod tytułu ubezpieczenia i wypełnić pozostałe pola.</w:t>
      </w:r>
    </w:p>
    <w:p w:rsidR="00D41C41" w:rsidRPr="00AD7592" w:rsidRDefault="00D41C41" w:rsidP="00D41C41"/>
    <w:p w:rsidR="006C6499" w:rsidRPr="00AD7592" w:rsidRDefault="006C6499" w:rsidP="006C6499"/>
    <w:p w:rsidR="00B77100" w:rsidRPr="00AD7592" w:rsidRDefault="00860CD3" w:rsidP="00B77100">
      <w:r>
        <w:rPr>
          <w:noProof/>
          <w:lang w:eastAsia="pl-PL"/>
        </w:rPr>
        <w:lastRenderedPageBreak/>
        <w:drawing>
          <wp:inline distT="0" distB="0" distL="0" distR="0" wp14:anchorId="6ED5E5AC" wp14:editId="1ED8FCB6">
            <wp:extent cx="5760720" cy="4075866"/>
            <wp:effectExtent l="0" t="0" r="0" b="127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7FA" w:rsidRPr="00AD7592" w:rsidRDefault="00860CD3" w:rsidP="00B77100">
      <w:r>
        <w:rPr>
          <w:noProof/>
          <w:lang w:eastAsia="pl-PL"/>
        </w:rPr>
        <w:drawing>
          <wp:inline distT="0" distB="0" distL="0" distR="0" wp14:anchorId="05638419" wp14:editId="55CF6C7A">
            <wp:extent cx="5760720" cy="4075866"/>
            <wp:effectExtent l="0" t="0" r="0" b="127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8D6" w:rsidRDefault="008558D6">
      <w:pPr>
        <w:rPr>
          <w:rFonts w:eastAsiaTheme="majorEastAsia" w:cstheme="majorBidi"/>
          <w:b/>
          <w:bCs/>
          <w:color w:val="4F81BD" w:themeColor="accent1"/>
        </w:rPr>
      </w:pPr>
    </w:p>
    <w:p w:rsidR="008237FA" w:rsidRPr="00AD7592" w:rsidRDefault="008237FA" w:rsidP="00D36906">
      <w:pPr>
        <w:pStyle w:val="Nagwek3"/>
        <w:rPr>
          <w:rFonts w:asciiTheme="minorHAnsi" w:hAnsiTheme="minorHAnsi"/>
        </w:rPr>
      </w:pPr>
      <w:bookmarkStart w:id="10" w:name="_Toc536787432"/>
      <w:r w:rsidRPr="00AD7592">
        <w:rPr>
          <w:rFonts w:asciiTheme="minorHAnsi" w:hAnsiTheme="minorHAnsi"/>
        </w:rPr>
        <w:lastRenderedPageBreak/>
        <w:t>Blok</w:t>
      </w:r>
      <w:r w:rsidR="00D36906" w:rsidRPr="00AD7592">
        <w:rPr>
          <w:rFonts w:asciiTheme="minorHAnsi" w:hAnsiTheme="minorHAnsi"/>
        </w:rPr>
        <w:t>i</w:t>
      </w:r>
      <w:r w:rsidRPr="00AD7592">
        <w:rPr>
          <w:rFonts w:asciiTheme="minorHAnsi" w:hAnsiTheme="minorHAnsi"/>
        </w:rPr>
        <w:t xml:space="preserve"> wielokrotne w dokumencie RPA</w:t>
      </w:r>
      <w:bookmarkEnd w:id="10"/>
    </w:p>
    <w:p w:rsidR="00D36906" w:rsidRPr="00AD7592" w:rsidRDefault="00D36906" w:rsidP="00D36906"/>
    <w:p w:rsidR="008237FA" w:rsidRPr="00AD7592" w:rsidRDefault="008237FA" w:rsidP="00B77100">
      <w:r w:rsidRPr="00AD7592">
        <w:rPr>
          <w:noProof/>
          <w:lang w:eastAsia="pl-PL"/>
        </w:rPr>
        <w:drawing>
          <wp:inline distT="0" distB="0" distL="0" distR="0" wp14:anchorId="11816368" wp14:editId="2BCF5384">
            <wp:extent cx="5501640" cy="3916680"/>
            <wp:effectExtent l="0" t="0" r="381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8927" cy="39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7FA" w:rsidRDefault="00122BF7" w:rsidP="00B7710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C3B469" wp14:editId="2DED0899">
                <wp:simplePos x="0" y="0"/>
                <wp:positionH relativeFrom="column">
                  <wp:posOffset>52705</wp:posOffset>
                </wp:positionH>
                <wp:positionV relativeFrom="paragraph">
                  <wp:posOffset>3792855</wp:posOffset>
                </wp:positionV>
                <wp:extent cx="182880" cy="327660"/>
                <wp:effectExtent l="133350" t="0" r="7620" b="0"/>
                <wp:wrapNone/>
                <wp:docPr id="29" name="Trójkąt równoramienn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9" o:spid="_x0000_s1026" type="#_x0000_t5" style="position:absolute;margin-left:4.15pt;margin-top:298.65pt;width:14.4pt;height:2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" fillcolor="#4f81bd [3204]" strokecolor="#243f60 [1604]" strokeweight="2pt"/>
            </w:pict>
          </mc:Fallback>
        </mc:AlternateContent>
      </w:r>
      <w:r w:rsidR="008237FA" w:rsidRPr="00AD7592">
        <w:rPr>
          <w:noProof/>
          <w:lang w:eastAsia="pl-PL"/>
        </w:rPr>
        <w:drawing>
          <wp:inline distT="0" distB="0" distL="0" distR="0" wp14:anchorId="796F90FF" wp14:editId="481A886A">
            <wp:extent cx="5501640" cy="3672840"/>
            <wp:effectExtent l="0" t="0" r="381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8927" cy="36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04" w:rsidRPr="00AF1E04" w:rsidRDefault="00E863F9" w:rsidP="001458EF">
      <w:pPr>
        <w:spacing w:before="240" w:after="0"/>
        <w:rPr>
          <w:color w:val="FF0000"/>
        </w:rPr>
      </w:pPr>
      <w:r>
        <w:rPr>
          <w:color w:val="FF0000"/>
        </w:rPr>
        <w:t xml:space="preserve">        </w:t>
      </w:r>
      <w:r w:rsidR="00122BF7">
        <w:rPr>
          <w:color w:val="FF0000"/>
        </w:rPr>
        <w:t xml:space="preserve">     </w:t>
      </w:r>
      <w:r>
        <w:rPr>
          <w:color w:val="FF0000"/>
        </w:rPr>
        <w:t xml:space="preserve"> </w:t>
      </w:r>
      <w:hyperlink r:id="rId30" w:history="1">
        <w:r w:rsidR="00AF1E04" w:rsidRPr="001458EF">
          <w:rPr>
            <w:rStyle w:val="Hipercze"/>
          </w:rPr>
          <w:t xml:space="preserve">Film z wypełnieniem </w:t>
        </w:r>
        <w:r w:rsidR="001458EF" w:rsidRPr="001458EF">
          <w:rPr>
            <w:rStyle w:val="Hipercze"/>
          </w:rPr>
          <w:t>dokumentu ZUS</w:t>
        </w:r>
        <w:r w:rsidR="00AF1E04" w:rsidRPr="001458EF">
          <w:rPr>
            <w:rStyle w:val="Hipercze"/>
          </w:rPr>
          <w:t xml:space="preserve"> RPA</w:t>
        </w:r>
      </w:hyperlink>
      <w:r w:rsidR="003E196E" w:rsidRPr="003E196E">
        <w:t>.</w:t>
      </w:r>
    </w:p>
    <w:p w:rsidR="00371E3B" w:rsidRPr="00AD7592" w:rsidRDefault="00371E3B" w:rsidP="008E21B3">
      <w:pPr>
        <w:pStyle w:val="Nagwek2"/>
        <w:rPr>
          <w:rFonts w:asciiTheme="minorHAnsi" w:hAnsiTheme="minorHAnsi"/>
          <w:sz w:val="22"/>
          <w:szCs w:val="22"/>
        </w:rPr>
      </w:pPr>
    </w:p>
    <w:p w:rsidR="001B2139" w:rsidRPr="00AD7592" w:rsidRDefault="00D902B0" w:rsidP="001B2139">
      <w:pPr>
        <w:pStyle w:val="Nagwek2"/>
        <w:rPr>
          <w:rFonts w:asciiTheme="minorHAnsi" w:hAnsiTheme="minorHAnsi"/>
          <w:sz w:val="22"/>
          <w:szCs w:val="22"/>
        </w:rPr>
      </w:pPr>
      <w:bookmarkStart w:id="11" w:name="_Toc536787433"/>
      <w:r>
        <w:rPr>
          <w:rFonts w:asciiTheme="minorHAnsi" w:hAnsiTheme="minorHAnsi"/>
          <w:sz w:val="22"/>
          <w:szCs w:val="22"/>
        </w:rPr>
        <w:t xml:space="preserve">Dokumenty </w:t>
      </w:r>
      <w:r w:rsidR="001B2139" w:rsidRPr="00AD7592">
        <w:rPr>
          <w:rFonts w:asciiTheme="minorHAnsi" w:hAnsiTheme="minorHAnsi"/>
          <w:sz w:val="22"/>
          <w:szCs w:val="22"/>
        </w:rPr>
        <w:t>ZUS DRA cz. II</w:t>
      </w:r>
      <w:r w:rsidR="00CB7045" w:rsidRPr="00AD7592">
        <w:rPr>
          <w:rFonts w:asciiTheme="minorHAnsi" w:hAnsiTheme="minorHAnsi"/>
          <w:sz w:val="22"/>
          <w:szCs w:val="22"/>
        </w:rPr>
        <w:t xml:space="preserve"> i ZUS RCA cz. II</w:t>
      </w:r>
      <w:bookmarkEnd w:id="11"/>
    </w:p>
    <w:p w:rsidR="0066443A" w:rsidRPr="00AD7592" w:rsidRDefault="0066443A" w:rsidP="0066443A">
      <w:r w:rsidRPr="00AD7592">
        <w:t>Przekazanie deklaracji lub raportu możliwe jest po wcześniejszym zgłoszeniu osoby ubezpieczonej do ubezpieczeń z kodem tytułu uprawniającym do obniżenia składek na ubezpieczenia społeczne</w:t>
      </w:r>
      <w:r w:rsidR="00A81C6A">
        <w:t>, czyli jednym z kodów 0590 lub 0592</w:t>
      </w:r>
      <w:r w:rsidRPr="00AD7592">
        <w:t>.</w:t>
      </w:r>
      <w:r w:rsidR="005C3335">
        <w:t xml:space="preserve"> Może być konieczne wyrejestrowanie z dotychczasowego kodu.</w:t>
      </w:r>
    </w:p>
    <w:p w:rsidR="00CC0400" w:rsidRPr="00AD7592" w:rsidRDefault="00CC0400" w:rsidP="00CC0400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 xml:space="preserve">Dokumenty ZUS DRA cz. II  i ZUS RCA cz. II przewidziane są dla osób wykonujących działalność na mniejszą skalę. </w:t>
      </w:r>
    </w:p>
    <w:p w:rsidR="00CC0400" w:rsidRPr="00AD7592" w:rsidRDefault="00CC0400" w:rsidP="00CC0400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>ZUS DRA cz. II - dla płatników którzy rozliczają składki tylko za siebie</w:t>
      </w:r>
      <w:r w:rsidR="00AD7592" w:rsidRPr="00AD7592">
        <w:rPr>
          <w:rFonts w:asciiTheme="minorHAnsi" w:hAnsiTheme="minorHAnsi"/>
          <w:szCs w:val="22"/>
        </w:rPr>
        <w:t>.</w:t>
      </w:r>
    </w:p>
    <w:p w:rsidR="00CC0400" w:rsidRPr="00AD7592" w:rsidRDefault="00CC0400" w:rsidP="00CC0400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>ZUS RCA cz. II - dla płatników rozliczających składki również  za innych ubezpieczonych</w:t>
      </w:r>
      <w:r w:rsidR="00AD7592" w:rsidRPr="00AD7592">
        <w:rPr>
          <w:rFonts w:asciiTheme="minorHAnsi" w:hAnsiTheme="minorHAnsi"/>
          <w:szCs w:val="22"/>
        </w:rPr>
        <w:t>.</w:t>
      </w:r>
    </w:p>
    <w:p w:rsidR="00CC0400" w:rsidRPr="00AD7592" w:rsidRDefault="00CC0400" w:rsidP="00CC0400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 xml:space="preserve">W bloku III dokumentu należy wykazać kwotę przychodu za poprzedni rok </w:t>
      </w:r>
      <w:r w:rsidR="00A81C6A">
        <w:rPr>
          <w:rFonts w:asciiTheme="minorHAnsi" w:hAnsiTheme="minorHAnsi"/>
          <w:szCs w:val="22"/>
        </w:rPr>
        <w:t xml:space="preserve">kalendarzowy </w:t>
      </w:r>
      <w:r w:rsidRPr="00AD7592">
        <w:rPr>
          <w:rFonts w:asciiTheme="minorHAnsi" w:hAnsiTheme="minorHAnsi"/>
          <w:szCs w:val="22"/>
        </w:rPr>
        <w:t xml:space="preserve">oraz wyliczoną najniższą podstawę wymiaru składek na ubezpieczenia emerytalne i rentowe. Aby wyliczyć najniższą podstawę na dany rok, można skorzystać z kalkulatora uruchamianego przyciskiem </w:t>
      </w:r>
      <w:r w:rsidRPr="00AD7592">
        <w:rPr>
          <w:rFonts w:asciiTheme="minorHAnsi" w:hAnsiTheme="minorHAnsi"/>
          <w:b/>
          <w:szCs w:val="22"/>
        </w:rPr>
        <w:t>Wylicz kwotę najniższej podstawy</w:t>
      </w:r>
      <w:r w:rsidRPr="00AD7592">
        <w:rPr>
          <w:rFonts w:asciiTheme="minorHAnsi" w:hAnsiTheme="minorHAnsi"/>
          <w:szCs w:val="22"/>
        </w:rPr>
        <w:t>.</w:t>
      </w:r>
    </w:p>
    <w:p w:rsidR="00CC0400" w:rsidRPr="00AD7592" w:rsidRDefault="00CC0400" w:rsidP="00CC0400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 xml:space="preserve">W </w:t>
      </w:r>
      <w:r w:rsidR="00A81C6A">
        <w:rPr>
          <w:rFonts w:asciiTheme="minorHAnsi" w:hAnsiTheme="minorHAnsi"/>
          <w:szCs w:val="22"/>
        </w:rPr>
        <w:t xml:space="preserve">oknie </w:t>
      </w:r>
      <w:r w:rsidRPr="00AD7592">
        <w:rPr>
          <w:rFonts w:asciiTheme="minorHAnsi" w:hAnsiTheme="minorHAnsi"/>
          <w:szCs w:val="22"/>
        </w:rPr>
        <w:t>kalkulator</w:t>
      </w:r>
      <w:r w:rsidR="00A81C6A">
        <w:rPr>
          <w:rFonts w:asciiTheme="minorHAnsi" w:hAnsiTheme="minorHAnsi"/>
          <w:szCs w:val="22"/>
        </w:rPr>
        <w:t>a</w:t>
      </w:r>
      <w:r w:rsidRPr="00AD7592">
        <w:rPr>
          <w:rFonts w:asciiTheme="minorHAnsi" w:hAnsiTheme="minorHAnsi"/>
          <w:szCs w:val="22"/>
        </w:rPr>
        <w:t xml:space="preserve"> należy podać: </w:t>
      </w:r>
    </w:p>
    <w:p w:rsidR="00CC0400" w:rsidRPr="00AD7592" w:rsidRDefault="00CC0400" w:rsidP="00CC0400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>-</w:t>
      </w:r>
      <w:r w:rsidR="00A81C6A">
        <w:rPr>
          <w:rFonts w:asciiTheme="minorHAnsi" w:hAnsiTheme="minorHAnsi"/>
          <w:szCs w:val="22"/>
        </w:rPr>
        <w:t xml:space="preserve"> </w:t>
      </w:r>
      <w:r w:rsidRPr="00AD7592">
        <w:rPr>
          <w:rFonts w:asciiTheme="minorHAnsi" w:hAnsiTheme="minorHAnsi"/>
          <w:szCs w:val="22"/>
        </w:rPr>
        <w:t xml:space="preserve">kwotę przychodu z tytułu prowadzenia działalności gospodarczej, za poprzedni rok; </w:t>
      </w:r>
    </w:p>
    <w:p w:rsidR="00CC0400" w:rsidRPr="00AD7592" w:rsidRDefault="00CC0400" w:rsidP="00CC0400">
      <w:pPr>
        <w:pStyle w:val="Opis"/>
        <w:keepNext/>
        <w:ind w:left="0"/>
        <w:rPr>
          <w:rFonts w:asciiTheme="minorHAnsi" w:hAnsiTheme="minorHAnsi"/>
          <w:szCs w:val="22"/>
        </w:rPr>
      </w:pPr>
      <w:r w:rsidRPr="00AD7592">
        <w:rPr>
          <w:rFonts w:asciiTheme="minorHAnsi" w:hAnsiTheme="minorHAnsi"/>
          <w:szCs w:val="22"/>
        </w:rPr>
        <w:t xml:space="preserve">- liczbę dni prowadzenia działalności gospodarczej w poprzednim roku, która odpowiada liczbie dni podlegania ubezpieczeniom społecznym lub ubezpieczeniu zdrowotnemu. </w:t>
      </w:r>
    </w:p>
    <w:p w:rsidR="00FA1895" w:rsidRPr="00AD7592" w:rsidRDefault="00FA1895" w:rsidP="00CC0400"/>
    <w:p w:rsidR="00CC0400" w:rsidRPr="00AD7592" w:rsidRDefault="00C47D0F" w:rsidP="00CC0400">
      <w:r w:rsidRPr="00AD7592">
        <w:t xml:space="preserve">Pierwszorazowy dokument ZUS RCA lub ZUS DRA cz. II należy przekazać do ZUS wraz z pierwszorazowym dokumentem rozliczeniowym, </w:t>
      </w:r>
      <w:proofErr w:type="spellStart"/>
      <w:r w:rsidRPr="00AD7592">
        <w:t>tj</w:t>
      </w:r>
      <w:proofErr w:type="spellEnd"/>
      <w:r w:rsidRPr="00AD7592">
        <w:t xml:space="preserve">: deklaracją ZUS DRA (dla rozliczeń sam za siebie) lub kompletem raportów </w:t>
      </w:r>
      <w:r w:rsidR="00A81C6A">
        <w:t xml:space="preserve">imiennych </w:t>
      </w:r>
      <w:r w:rsidRPr="00AD7592">
        <w:t xml:space="preserve"> wraz z deklaracją (dla płatników rozliczających składki za innych  ubezpieczonych).</w:t>
      </w:r>
    </w:p>
    <w:p w:rsidR="006C7FE1" w:rsidRPr="00AD7592" w:rsidRDefault="00860CD3" w:rsidP="006C7FE1">
      <w:r>
        <w:rPr>
          <w:noProof/>
          <w:lang w:eastAsia="pl-PL"/>
        </w:rPr>
        <w:lastRenderedPageBreak/>
        <w:drawing>
          <wp:inline distT="0" distB="0" distL="0" distR="0" wp14:anchorId="70E0974B" wp14:editId="7318FD66">
            <wp:extent cx="5760720" cy="5409907"/>
            <wp:effectExtent l="0" t="0" r="0" b="63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E1" w:rsidRPr="00AD7592" w:rsidRDefault="00860CD3" w:rsidP="006C7FE1">
      <w:r>
        <w:rPr>
          <w:noProof/>
          <w:lang w:eastAsia="pl-PL"/>
        </w:rPr>
        <w:lastRenderedPageBreak/>
        <w:drawing>
          <wp:inline distT="0" distB="0" distL="0" distR="0" wp14:anchorId="20BE144A" wp14:editId="371D1374">
            <wp:extent cx="5760720" cy="5409907"/>
            <wp:effectExtent l="0" t="0" r="0" b="63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D9" w:rsidRPr="00AD7592" w:rsidRDefault="009F0660" w:rsidP="008E21B3">
      <w:r w:rsidRPr="00AD7592">
        <w:t xml:space="preserve">Polecenie </w:t>
      </w:r>
      <w:r w:rsidRPr="00AD7592">
        <w:rPr>
          <w:b/>
        </w:rPr>
        <w:t>Weryfikuj</w:t>
      </w:r>
      <w:r w:rsidR="005772D9" w:rsidRPr="00AD7592">
        <w:t xml:space="preserve"> dodatkowo uruchamia reguły</w:t>
      </w:r>
      <w:r w:rsidRPr="00AD7592">
        <w:t xml:space="preserve"> </w:t>
      </w:r>
      <w:r w:rsidR="006C7FE1" w:rsidRPr="00AD7592">
        <w:t xml:space="preserve">porównujące </w:t>
      </w:r>
      <w:r w:rsidR="00A81C6A">
        <w:t>kwotę najniższej podstawy wymiaru składek wyliczoną na podstawie liczby dni prowadzenia działalności gospodarczej wprowadzonej w oknie kalkulatora</w:t>
      </w:r>
      <w:r w:rsidR="000330BD">
        <w:t xml:space="preserve"> z kwotą najniższej podstawy wymiaru składek wyliczona w oparciu o liczbę dni prowadzenia działalności gospodarczej pobraną z systemu KSI-ZUS.</w:t>
      </w:r>
    </w:p>
    <w:p w:rsidR="00CB7045" w:rsidRPr="00AD7592" w:rsidRDefault="00CB7045" w:rsidP="00CB7045">
      <w:pPr>
        <w:pStyle w:val="Nagwek3"/>
        <w:rPr>
          <w:rFonts w:asciiTheme="minorHAnsi" w:hAnsiTheme="minorHAnsi"/>
        </w:rPr>
      </w:pPr>
      <w:bookmarkStart w:id="12" w:name="_Toc536787434"/>
      <w:r w:rsidRPr="00AD7592">
        <w:rPr>
          <w:rFonts w:asciiTheme="minorHAnsi" w:hAnsiTheme="minorHAnsi"/>
        </w:rPr>
        <w:lastRenderedPageBreak/>
        <w:t>Nowa formatka Okno Kalkulatora uruchamian</w:t>
      </w:r>
      <w:r w:rsidR="009F0B53" w:rsidRPr="00AD7592">
        <w:rPr>
          <w:rFonts w:asciiTheme="minorHAnsi" w:hAnsiTheme="minorHAnsi"/>
        </w:rPr>
        <w:t>a</w:t>
      </w:r>
      <w:r w:rsidRPr="00AD7592">
        <w:rPr>
          <w:rFonts w:asciiTheme="minorHAnsi" w:hAnsiTheme="minorHAnsi"/>
        </w:rPr>
        <w:t xml:space="preserve"> z ZUS DRA / ZUS RCA cz. II</w:t>
      </w:r>
      <w:bookmarkEnd w:id="12"/>
    </w:p>
    <w:p w:rsidR="006C7FE1" w:rsidRPr="00AD7592" w:rsidRDefault="00860CD3" w:rsidP="006C7FE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80284C" wp14:editId="5C96DFAC">
                <wp:simplePos x="0" y="0"/>
                <wp:positionH relativeFrom="column">
                  <wp:posOffset>3342005</wp:posOffset>
                </wp:positionH>
                <wp:positionV relativeFrom="paragraph">
                  <wp:posOffset>2644140</wp:posOffset>
                </wp:positionV>
                <wp:extent cx="215900" cy="82550"/>
                <wp:effectExtent l="0" t="0" r="0" b="0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8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0" o:spid="_x0000_s1026" style="position:absolute;margin-left:263.15pt;margin-top:208.2pt;width:17pt;height:6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" fillcolor="white [3212]" stroked="f" strokeweight="2pt"/>
            </w:pict>
          </mc:Fallback>
        </mc:AlternateContent>
      </w:r>
      <w:r w:rsidR="006C7FE1" w:rsidRPr="00AD7592">
        <w:rPr>
          <w:noProof/>
          <w:lang w:eastAsia="pl-PL"/>
        </w:rPr>
        <w:drawing>
          <wp:inline distT="0" distB="0" distL="0" distR="0" wp14:anchorId="230FB143" wp14:editId="2C1020C5">
            <wp:extent cx="5753100" cy="375666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45" w:rsidRPr="00AD7592" w:rsidRDefault="00CB7045" w:rsidP="008E21B3"/>
    <w:p w:rsidR="007B4E3E" w:rsidRPr="00AD7592" w:rsidRDefault="00427DE7" w:rsidP="0082411C">
      <w:pPr>
        <w:spacing w:line="240" w:lineRule="auto"/>
        <w:jc w:val="both"/>
      </w:pPr>
      <w:r>
        <w:t>W</w:t>
      </w:r>
      <w:r w:rsidR="007B4E3E" w:rsidRPr="00AD7592">
        <w:t xml:space="preserve"> oknie </w:t>
      </w:r>
      <w:r w:rsidR="007B4E3E" w:rsidRPr="00427DE7">
        <w:rPr>
          <w:b/>
          <w:bCs/>
        </w:rPr>
        <w:t>Kalkulatora</w:t>
      </w:r>
      <w:r w:rsidR="007B4E3E" w:rsidRPr="00AD7592">
        <w:t xml:space="preserve"> </w:t>
      </w:r>
      <w:r w:rsidR="009F0B53" w:rsidRPr="00AD7592">
        <w:t xml:space="preserve">znajdują się </w:t>
      </w:r>
      <w:r w:rsidR="007B4E3E" w:rsidRPr="00AD7592">
        <w:t xml:space="preserve">pola edycyjne do wprowadzenia samodzielnie wartości przez płatnika: </w:t>
      </w:r>
    </w:p>
    <w:p w:rsidR="000330BD" w:rsidRPr="00D902B0" w:rsidRDefault="000330BD" w:rsidP="0082411C">
      <w:pPr>
        <w:pStyle w:val="Akapitzlist"/>
        <w:numPr>
          <w:ilvl w:val="0"/>
          <w:numId w:val="23"/>
        </w:numPr>
        <w:spacing w:line="240" w:lineRule="auto"/>
        <w:jc w:val="both"/>
        <w:rPr>
          <w:bCs/>
        </w:rPr>
      </w:pPr>
      <w:r w:rsidRPr="00D902B0">
        <w:rPr>
          <w:bCs/>
        </w:rPr>
        <w:t>„Przychód za poprzedni rok”</w:t>
      </w:r>
    </w:p>
    <w:p w:rsidR="007B4E3E" w:rsidRPr="00AD7592" w:rsidRDefault="00437CAA" w:rsidP="0082411C">
      <w:pPr>
        <w:pStyle w:val="Akapitzlist"/>
        <w:numPr>
          <w:ilvl w:val="0"/>
          <w:numId w:val="23"/>
        </w:numPr>
        <w:spacing w:line="240" w:lineRule="auto"/>
        <w:jc w:val="both"/>
      </w:pPr>
      <w:r w:rsidRPr="00D902B0">
        <w:rPr>
          <w:bCs/>
        </w:rPr>
        <w:t>„</w:t>
      </w:r>
      <w:r w:rsidR="007B4E3E" w:rsidRPr="00D902B0">
        <w:rPr>
          <w:bCs/>
        </w:rPr>
        <w:t>Liczb</w:t>
      </w:r>
      <w:r w:rsidR="000330BD" w:rsidRPr="00D902B0">
        <w:rPr>
          <w:bCs/>
        </w:rPr>
        <w:t>a</w:t>
      </w:r>
      <w:r w:rsidR="007B4E3E" w:rsidRPr="00D902B0">
        <w:rPr>
          <w:bCs/>
        </w:rPr>
        <w:t xml:space="preserve"> dni prowadzenia działalności</w:t>
      </w:r>
      <w:r w:rsidR="000330BD" w:rsidRPr="00D902B0">
        <w:rPr>
          <w:bCs/>
        </w:rPr>
        <w:t xml:space="preserve"> gospodarczej</w:t>
      </w:r>
      <w:r w:rsidRPr="00D902B0">
        <w:rPr>
          <w:bCs/>
        </w:rPr>
        <w:t>”</w:t>
      </w:r>
      <w:r w:rsidR="007B4E3E" w:rsidRPr="00AD7592">
        <w:t xml:space="preserve"> oraz </w:t>
      </w:r>
    </w:p>
    <w:p w:rsidR="007B4E3E" w:rsidRDefault="000330BD" w:rsidP="0082411C">
      <w:pPr>
        <w:spacing w:line="240" w:lineRule="auto"/>
        <w:jc w:val="both"/>
      </w:pPr>
      <w:r w:rsidRPr="000330BD">
        <w:rPr>
          <w:bCs/>
        </w:rPr>
        <w:t>Na podstawie wprowadzonych danych oraz wartości wskaźników pobranych z ZUS, program wylicza</w:t>
      </w:r>
      <w:r>
        <w:rPr>
          <w:b/>
          <w:bCs/>
        </w:rPr>
        <w:t xml:space="preserve"> </w:t>
      </w:r>
      <w:r w:rsidR="00437CAA" w:rsidRPr="00AD7592">
        <w:rPr>
          <w:b/>
          <w:bCs/>
        </w:rPr>
        <w:t>„</w:t>
      </w:r>
      <w:r w:rsidR="007B4E3E" w:rsidRPr="00AD7592">
        <w:rPr>
          <w:b/>
          <w:bCs/>
        </w:rPr>
        <w:t>Kwot</w:t>
      </w:r>
      <w:r>
        <w:rPr>
          <w:b/>
          <w:bCs/>
        </w:rPr>
        <w:t>ę</w:t>
      </w:r>
      <w:r w:rsidR="007B4E3E" w:rsidRPr="00AD7592">
        <w:rPr>
          <w:b/>
          <w:bCs/>
        </w:rPr>
        <w:t xml:space="preserve"> najniższej podstawy</w:t>
      </w:r>
      <w:r>
        <w:rPr>
          <w:b/>
          <w:bCs/>
        </w:rPr>
        <w:t xml:space="preserve"> wymiaru składek na ubezpieczenie emerytalne i ren</w:t>
      </w:r>
      <w:r w:rsidR="000D7423">
        <w:rPr>
          <w:b/>
          <w:bCs/>
        </w:rPr>
        <w:t>t</w:t>
      </w:r>
      <w:r>
        <w:rPr>
          <w:b/>
          <w:bCs/>
        </w:rPr>
        <w:t>owe</w:t>
      </w:r>
      <w:r w:rsidR="00437CAA" w:rsidRPr="00AD7592">
        <w:rPr>
          <w:b/>
          <w:bCs/>
        </w:rPr>
        <w:t>”</w:t>
      </w:r>
      <w:r w:rsidR="00427DE7">
        <w:t>.</w:t>
      </w:r>
    </w:p>
    <w:p w:rsidR="007B4E3E" w:rsidRPr="00AD7592" w:rsidRDefault="000330BD" w:rsidP="0082411C">
      <w:pPr>
        <w:spacing w:line="240" w:lineRule="auto"/>
        <w:jc w:val="both"/>
      </w:pPr>
      <w:r>
        <w:t>Wyliczone przez program wartości program automatycznie przenosi do dokumentu ZU</w:t>
      </w:r>
      <w:r w:rsidR="00E0379F">
        <w:t>S</w:t>
      </w:r>
      <w:r>
        <w:t xml:space="preserve"> DRA lub ZUS RCA cz. II, w tym celu należy oznaczyć opcję „Przenieś kwoty: przychód i najniższa podstawa wymiaru składek do dokumentu ZUS DRA cz. II/ZUS RCA cz. II?</w:t>
      </w:r>
      <w:r w:rsidR="00E94796">
        <w:t xml:space="preserve"> </w:t>
      </w:r>
      <w:r w:rsidR="00427DE7">
        <w:t>W</w:t>
      </w:r>
      <w:r w:rsidR="007B4E3E" w:rsidRPr="00AD7592">
        <w:t xml:space="preserve"> </w:t>
      </w:r>
      <w:proofErr w:type="spellStart"/>
      <w:r w:rsidR="007B4E3E" w:rsidRPr="00AD7592">
        <w:t>wyszarzony</w:t>
      </w:r>
      <w:r>
        <w:t>ch</w:t>
      </w:r>
      <w:proofErr w:type="spellEnd"/>
      <w:r w:rsidR="007B4E3E" w:rsidRPr="00AD7592">
        <w:t xml:space="preserve"> pol</w:t>
      </w:r>
      <w:r>
        <w:t>ach</w:t>
      </w:r>
      <w:r w:rsidR="007B4E3E" w:rsidRPr="00AD7592">
        <w:t xml:space="preserve"> (jako podpowiedź) </w:t>
      </w:r>
      <w:r>
        <w:t xml:space="preserve">program prezentuje </w:t>
      </w:r>
      <w:r w:rsidR="007B4E3E" w:rsidRPr="00AD7592">
        <w:t xml:space="preserve">wartości wyliczone przez </w:t>
      </w:r>
      <w:r>
        <w:t xml:space="preserve">system KSI- </w:t>
      </w:r>
      <w:r w:rsidR="007B4E3E" w:rsidRPr="00AD7592">
        <w:t>ZUS</w:t>
      </w:r>
      <w:r>
        <w:t xml:space="preserve">. Wartości te </w:t>
      </w:r>
      <w:r>
        <w:rPr>
          <w:u w:val="single"/>
        </w:rPr>
        <w:t>p</w:t>
      </w:r>
      <w:r w:rsidR="007B4E3E" w:rsidRPr="00427DE7">
        <w:rPr>
          <w:u w:val="single"/>
        </w:rPr>
        <w:t>ob</w:t>
      </w:r>
      <w:r>
        <w:rPr>
          <w:u w:val="single"/>
        </w:rPr>
        <w:t>ie</w:t>
      </w:r>
      <w:r w:rsidR="007B4E3E" w:rsidRPr="00427DE7">
        <w:rPr>
          <w:u w:val="single"/>
        </w:rPr>
        <w:t xml:space="preserve">rane </w:t>
      </w:r>
      <w:r>
        <w:rPr>
          <w:u w:val="single"/>
        </w:rPr>
        <w:t xml:space="preserve">są </w:t>
      </w:r>
      <w:r w:rsidR="007B4E3E" w:rsidRPr="00427DE7">
        <w:rPr>
          <w:u w:val="single"/>
        </w:rPr>
        <w:t xml:space="preserve">podczas aktualizacji </w:t>
      </w:r>
      <w:r>
        <w:rPr>
          <w:u w:val="single"/>
        </w:rPr>
        <w:t xml:space="preserve">danych płatnika </w:t>
      </w:r>
      <w:r w:rsidR="007B4E3E" w:rsidRPr="00427DE7">
        <w:rPr>
          <w:u w:val="single"/>
        </w:rPr>
        <w:t xml:space="preserve"> na podstawie </w:t>
      </w:r>
      <w:r>
        <w:rPr>
          <w:u w:val="single"/>
        </w:rPr>
        <w:t xml:space="preserve">danych z </w:t>
      </w:r>
      <w:r w:rsidR="007B4E3E" w:rsidRPr="00427DE7">
        <w:rPr>
          <w:u w:val="single"/>
        </w:rPr>
        <w:t>repliki</w:t>
      </w:r>
      <w:r>
        <w:rPr>
          <w:u w:val="single"/>
        </w:rPr>
        <w:t xml:space="preserve"> KSI -ZUS</w:t>
      </w:r>
      <w:r w:rsidR="007B4E3E" w:rsidRPr="00AD7592">
        <w:t xml:space="preserve">: </w:t>
      </w:r>
    </w:p>
    <w:p w:rsidR="007B4E3E" w:rsidRPr="00AD7592" w:rsidRDefault="007B4E3E" w:rsidP="0082411C">
      <w:pPr>
        <w:pStyle w:val="Akapitzlist"/>
        <w:numPr>
          <w:ilvl w:val="0"/>
          <w:numId w:val="24"/>
        </w:numPr>
        <w:spacing w:line="240" w:lineRule="auto"/>
        <w:jc w:val="both"/>
      </w:pPr>
      <w:r w:rsidRPr="0082411C">
        <w:rPr>
          <w:b/>
          <w:bCs/>
        </w:rPr>
        <w:t>Liczb</w:t>
      </w:r>
      <w:r w:rsidR="009F0B53" w:rsidRPr="0082411C">
        <w:rPr>
          <w:b/>
          <w:bCs/>
        </w:rPr>
        <w:t>a</w:t>
      </w:r>
      <w:r w:rsidRPr="0082411C">
        <w:rPr>
          <w:b/>
          <w:bCs/>
        </w:rPr>
        <w:t xml:space="preserve"> dni prowadzenia działalności</w:t>
      </w:r>
      <w:r w:rsidRPr="00AD7592">
        <w:t xml:space="preserve"> </w:t>
      </w:r>
      <w:r w:rsidR="000330BD">
        <w:t>gospodarczej</w:t>
      </w:r>
      <w:r w:rsidR="00E94796">
        <w:t xml:space="preserve"> </w:t>
      </w:r>
      <w:r w:rsidRPr="00AD7592">
        <w:t xml:space="preserve">oraz </w:t>
      </w:r>
    </w:p>
    <w:p w:rsidR="007B4E3E" w:rsidRPr="00AD7592" w:rsidRDefault="007B4E3E" w:rsidP="0082411C">
      <w:pPr>
        <w:pStyle w:val="Akapitzlist"/>
        <w:numPr>
          <w:ilvl w:val="0"/>
          <w:numId w:val="24"/>
        </w:numPr>
        <w:spacing w:line="240" w:lineRule="auto"/>
        <w:jc w:val="both"/>
      </w:pPr>
      <w:r w:rsidRPr="00D902B0">
        <w:rPr>
          <w:b/>
          <w:bCs/>
        </w:rPr>
        <w:t>Dat</w:t>
      </w:r>
      <w:r w:rsidR="009F0B53" w:rsidRPr="00D902B0">
        <w:rPr>
          <w:b/>
          <w:bCs/>
        </w:rPr>
        <w:t>a</w:t>
      </w:r>
      <w:r w:rsidR="00E94796" w:rsidRPr="00D902B0">
        <w:rPr>
          <w:b/>
          <w:bCs/>
        </w:rPr>
        <w:t xml:space="preserve"> </w:t>
      </w:r>
      <w:r w:rsidRPr="00AD7592">
        <w:t xml:space="preserve">ustalenia liczby dni </w:t>
      </w:r>
      <w:r w:rsidR="000330BD">
        <w:t>działalności gospodarczej</w:t>
      </w:r>
      <w:r w:rsidR="00427DE7">
        <w:t>.</w:t>
      </w:r>
    </w:p>
    <w:p w:rsidR="00BE2C01" w:rsidRPr="00AD7592" w:rsidRDefault="00BE2C01" w:rsidP="00427DE7">
      <w:pPr>
        <w:spacing w:line="240" w:lineRule="auto"/>
        <w:ind w:left="1416"/>
        <w:jc w:val="both"/>
      </w:pPr>
    </w:p>
    <w:p w:rsidR="007B4E3E" w:rsidRPr="00AD7592" w:rsidRDefault="009F0B53" w:rsidP="0082411C">
      <w:pPr>
        <w:spacing w:line="240" w:lineRule="auto"/>
        <w:jc w:val="both"/>
      </w:pPr>
      <w:r w:rsidRPr="00AD7592">
        <w:rPr>
          <w:bCs/>
        </w:rPr>
        <w:t>Przycisk</w:t>
      </w:r>
      <w:r w:rsidRPr="00AD7592">
        <w:rPr>
          <w:b/>
          <w:bCs/>
        </w:rPr>
        <w:t xml:space="preserve"> </w:t>
      </w:r>
      <w:r w:rsidR="007B4E3E" w:rsidRPr="00AD7592">
        <w:rPr>
          <w:b/>
          <w:bCs/>
        </w:rPr>
        <w:t>Ok</w:t>
      </w:r>
      <w:r w:rsidR="007B4E3E" w:rsidRPr="00AD7592">
        <w:t xml:space="preserve"> – zamyka okno kalkulatora i powraca do okna dokumentu </w:t>
      </w:r>
      <w:r w:rsidR="000330BD">
        <w:t xml:space="preserve">ZUS </w:t>
      </w:r>
      <w:r w:rsidR="007B4E3E" w:rsidRPr="00AD7592">
        <w:t>DRA/RCA cz. II</w:t>
      </w:r>
    </w:p>
    <w:p w:rsidR="000D5DD2" w:rsidRPr="00AD7592" w:rsidRDefault="00E863F9" w:rsidP="007B4E3E">
      <w:pPr>
        <w:spacing w:line="360" w:lineRule="auto"/>
        <w:ind w:left="1416"/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C5FFB6" wp14:editId="23EF89F0">
                <wp:simplePos x="0" y="0"/>
                <wp:positionH relativeFrom="column">
                  <wp:posOffset>159385</wp:posOffset>
                </wp:positionH>
                <wp:positionV relativeFrom="paragraph">
                  <wp:posOffset>3881755</wp:posOffset>
                </wp:positionV>
                <wp:extent cx="182880" cy="327660"/>
                <wp:effectExtent l="133350" t="0" r="7620" b="0"/>
                <wp:wrapNone/>
                <wp:docPr id="30" name="Trójkąt równoramienn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30" o:spid="_x0000_s1026" type="#_x0000_t5" style="position:absolute;margin-left:12.55pt;margin-top:305.65pt;width:14.4pt;height:25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" fillcolor="#4f81bd [3204]" strokecolor="#243f60 [1604]" strokeweight="2pt"/>
            </w:pict>
          </mc:Fallback>
        </mc:AlternateContent>
      </w:r>
      <w:r w:rsidR="000D5DD2" w:rsidRPr="00AD759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B8519" wp14:editId="7E7DD071">
                <wp:simplePos x="0" y="0"/>
                <wp:positionH relativeFrom="column">
                  <wp:posOffset>997585</wp:posOffset>
                </wp:positionH>
                <wp:positionV relativeFrom="paragraph">
                  <wp:posOffset>1847850</wp:posOffset>
                </wp:positionV>
                <wp:extent cx="137160" cy="236220"/>
                <wp:effectExtent l="0" t="38100" r="53340" b="30480"/>
                <wp:wrapNone/>
                <wp:docPr id="47" name="Łącznik prosty ze strzałk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" cy="2362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47" o:spid="_x0000_s1026" type="#_x0000_t32" style="position:absolute;margin-left:78.55pt;margin-top:145.5pt;width:10.8pt;height:18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" strokecolor="red" strokeweight="1.5pt">
                <v:stroke endarrow="open"/>
              </v:shape>
            </w:pict>
          </mc:Fallback>
        </mc:AlternateContent>
      </w:r>
      <w:r w:rsidR="000D5DD2" w:rsidRPr="00AD7592">
        <w:rPr>
          <w:noProof/>
          <w:lang w:eastAsia="pl-PL"/>
        </w:rPr>
        <w:drawing>
          <wp:inline distT="0" distB="0" distL="0" distR="0" wp14:anchorId="3BB28061" wp14:editId="49F3D07F">
            <wp:extent cx="4381500" cy="374332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3E" w:rsidRPr="000A60B1" w:rsidRDefault="001168E1" w:rsidP="008E21B3">
      <w:pPr>
        <w:rPr>
          <w:rStyle w:val="Hipercz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926803" wp14:editId="70AD06B1">
                <wp:simplePos x="0" y="0"/>
                <wp:positionH relativeFrom="column">
                  <wp:posOffset>160655</wp:posOffset>
                </wp:positionH>
                <wp:positionV relativeFrom="paragraph">
                  <wp:posOffset>244475</wp:posOffset>
                </wp:positionV>
                <wp:extent cx="182880" cy="327660"/>
                <wp:effectExtent l="133350" t="0" r="7620" b="0"/>
                <wp:wrapNone/>
                <wp:docPr id="53" name="Trójkąt równoramienn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53" o:spid="_x0000_s1026" type="#_x0000_t5" style="position:absolute;margin-left:12.65pt;margin-top:19.25pt;width:14.4pt;height:2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" fillcolor="#4f81bd [3204]" strokecolor="#243f60 [1604]" strokeweight="2pt"/>
            </w:pict>
          </mc:Fallback>
        </mc:AlternateContent>
      </w:r>
      <w:r w:rsidR="00E863F9">
        <w:rPr>
          <w:color w:val="FF0000"/>
        </w:rPr>
        <w:t xml:space="preserve">       </w:t>
      </w:r>
      <w:r w:rsidR="001458EF">
        <w:rPr>
          <w:color w:val="FF0000"/>
        </w:rPr>
        <w:t xml:space="preserve">     </w:t>
      </w:r>
      <w:r w:rsidR="003E196E">
        <w:rPr>
          <w:color w:val="FF0000"/>
        </w:rPr>
        <w:t xml:space="preserve">   </w:t>
      </w:r>
      <w:r w:rsidR="001458EF">
        <w:rPr>
          <w:color w:val="FF0000"/>
        </w:rPr>
        <w:t xml:space="preserve"> </w:t>
      </w:r>
      <w:r w:rsidR="000A60B1">
        <w:fldChar w:fldCharType="begin"/>
      </w:r>
      <w:r w:rsidR="000A60B1">
        <w:instrText xml:space="preserve"> HYPERLINK "http://ftp1.zus.gda.pl/dystrybucja/a1_10_02_002/dodatki/DRA2.mp4" </w:instrText>
      </w:r>
      <w:r w:rsidR="000A60B1">
        <w:fldChar w:fldCharType="separate"/>
      </w:r>
      <w:r w:rsidR="001458EF" w:rsidRPr="000A60B1">
        <w:rPr>
          <w:rStyle w:val="Hipercze"/>
        </w:rPr>
        <w:t>F</w:t>
      </w:r>
      <w:r w:rsidR="004219B6" w:rsidRPr="000A60B1">
        <w:rPr>
          <w:rStyle w:val="Hipercze"/>
        </w:rPr>
        <w:t xml:space="preserve">ilm z wypełnieniem </w:t>
      </w:r>
      <w:r w:rsidR="005A0A49" w:rsidRPr="000A60B1">
        <w:rPr>
          <w:rStyle w:val="Hipercze"/>
        </w:rPr>
        <w:t xml:space="preserve">ZUS </w:t>
      </w:r>
      <w:r w:rsidR="004219B6" w:rsidRPr="000A60B1">
        <w:rPr>
          <w:rStyle w:val="Hipercze"/>
        </w:rPr>
        <w:t>DRA</w:t>
      </w:r>
      <w:r w:rsidRPr="000A60B1">
        <w:rPr>
          <w:rStyle w:val="Hipercze"/>
        </w:rPr>
        <w:t xml:space="preserve"> cz. II</w:t>
      </w:r>
      <w:r w:rsidR="004219B6" w:rsidRPr="000A60B1">
        <w:rPr>
          <w:rStyle w:val="Hipercze"/>
        </w:rPr>
        <w:t xml:space="preserve"> oraz p</w:t>
      </w:r>
      <w:r w:rsidR="001458EF" w:rsidRPr="000A60B1">
        <w:rPr>
          <w:rStyle w:val="Hipercze"/>
        </w:rPr>
        <w:t>rezentacją działania kalkulatora.</w:t>
      </w:r>
    </w:p>
    <w:p w:rsidR="001168E1" w:rsidRPr="003447B7" w:rsidRDefault="000A60B1" w:rsidP="001168E1">
      <w:pPr>
        <w:rPr>
          <w:rStyle w:val="Hipercze"/>
        </w:rPr>
      </w:pPr>
      <w:r>
        <w:fldChar w:fldCharType="end"/>
      </w:r>
      <w:r w:rsidR="003447B7">
        <w:rPr>
          <w:rStyle w:val="Hipercze"/>
          <w:u w:val="none"/>
        </w:rPr>
        <w:fldChar w:fldCharType="begin"/>
      </w:r>
      <w:r>
        <w:rPr>
          <w:rStyle w:val="Hipercze"/>
          <w:u w:val="none"/>
        </w:rPr>
        <w:instrText>HYPERLINK "http://ftp1.zus.gda.pl/dystrybucja/a1_10_02_002/dodatki/RCA2.mp4"</w:instrText>
      </w:r>
      <w:r w:rsidR="003447B7">
        <w:rPr>
          <w:rStyle w:val="Hipercze"/>
          <w:u w:val="none"/>
        </w:rPr>
        <w:fldChar w:fldCharType="separate"/>
      </w:r>
      <w:r w:rsidR="001168E1" w:rsidRPr="003447B7">
        <w:rPr>
          <w:rStyle w:val="Hipercze"/>
        </w:rPr>
        <w:tab/>
        <w:t xml:space="preserve">  Film z wypełnieniem ZUS RCA cz. II oraz prezentacją działania kalkulatora.</w:t>
      </w:r>
    </w:p>
    <w:p w:rsidR="001168E1" w:rsidRPr="004219B6" w:rsidRDefault="003447B7" w:rsidP="008E21B3">
      <w:pPr>
        <w:rPr>
          <w:color w:val="FF0000"/>
        </w:rPr>
      </w:pPr>
      <w:r>
        <w:rPr>
          <w:rStyle w:val="Hipercze"/>
          <w:u w:val="none"/>
        </w:rPr>
        <w:fldChar w:fldCharType="end"/>
      </w:r>
    </w:p>
    <w:p w:rsidR="00682514" w:rsidRPr="00AD7592" w:rsidRDefault="00682514" w:rsidP="00682514">
      <w:pPr>
        <w:pStyle w:val="Nagwek1"/>
      </w:pPr>
      <w:bookmarkStart w:id="13" w:name="_Toc536787435"/>
      <w:r w:rsidRPr="00AD7592">
        <w:t>Zmiany w</w:t>
      </w:r>
      <w:r w:rsidR="00D902B0">
        <w:t xml:space="preserve"> kartotece płatnika i kartotece ubezpieczonego</w:t>
      </w:r>
      <w:bookmarkEnd w:id="13"/>
    </w:p>
    <w:p w:rsidR="00682514" w:rsidRPr="00AD7592" w:rsidRDefault="00682514" w:rsidP="00682514">
      <w:pPr>
        <w:ind w:left="360"/>
      </w:pPr>
    </w:p>
    <w:p w:rsidR="00682514" w:rsidRPr="00AD7592" w:rsidRDefault="00D902B0" w:rsidP="00682514">
      <w:pPr>
        <w:pStyle w:val="Nagwek2"/>
        <w:rPr>
          <w:rFonts w:asciiTheme="minorHAnsi" w:hAnsiTheme="minorHAnsi"/>
          <w:sz w:val="22"/>
          <w:szCs w:val="22"/>
        </w:rPr>
      </w:pPr>
      <w:bookmarkStart w:id="14" w:name="_Toc536787436"/>
      <w:r>
        <w:rPr>
          <w:rFonts w:asciiTheme="minorHAnsi" w:hAnsiTheme="minorHAnsi"/>
          <w:sz w:val="22"/>
          <w:szCs w:val="22"/>
        </w:rPr>
        <w:t>Zmiany w k</w:t>
      </w:r>
      <w:r w:rsidR="00682514" w:rsidRPr="00AD7592">
        <w:rPr>
          <w:rFonts w:asciiTheme="minorHAnsi" w:hAnsiTheme="minorHAnsi"/>
          <w:sz w:val="22"/>
          <w:szCs w:val="22"/>
        </w:rPr>
        <w:t>artote</w:t>
      </w:r>
      <w:r w:rsidR="0082411C">
        <w:rPr>
          <w:rFonts w:asciiTheme="minorHAnsi" w:hAnsiTheme="minorHAnsi"/>
          <w:sz w:val="22"/>
          <w:szCs w:val="22"/>
        </w:rPr>
        <w:t>ce</w:t>
      </w:r>
      <w:r w:rsidR="00682514" w:rsidRPr="00AD7592">
        <w:rPr>
          <w:rFonts w:asciiTheme="minorHAnsi" w:hAnsiTheme="minorHAnsi"/>
          <w:sz w:val="22"/>
          <w:szCs w:val="22"/>
        </w:rPr>
        <w:t xml:space="preserve"> płatnika</w:t>
      </w:r>
      <w:bookmarkEnd w:id="14"/>
    </w:p>
    <w:p w:rsidR="00221B05" w:rsidRDefault="00221B05" w:rsidP="0082411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Zmiany w kartotece płatnika s</w:t>
      </w:r>
      <w:r w:rsidR="0082411C">
        <w:rPr>
          <w:color w:val="000000"/>
        </w:rPr>
        <w:t>ą</w:t>
      </w:r>
      <w:r>
        <w:rPr>
          <w:color w:val="000000"/>
        </w:rPr>
        <w:t xml:space="preserve"> związane z  </w:t>
      </w:r>
      <w:r w:rsidR="00D902B0" w:rsidRPr="0082411C">
        <w:rPr>
          <w:color w:val="000000"/>
        </w:rPr>
        <w:t>r</w:t>
      </w:r>
      <w:r w:rsidR="00682514" w:rsidRPr="0082411C">
        <w:rPr>
          <w:color w:val="000000"/>
        </w:rPr>
        <w:t>ozszerzon</w:t>
      </w:r>
      <w:r>
        <w:rPr>
          <w:color w:val="000000"/>
        </w:rPr>
        <w:t xml:space="preserve">ym </w:t>
      </w:r>
      <w:r w:rsidR="00682514" w:rsidRPr="0082411C">
        <w:rPr>
          <w:color w:val="000000"/>
        </w:rPr>
        <w:t>zakres</w:t>
      </w:r>
      <w:r w:rsidR="0082411C">
        <w:rPr>
          <w:color w:val="000000"/>
        </w:rPr>
        <w:t>em</w:t>
      </w:r>
      <w:r w:rsidR="00682514" w:rsidRPr="0082411C">
        <w:rPr>
          <w:color w:val="000000"/>
        </w:rPr>
        <w:t xml:space="preserve"> replikowanych danych o</w:t>
      </w:r>
      <w:r w:rsidR="0082411C">
        <w:rPr>
          <w:color w:val="000000"/>
        </w:rPr>
        <w:t>d</w:t>
      </w:r>
      <w:r w:rsidR="00682514" w:rsidRPr="0082411C">
        <w:rPr>
          <w:color w:val="000000"/>
        </w:rPr>
        <w:t xml:space="preserve"> </w:t>
      </w:r>
      <w:r>
        <w:rPr>
          <w:color w:val="000000"/>
        </w:rPr>
        <w:t>wersji 10.02.002 i obejmują dodanie:</w:t>
      </w:r>
    </w:p>
    <w:p w:rsidR="00FE0456" w:rsidRPr="00FE0456" w:rsidRDefault="00FE0456" w:rsidP="00FE0456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b/>
        </w:rPr>
      </w:pPr>
      <w:r w:rsidRPr="00FE0456">
        <w:rPr>
          <w:color w:val="000000"/>
        </w:rPr>
        <w:t xml:space="preserve">Do zakładki „Inne dane” - </w:t>
      </w:r>
      <w:r w:rsidRPr="00FE0456">
        <w:rPr>
          <w:b/>
        </w:rPr>
        <w:t xml:space="preserve">Oświadczenia o zamiarze przekazywania raportów informacyjnych, która zawiera następujące dane:  </w:t>
      </w:r>
    </w:p>
    <w:p w:rsidR="00FE0456" w:rsidRPr="00FE0456" w:rsidRDefault="00FE0456" w:rsidP="00FE0456">
      <w:pPr>
        <w:pStyle w:val="Akapitzlist"/>
        <w:numPr>
          <w:ilvl w:val="0"/>
          <w:numId w:val="33"/>
        </w:numPr>
        <w:autoSpaceDE w:val="0"/>
        <w:autoSpaceDN w:val="0"/>
        <w:adjustRightInd w:val="0"/>
        <w:rPr>
          <w:color w:val="000000"/>
        </w:rPr>
      </w:pPr>
      <w:r w:rsidRPr="00FE0456">
        <w:rPr>
          <w:color w:val="000000"/>
        </w:rPr>
        <w:t>Datę zgłoszenia ZUS OSW</w:t>
      </w:r>
    </w:p>
    <w:p w:rsidR="00FE0456" w:rsidRPr="00FE0456" w:rsidRDefault="00FE0456" w:rsidP="00FE0456">
      <w:pPr>
        <w:pStyle w:val="Akapitzlist"/>
        <w:numPr>
          <w:ilvl w:val="0"/>
          <w:numId w:val="33"/>
        </w:numPr>
        <w:autoSpaceDE w:val="0"/>
        <w:autoSpaceDN w:val="0"/>
        <w:adjustRightInd w:val="0"/>
        <w:rPr>
          <w:color w:val="000000"/>
        </w:rPr>
      </w:pPr>
      <w:r w:rsidRPr="00FE0456">
        <w:rPr>
          <w:color w:val="000000"/>
        </w:rPr>
        <w:t>Datę odwołania zgłoszenia</w:t>
      </w:r>
    </w:p>
    <w:p w:rsidR="00FE0456" w:rsidRPr="00FE0456" w:rsidRDefault="00FE0456" w:rsidP="00FE0456">
      <w:pPr>
        <w:pStyle w:val="Akapitzlist"/>
        <w:numPr>
          <w:ilvl w:val="0"/>
          <w:numId w:val="33"/>
        </w:numPr>
        <w:autoSpaceDE w:val="0"/>
        <w:autoSpaceDN w:val="0"/>
        <w:adjustRightInd w:val="0"/>
        <w:rPr>
          <w:color w:val="000000"/>
        </w:rPr>
      </w:pPr>
      <w:r w:rsidRPr="00FE0456">
        <w:rPr>
          <w:color w:val="000000"/>
        </w:rPr>
        <w:t>Informację o złożeniu przez płatnika dokumentu ZUS RIA, (za co najmniej jednego ubezpieczonego)</w:t>
      </w:r>
    </w:p>
    <w:p w:rsidR="00682514" w:rsidRPr="00AD7592" w:rsidRDefault="00682514" w:rsidP="00FE0456">
      <w:pPr>
        <w:autoSpaceDE w:val="0"/>
        <w:autoSpaceDN w:val="0"/>
        <w:spacing w:after="0"/>
        <w:ind w:left="1287"/>
        <w:rPr>
          <w:color w:val="000000"/>
        </w:rPr>
      </w:pPr>
    </w:p>
    <w:p w:rsidR="00682514" w:rsidRPr="00AD7592" w:rsidRDefault="00682514" w:rsidP="00682514">
      <w:pPr>
        <w:spacing w:after="120"/>
        <w:ind w:left="360" w:firstLine="348"/>
      </w:pPr>
    </w:p>
    <w:p w:rsidR="00682514" w:rsidRDefault="00682514" w:rsidP="00682514">
      <w:pPr>
        <w:pStyle w:val="Akapitzlist"/>
        <w:spacing w:after="120"/>
        <w:rPr>
          <w:b/>
        </w:rPr>
      </w:pPr>
      <w:r w:rsidRPr="00AD7592">
        <w:t xml:space="preserve"> </w:t>
      </w:r>
    </w:p>
    <w:p w:rsidR="000F21A9" w:rsidRPr="00AD7592" w:rsidRDefault="00747767" w:rsidP="00682514">
      <w:pPr>
        <w:pStyle w:val="Akapitzlist"/>
        <w:spacing w:after="120"/>
      </w:pPr>
      <w:r>
        <w:rPr>
          <w:noProof/>
          <w:lang w:eastAsia="pl-PL"/>
        </w:rPr>
        <w:lastRenderedPageBreak/>
        <w:drawing>
          <wp:inline distT="0" distB="0" distL="0" distR="0" wp14:anchorId="52938909" wp14:editId="00FD03CD">
            <wp:extent cx="5314076" cy="3816350"/>
            <wp:effectExtent l="0" t="0" r="127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15248" cy="38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14" w:rsidRPr="00AD7592" w:rsidRDefault="00682514" w:rsidP="00682514"/>
    <w:p w:rsidR="0082411C" w:rsidRPr="0082411C" w:rsidRDefault="00221B05" w:rsidP="00FE0456">
      <w:pPr>
        <w:pStyle w:val="Akapitzlist"/>
        <w:numPr>
          <w:ilvl w:val="0"/>
          <w:numId w:val="32"/>
        </w:numPr>
        <w:rPr>
          <w:b/>
        </w:rPr>
      </w:pPr>
      <w:r w:rsidRPr="00AD7592">
        <w:t xml:space="preserve">Na zakładce Dane do wyliczeń </w:t>
      </w:r>
      <w:r>
        <w:t xml:space="preserve"> dodano </w:t>
      </w:r>
      <w:r w:rsidRPr="00AD7592">
        <w:t xml:space="preserve">sekcję </w:t>
      </w:r>
      <w:r w:rsidRPr="0082411C">
        <w:rPr>
          <w:b/>
        </w:rPr>
        <w:t>Najniższa podstawa wymiaru skła</w:t>
      </w:r>
      <w:r w:rsidR="0082411C">
        <w:rPr>
          <w:b/>
        </w:rPr>
        <w:t>dek na ubezpieczenia emerytalno-</w:t>
      </w:r>
      <w:r w:rsidRPr="0082411C">
        <w:rPr>
          <w:b/>
        </w:rPr>
        <w:t>rentowe.</w:t>
      </w:r>
      <w:r w:rsidR="0082411C" w:rsidRPr="0082411C">
        <w:rPr>
          <w:b/>
        </w:rPr>
        <w:t xml:space="preserve"> </w:t>
      </w:r>
    </w:p>
    <w:p w:rsidR="00221B05" w:rsidRPr="0082411C" w:rsidRDefault="0082411C" w:rsidP="00221B05">
      <w:pPr>
        <w:ind w:left="708"/>
      </w:pPr>
      <w:r>
        <w:t>Zawiera ona informacje:</w:t>
      </w:r>
    </w:p>
    <w:p w:rsidR="00682514" w:rsidRPr="00AD7592" w:rsidRDefault="00682514" w:rsidP="00682514">
      <w:pPr>
        <w:numPr>
          <w:ilvl w:val="0"/>
          <w:numId w:val="3"/>
        </w:numPr>
        <w:autoSpaceDE w:val="0"/>
        <w:autoSpaceDN w:val="0"/>
        <w:spacing w:after="0"/>
        <w:ind w:left="1287"/>
        <w:rPr>
          <w:color w:val="000000"/>
        </w:rPr>
      </w:pPr>
      <w:r w:rsidRPr="00AD7592">
        <w:rPr>
          <w:color w:val="000000"/>
        </w:rPr>
        <w:t xml:space="preserve">identyfikator </w:t>
      </w:r>
      <w:r>
        <w:rPr>
          <w:color w:val="000000"/>
        </w:rPr>
        <w:t>dokumentu</w:t>
      </w:r>
      <w:r w:rsidR="00B03010">
        <w:rPr>
          <w:color w:val="000000"/>
        </w:rPr>
        <w:t>,</w:t>
      </w:r>
    </w:p>
    <w:p w:rsidR="00682514" w:rsidRPr="00AD7592" w:rsidRDefault="00682514" w:rsidP="00682514">
      <w:pPr>
        <w:numPr>
          <w:ilvl w:val="0"/>
          <w:numId w:val="3"/>
        </w:numPr>
        <w:autoSpaceDE w:val="0"/>
        <w:autoSpaceDN w:val="0"/>
        <w:spacing w:after="0"/>
        <w:ind w:left="1287"/>
        <w:rPr>
          <w:color w:val="000000"/>
        </w:rPr>
      </w:pPr>
      <w:r w:rsidRPr="00AD7592">
        <w:rPr>
          <w:color w:val="000000"/>
        </w:rPr>
        <w:t>rok, na który ustalona jest najniższa podstawa wymiaru</w:t>
      </w:r>
      <w:r w:rsidR="00B03010">
        <w:rPr>
          <w:color w:val="000000"/>
        </w:rPr>
        <w:t>,</w:t>
      </w:r>
    </w:p>
    <w:p w:rsidR="0082411C" w:rsidRDefault="00682514" w:rsidP="0082411C">
      <w:pPr>
        <w:numPr>
          <w:ilvl w:val="0"/>
          <w:numId w:val="3"/>
        </w:numPr>
        <w:autoSpaceDE w:val="0"/>
        <w:autoSpaceDN w:val="0"/>
        <w:spacing w:after="0"/>
        <w:ind w:left="1287"/>
        <w:rPr>
          <w:color w:val="000000"/>
        </w:rPr>
      </w:pPr>
      <w:r w:rsidRPr="00AD7592">
        <w:rPr>
          <w:color w:val="000000"/>
        </w:rPr>
        <w:t>przychód</w:t>
      </w:r>
      <w:r>
        <w:rPr>
          <w:color w:val="000000"/>
        </w:rPr>
        <w:t xml:space="preserve"> za poprzedni rok</w:t>
      </w:r>
      <w:r w:rsidR="00B03010">
        <w:rPr>
          <w:color w:val="000000"/>
        </w:rPr>
        <w:t>,</w:t>
      </w:r>
    </w:p>
    <w:p w:rsidR="00BB4106" w:rsidRDefault="00BB4106" w:rsidP="0082411C">
      <w:pPr>
        <w:numPr>
          <w:ilvl w:val="0"/>
          <w:numId w:val="3"/>
        </w:numPr>
        <w:autoSpaceDE w:val="0"/>
        <w:autoSpaceDN w:val="0"/>
        <w:spacing w:after="0"/>
        <w:ind w:left="1287"/>
        <w:rPr>
          <w:color w:val="000000"/>
        </w:rPr>
      </w:pPr>
      <w:r>
        <w:rPr>
          <w:color w:val="000000"/>
        </w:rPr>
        <w:t>najniższa podstawa wymiaru składek na ubezpieczenia emerytalno-rentowe,</w:t>
      </w:r>
    </w:p>
    <w:p w:rsidR="00682514" w:rsidRPr="00AD7592" w:rsidRDefault="00682514" w:rsidP="00682514">
      <w:pPr>
        <w:numPr>
          <w:ilvl w:val="0"/>
          <w:numId w:val="3"/>
        </w:numPr>
        <w:autoSpaceDE w:val="0"/>
        <w:autoSpaceDN w:val="0"/>
        <w:spacing w:after="0"/>
        <w:ind w:left="1287"/>
        <w:rPr>
          <w:color w:val="000000"/>
        </w:rPr>
      </w:pPr>
      <w:r w:rsidRPr="00AD7592">
        <w:rPr>
          <w:color w:val="000000"/>
        </w:rPr>
        <w:t xml:space="preserve">liczba dni prowadzenia działalności </w:t>
      </w:r>
      <w:r>
        <w:rPr>
          <w:color w:val="000000"/>
        </w:rPr>
        <w:t xml:space="preserve">gospodarczej </w:t>
      </w:r>
      <w:r w:rsidRPr="00AD7592">
        <w:rPr>
          <w:color w:val="000000"/>
        </w:rPr>
        <w:t>wylicz</w:t>
      </w:r>
      <w:r>
        <w:rPr>
          <w:color w:val="000000"/>
        </w:rPr>
        <w:t>o</w:t>
      </w:r>
      <w:r w:rsidRPr="00AD7592">
        <w:rPr>
          <w:color w:val="000000"/>
        </w:rPr>
        <w:t>n</w:t>
      </w:r>
      <w:r>
        <w:rPr>
          <w:color w:val="000000"/>
        </w:rPr>
        <w:t>ą</w:t>
      </w:r>
      <w:r w:rsidRPr="00AD7592">
        <w:rPr>
          <w:color w:val="000000"/>
        </w:rPr>
        <w:t xml:space="preserve"> przez system KSI</w:t>
      </w:r>
      <w:r w:rsidR="00B03010">
        <w:rPr>
          <w:color w:val="000000"/>
        </w:rPr>
        <w:t>,</w:t>
      </w:r>
    </w:p>
    <w:p w:rsidR="00682514" w:rsidRDefault="00682514" w:rsidP="00682514">
      <w:pPr>
        <w:numPr>
          <w:ilvl w:val="0"/>
          <w:numId w:val="3"/>
        </w:numPr>
        <w:autoSpaceDE w:val="0"/>
        <w:autoSpaceDN w:val="0"/>
        <w:spacing w:after="0"/>
        <w:ind w:left="1287"/>
        <w:rPr>
          <w:color w:val="000000"/>
        </w:rPr>
      </w:pPr>
      <w:r>
        <w:rPr>
          <w:color w:val="000000"/>
        </w:rPr>
        <w:t>rok , za który wyliczono liczbę dni prowadzenia działalności gospodarczej</w:t>
      </w:r>
      <w:r w:rsidR="00B03010">
        <w:rPr>
          <w:color w:val="000000"/>
        </w:rPr>
        <w:t>,</w:t>
      </w:r>
    </w:p>
    <w:p w:rsidR="00682514" w:rsidRPr="00AD7592" w:rsidRDefault="00682514" w:rsidP="00682514">
      <w:pPr>
        <w:numPr>
          <w:ilvl w:val="0"/>
          <w:numId w:val="3"/>
        </w:numPr>
        <w:autoSpaceDE w:val="0"/>
        <w:autoSpaceDN w:val="0"/>
        <w:spacing w:after="0"/>
        <w:ind w:left="1287"/>
        <w:rPr>
          <w:color w:val="000000"/>
        </w:rPr>
      </w:pPr>
      <w:r w:rsidRPr="00AD7592">
        <w:rPr>
          <w:color w:val="000000"/>
        </w:rPr>
        <w:t>data ustalenia przez ZUS liczby dni prowadzenia działalności</w:t>
      </w:r>
      <w:r>
        <w:rPr>
          <w:color w:val="000000"/>
        </w:rPr>
        <w:t xml:space="preserve"> gospodarczej.</w:t>
      </w:r>
    </w:p>
    <w:p w:rsidR="00682514" w:rsidRPr="00AD7592" w:rsidRDefault="00682514" w:rsidP="00682514">
      <w:pPr>
        <w:autoSpaceDE w:val="0"/>
        <w:autoSpaceDN w:val="0"/>
        <w:spacing w:after="0"/>
        <w:ind w:left="1287"/>
        <w:rPr>
          <w:color w:val="000000"/>
        </w:rPr>
      </w:pPr>
    </w:p>
    <w:p w:rsidR="00682514" w:rsidRPr="00AD7592" w:rsidRDefault="00753F1A" w:rsidP="00682514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879323" wp14:editId="3D245A04">
                <wp:simplePos x="0" y="0"/>
                <wp:positionH relativeFrom="column">
                  <wp:posOffset>2422525</wp:posOffset>
                </wp:positionH>
                <wp:positionV relativeFrom="paragraph">
                  <wp:posOffset>3329305</wp:posOffset>
                </wp:positionV>
                <wp:extent cx="289560" cy="0"/>
                <wp:effectExtent l="38100" t="76200" r="0" b="11430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6" o:spid="_x0000_s1026" type="#_x0000_t32" style="position:absolute;margin-left:190.75pt;margin-top:262.15pt;width:22.8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" strokecolor="red" strokeweight="1.5pt">
                <v:stroke endarrow="open"/>
              </v:shape>
            </w:pict>
          </mc:Fallback>
        </mc:AlternateContent>
      </w:r>
      <w:r w:rsidR="00682514" w:rsidRPr="00AD7592">
        <w:rPr>
          <w:noProof/>
          <w:lang w:eastAsia="pl-PL"/>
        </w:rPr>
        <w:drawing>
          <wp:inline distT="0" distB="0" distL="0" distR="0" wp14:anchorId="369E288C" wp14:editId="6C865C52">
            <wp:extent cx="5699760" cy="413711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13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14" w:rsidRPr="00AD7592" w:rsidRDefault="00196B44" w:rsidP="00682514">
      <w:pPr>
        <w:pStyle w:val="Nagwek2"/>
        <w:rPr>
          <w:rFonts w:asciiTheme="minorHAnsi" w:hAnsiTheme="minorHAnsi"/>
          <w:sz w:val="22"/>
          <w:szCs w:val="22"/>
        </w:rPr>
      </w:pPr>
      <w:bookmarkStart w:id="15" w:name="_Toc536787437"/>
      <w:r>
        <w:rPr>
          <w:rFonts w:asciiTheme="minorHAnsi" w:hAnsiTheme="minorHAnsi"/>
          <w:sz w:val="22"/>
          <w:szCs w:val="22"/>
        </w:rPr>
        <w:t>Zmiany</w:t>
      </w:r>
      <w:r w:rsidR="006A1875">
        <w:rPr>
          <w:rFonts w:asciiTheme="minorHAnsi" w:hAnsiTheme="minorHAnsi"/>
          <w:sz w:val="22"/>
          <w:szCs w:val="22"/>
        </w:rPr>
        <w:t xml:space="preserve"> w</w:t>
      </w:r>
      <w:r>
        <w:rPr>
          <w:rFonts w:asciiTheme="minorHAnsi" w:hAnsiTheme="minorHAnsi"/>
          <w:sz w:val="22"/>
          <w:szCs w:val="22"/>
        </w:rPr>
        <w:t xml:space="preserve"> k</w:t>
      </w:r>
      <w:r w:rsidR="00682514" w:rsidRPr="00AD7592">
        <w:rPr>
          <w:rFonts w:asciiTheme="minorHAnsi" w:hAnsiTheme="minorHAnsi"/>
          <w:sz w:val="22"/>
          <w:szCs w:val="22"/>
        </w:rPr>
        <w:t>artote</w:t>
      </w:r>
      <w:r w:rsidR="006A1875">
        <w:rPr>
          <w:rFonts w:asciiTheme="minorHAnsi" w:hAnsiTheme="minorHAnsi"/>
          <w:sz w:val="22"/>
          <w:szCs w:val="22"/>
        </w:rPr>
        <w:t>ce</w:t>
      </w:r>
      <w:r w:rsidR="00682514" w:rsidRPr="00AD7592">
        <w:rPr>
          <w:rFonts w:asciiTheme="minorHAnsi" w:hAnsiTheme="minorHAnsi"/>
          <w:sz w:val="22"/>
          <w:szCs w:val="22"/>
        </w:rPr>
        <w:t xml:space="preserve"> ubezpieczonego</w:t>
      </w:r>
      <w:bookmarkEnd w:id="15"/>
    </w:p>
    <w:p w:rsidR="00682514" w:rsidRPr="00AD7592" w:rsidRDefault="00682514" w:rsidP="00682514">
      <w:pPr>
        <w:autoSpaceDE w:val="0"/>
        <w:autoSpaceDN w:val="0"/>
        <w:adjustRightInd w:val="0"/>
        <w:rPr>
          <w:color w:val="000000"/>
        </w:rPr>
      </w:pPr>
      <w:r w:rsidRPr="00AD7592">
        <w:rPr>
          <w:color w:val="000000"/>
        </w:rPr>
        <w:t>Rozszerzono zakres replikowanych danych do Kartoteki ubezpieczonego o datę rozwiązania/wygaśnięcia ostatniego stosunku pracy/stosunku służbowego – pole V.01 z dokumentu ZUS ZWUA.</w:t>
      </w:r>
    </w:p>
    <w:p w:rsidR="00682514" w:rsidRPr="00AD7592" w:rsidRDefault="00682514" w:rsidP="00682514">
      <w:r w:rsidRPr="00AD7592">
        <w:t>Na zakładce Zgłoszenia do ubezpieczeń dodano kolumnę „</w:t>
      </w:r>
      <w:r w:rsidRPr="00AD7592">
        <w:rPr>
          <w:b/>
        </w:rPr>
        <w:t>Data rozwiązania stosunku pracy</w:t>
      </w:r>
      <w:r w:rsidRPr="00AD7592">
        <w:t>”</w:t>
      </w:r>
    </w:p>
    <w:p w:rsidR="0066443A" w:rsidRPr="00122BF7" w:rsidRDefault="00E863F9" w:rsidP="00122BF7">
      <w:pPr>
        <w:spacing w:before="240" w:after="0"/>
        <w:rPr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90B158" wp14:editId="3EF06B0A">
                <wp:simplePos x="0" y="0"/>
                <wp:positionH relativeFrom="column">
                  <wp:posOffset>128905</wp:posOffset>
                </wp:positionH>
                <wp:positionV relativeFrom="paragraph">
                  <wp:posOffset>3100705</wp:posOffset>
                </wp:positionV>
                <wp:extent cx="182880" cy="327660"/>
                <wp:effectExtent l="133350" t="0" r="7620" b="0"/>
                <wp:wrapNone/>
                <wp:docPr id="31" name="Trójkąt równoramienn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31" o:spid="_x0000_s1026" type="#_x0000_t5" style="position:absolute;margin-left:10.15pt;margin-top:244.15pt;width:14.4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" fillcolor="#4f81bd [3204]" strokecolor="#243f60 [1604]" strokeweight="2pt"/>
            </w:pict>
          </mc:Fallback>
        </mc:AlternateContent>
      </w:r>
      <w:r w:rsidR="00682514" w:rsidRPr="00AD7592">
        <w:rPr>
          <w:noProof/>
          <w:lang w:eastAsia="pl-PL"/>
        </w:rPr>
        <w:drawing>
          <wp:inline distT="0" distB="0" distL="0" distR="0" wp14:anchorId="28473208" wp14:editId="4E5716C0">
            <wp:extent cx="5608320" cy="3093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0190" cy="309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BF7">
        <w:rPr>
          <w:b/>
        </w:rPr>
        <w:t xml:space="preserve">    </w:t>
      </w:r>
      <w:r w:rsidR="00122BF7">
        <w:rPr>
          <w:b/>
        </w:rPr>
        <w:br/>
      </w:r>
      <w:r w:rsidR="00122BF7">
        <w:rPr>
          <w:color w:val="FF0000"/>
        </w:rPr>
        <w:t xml:space="preserve">                 </w:t>
      </w:r>
      <w:hyperlink r:id="rId38" w:history="1">
        <w:r w:rsidR="00122BF7" w:rsidRPr="00FC71E1">
          <w:rPr>
            <w:rStyle w:val="Hipercze"/>
          </w:rPr>
          <w:t xml:space="preserve"> </w:t>
        </w:r>
        <w:r w:rsidR="001458EF" w:rsidRPr="00FC71E1">
          <w:rPr>
            <w:rStyle w:val="Hipercze"/>
          </w:rPr>
          <w:t>F</w:t>
        </w:r>
        <w:r w:rsidR="00463C72" w:rsidRPr="00FC71E1">
          <w:rPr>
            <w:rStyle w:val="Hipercze"/>
          </w:rPr>
          <w:t xml:space="preserve">ilm </w:t>
        </w:r>
        <w:r w:rsidR="00257901" w:rsidRPr="00FC71E1">
          <w:rPr>
            <w:rStyle w:val="Hipercze"/>
          </w:rPr>
          <w:t xml:space="preserve">pokazujący </w:t>
        </w:r>
        <w:r w:rsidR="001458EF" w:rsidRPr="00FC71E1">
          <w:rPr>
            <w:rStyle w:val="Hipercze"/>
          </w:rPr>
          <w:t xml:space="preserve">zmiany </w:t>
        </w:r>
        <w:r w:rsidR="00257901" w:rsidRPr="00FC71E1">
          <w:rPr>
            <w:rStyle w:val="Hipercze"/>
          </w:rPr>
          <w:t>w rejestrze płatnika i ubezpieczonego</w:t>
        </w:r>
        <w:r w:rsidR="001458EF" w:rsidRPr="00FC71E1">
          <w:rPr>
            <w:rStyle w:val="Hipercze"/>
          </w:rPr>
          <w:t>.</w:t>
        </w:r>
      </w:hyperlink>
    </w:p>
    <w:p w:rsidR="00E96730" w:rsidRDefault="00E96730" w:rsidP="00841F61">
      <w:pPr>
        <w:pStyle w:val="Nagwek1"/>
      </w:pPr>
      <w:bookmarkStart w:id="16" w:name="_Toc536787438"/>
      <w:r w:rsidRPr="00AD7592">
        <w:lastRenderedPageBreak/>
        <w:t>Nowe widoki w programie</w:t>
      </w:r>
      <w:r w:rsidR="00196B44">
        <w:t xml:space="preserve"> Płatnik 10.02.2</w:t>
      </w:r>
      <w:bookmarkEnd w:id="16"/>
    </w:p>
    <w:p w:rsidR="007F50C0" w:rsidRPr="007F50C0" w:rsidRDefault="007F50C0" w:rsidP="007F50C0"/>
    <w:p w:rsidR="00EA38AF" w:rsidRPr="00AD7592" w:rsidRDefault="00A33DB3" w:rsidP="006A1875">
      <w:pPr>
        <w:pStyle w:val="Akapitzlist"/>
        <w:numPr>
          <w:ilvl w:val="0"/>
          <w:numId w:val="31"/>
        </w:numPr>
      </w:pPr>
      <w:r w:rsidRPr="00AD7592">
        <w:t>D</w:t>
      </w:r>
      <w:r w:rsidR="00EA38AF" w:rsidRPr="00AD7592">
        <w:t>oda</w:t>
      </w:r>
      <w:r w:rsidRPr="00AD7592">
        <w:t>no</w:t>
      </w:r>
      <w:r w:rsidR="00EA38AF" w:rsidRPr="00AD7592">
        <w:t xml:space="preserve"> </w:t>
      </w:r>
      <w:r w:rsidR="007221B6">
        <w:t>w widoku dokumenty wprow</w:t>
      </w:r>
      <w:r w:rsidR="008A6128">
        <w:t>a</w:t>
      </w:r>
      <w:r w:rsidR="007221B6">
        <w:t>dzone</w:t>
      </w:r>
      <w:r w:rsidR="006A1875">
        <w:t>,</w:t>
      </w:r>
      <w:r w:rsidR="007221B6">
        <w:t xml:space="preserve"> </w:t>
      </w:r>
      <w:r w:rsidR="00516D2D">
        <w:t xml:space="preserve">na </w:t>
      </w:r>
      <w:r w:rsidR="00EA38AF" w:rsidRPr="00AD7592">
        <w:t xml:space="preserve"> zakładce </w:t>
      </w:r>
      <w:r w:rsidR="00EA38AF" w:rsidRPr="006A1875">
        <w:rPr>
          <w:b/>
        </w:rPr>
        <w:t>Typy dokumentów</w:t>
      </w:r>
      <w:r w:rsidR="00EA38AF" w:rsidRPr="00AD7592">
        <w:t xml:space="preserve"> </w:t>
      </w:r>
      <w:r w:rsidR="00516D2D">
        <w:t xml:space="preserve">nowe </w:t>
      </w:r>
      <w:r w:rsidR="00EA38AF" w:rsidRPr="00AD7592">
        <w:t>dokument</w:t>
      </w:r>
      <w:r w:rsidRPr="00AD7592">
        <w:t>y</w:t>
      </w:r>
      <w:r w:rsidR="00EA38AF" w:rsidRPr="00AD7592">
        <w:t xml:space="preserve"> </w:t>
      </w:r>
    </w:p>
    <w:p w:rsidR="00A33DB3" w:rsidRPr="00AD7592" w:rsidRDefault="00EA38AF" w:rsidP="00A22EE8">
      <w:pPr>
        <w:pStyle w:val="Akapitzlist"/>
        <w:numPr>
          <w:ilvl w:val="0"/>
          <w:numId w:val="18"/>
        </w:numPr>
      </w:pPr>
      <w:r w:rsidRPr="00AD7592">
        <w:t>ZUS OSW</w:t>
      </w:r>
      <w:r w:rsidR="00881A00" w:rsidRPr="00AD7592">
        <w:t xml:space="preserve"> </w:t>
      </w:r>
    </w:p>
    <w:p w:rsidR="00A33DB3" w:rsidRPr="00AD7592" w:rsidRDefault="00881A00" w:rsidP="00A22EE8">
      <w:pPr>
        <w:pStyle w:val="Akapitzlist"/>
        <w:numPr>
          <w:ilvl w:val="0"/>
          <w:numId w:val="18"/>
        </w:numPr>
      </w:pPr>
      <w:r w:rsidRPr="00AD7592">
        <w:t xml:space="preserve">ZUS RPA </w:t>
      </w:r>
    </w:p>
    <w:p w:rsidR="00D54A1B" w:rsidRDefault="007D7DD4" w:rsidP="00A22EE8">
      <w:pPr>
        <w:pStyle w:val="Akapitzlist"/>
        <w:numPr>
          <w:ilvl w:val="0"/>
          <w:numId w:val="18"/>
        </w:numPr>
      </w:pPr>
      <w:r w:rsidRPr="00AD7592">
        <w:t xml:space="preserve">ZUS DRA/RCA cz. II </w:t>
      </w:r>
    </w:p>
    <w:p w:rsidR="007F50C0" w:rsidRPr="00AD7592" w:rsidRDefault="007F50C0" w:rsidP="007F50C0">
      <w:pPr>
        <w:pStyle w:val="Akapitzlist"/>
        <w:ind w:left="1080"/>
      </w:pPr>
    </w:p>
    <w:p w:rsidR="007F50C0" w:rsidRDefault="006A1875" w:rsidP="006A1875">
      <w:pPr>
        <w:pStyle w:val="Akapitzlist"/>
        <w:ind w:left="360"/>
      </w:pPr>
      <w:r w:rsidRPr="00AD759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18C53" wp14:editId="251136B4">
                <wp:simplePos x="0" y="0"/>
                <wp:positionH relativeFrom="column">
                  <wp:posOffset>837565</wp:posOffset>
                </wp:positionH>
                <wp:positionV relativeFrom="paragraph">
                  <wp:posOffset>4775200</wp:posOffset>
                </wp:positionV>
                <wp:extent cx="228600" cy="0"/>
                <wp:effectExtent l="38100" t="76200" r="0" b="114300"/>
                <wp:wrapNone/>
                <wp:docPr id="48" name="Łącznik prosty ze strzałk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48" o:spid="_x0000_s1026" type="#_x0000_t32" style="position:absolute;margin-left:65.95pt;margin-top:376pt;width:18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" strokecolor="red" strokeweight="1.5pt">
                <v:stroke endarrow="open"/>
              </v:shape>
            </w:pict>
          </mc:Fallback>
        </mc:AlternateContent>
      </w:r>
      <w:r w:rsidRPr="00AD759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C561C" wp14:editId="773024EB">
                <wp:simplePos x="0" y="0"/>
                <wp:positionH relativeFrom="column">
                  <wp:posOffset>837565</wp:posOffset>
                </wp:positionH>
                <wp:positionV relativeFrom="paragraph">
                  <wp:posOffset>2786380</wp:posOffset>
                </wp:positionV>
                <wp:extent cx="228600" cy="0"/>
                <wp:effectExtent l="38100" t="76200" r="0" b="114300"/>
                <wp:wrapNone/>
                <wp:docPr id="40" name="Łącznik prosty ze strzałk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40" o:spid="_x0000_s1026" type="#_x0000_t32" style="position:absolute;margin-left:65.95pt;margin-top:219.4pt;width:18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" strokecolor="red" strokeweight="1.5pt">
                <v:stroke endarrow="open"/>
              </v:shape>
            </w:pict>
          </mc:Fallback>
        </mc:AlternateContent>
      </w:r>
      <w:r>
        <w:t xml:space="preserve">2. </w:t>
      </w:r>
      <w:r w:rsidR="004F2F2D" w:rsidRPr="00AD7592">
        <w:t>Dokument ZUS RIA dodan</w:t>
      </w:r>
      <w:r w:rsidR="00516D2D">
        <w:t>y</w:t>
      </w:r>
      <w:r w:rsidR="004F2F2D" w:rsidRPr="00AD7592">
        <w:t xml:space="preserve"> </w:t>
      </w:r>
      <w:r w:rsidR="00516D2D">
        <w:t>został w</w:t>
      </w:r>
      <w:r w:rsidR="00516D2D" w:rsidRPr="00AD7592">
        <w:t xml:space="preserve"> </w:t>
      </w:r>
      <w:r w:rsidR="004F2F2D" w:rsidRPr="00AD7592">
        <w:t>odrębny widok</w:t>
      </w:r>
      <w:r w:rsidR="00516D2D">
        <w:t>u</w:t>
      </w:r>
      <w:r w:rsidR="004F2F2D" w:rsidRPr="00AD7592">
        <w:t xml:space="preserve"> </w:t>
      </w:r>
    </w:p>
    <w:p w:rsidR="00A33DB3" w:rsidRPr="00AD7592" w:rsidRDefault="00A33DB3" w:rsidP="006A1875">
      <w:pPr>
        <w:pStyle w:val="Akapitzlist"/>
        <w:ind w:left="360"/>
      </w:pPr>
      <w:r w:rsidRPr="00AD7592">
        <w:rPr>
          <w:noProof/>
          <w:lang w:eastAsia="pl-PL"/>
        </w:rPr>
        <w:drawing>
          <wp:inline distT="0" distB="0" distL="0" distR="0" wp14:anchorId="0D0546C8" wp14:editId="1E79206E">
            <wp:extent cx="5440680" cy="4876800"/>
            <wp:effectExtent l="0" t="0" r="762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y-dok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C0" w:rsidRDefault="007F50C0" w:rsidP="00841F61">
      <w:pPr>
        <w:pStyle w:val="Nagwek1"/>
      </w:pPr>
    </w:p>
    <w:p w:rsidR="00E0379F" w:rsidRPr="00841F61" w:rsidRDefault="00E0379F" w:rsidP="00841F61">
      <w:pPr>
        <w:pStyle w:val="Nagwek1"/>
      </w:pPr>
      <w:bookmarkStart w:id="17" w:name="_Toc536787439"/>
      <w:r w:rsidRPr="00841F61">
        <w:t>Aktualizacja zasad filtrowania.</w:t>
      </w:r>
      <w:bookmarkEnd w:id="17"/>
      <w:r w:rsidRPr="00841F61">
        <w:t xml:space="preserve"> </w:t>
      </w:r>
    </w:p>
    <w:p w:rsidR="00272272" w:rsidRDefault="0078138C" w:rsidP="00F82FAE">
      <w:pPr>
        <w:ind w:left="360"/>
      </w:pPr>
      <w:r>
        <w:t>W związku z wprowadzeniem nowych dokumentów</w:t>
      </w:r>
      <w:r w:rsidR="00516D2D">
        <w:t xml:space="preserve"> zostały</w:t>
      </w:r>
      <w:r>
        <w:t xml:space="preserve"> za</w:t>
      </w:r>
      <w:r w:rsidR="00F82FAE">
        <w:t>ktualizowan</w:t>
      </w:r>
      <w:r w:rsidR="00516D2D">
        <w:t>e</w:t>
      </w:r>
      <w:r w:rsidR="00F82FAE">
        <w:t xml:space="preserve"> zasady </w:t>
      </w:r>
      <w:r w:rsidR="00516D2D">
        <w:t xml:space="preserve">działania </w:t>
      </w:r>
      <w:r w:rsidR="00F82FAE">
        <w:t>filtrowania</w:t>
      </w:r>
      <w:r w:rsidR="00272272">
        <w:t>.</w:t>
      </w:r>
    </w:p>
    <w:p w:rsidR="0078138C" w:rsidRDefault="00272272" w:rsidP="00F82FAE">
      <w:pPr>
        <w:ind w:left="360"/>
      </w:pPr>
      <w:r>
        <w:t>W</w:t>
      </w:r>
      <w:r w:rsidR="00F82FAE">
        <w:t xml:space="preserve"> widokach </w:t>
      </w:r>
      <w:r w:rsidR="0078138C" w:rsidRPr="00B85DB6">
        <w:t>Dokumenty wprowadzone</w:t>
      </w:r>
      <w:r w:rsidR="0078138C">
        <w:t>/ Dokumenty wysłane i Wszystkie dokumenty</w:t>
      </w:r>
      <w:r>
        <w:t xml:space="preserve"> z</w:t>
      </w:r>
      <w:r w:rsidR="00F82FAE">
        <w:t xml:space="preserve">miany </w:t>
      </w:r>
      <w:r w:rsidR="007F50C0">
        <w:br/>
      </w:r>
      <w:r w:rsidR="00F82FAE">
        <w:t>są widoczne w zakładce Zaawansowane.</w:t>
      </w:r>
    </w:p>
    <w:p w:rsidR="007F50C0" w:rsidRDefault="007F50C0" w:rsidP="00F82FAE">
      <w:pPr>
        <w:ind w:left="360"/>
      </w:pPr>
    </w:p>
    <w:p w:rsidR="00F82FAE" w:rsidRPr="00F82FAE" w:rsidRDefault="00F82FAE" w:rsidP="00F82FAE">
      <w:pPr>
        <w:pStyle w:val="OpisZnakZnakZnakZnakZnak"/>
        <w:rPr>
          <w:rFonts w:asciiTheme="minorHAnsi" w:hAnsiTheme="minorHAnsi"/>
          <w:b/>
          <w:szCs w:val="22"/>
        </w:rPr>
      </w:pPr>
      <w:r w:rsidRPr="00F82FAE">
        <w:rPr>
          <w:rFonts w:asciiTheme="minorHAnsi" w:hAnsiTheme="minorHAnsi"/>
          <w:b/>
          <w:szCs w:val="22"/>
        </w:rPr>
        <w:t>Zakładka: Zaawansowane/Zgłoszenia</w:t>
      </w:r>
    </w:p>
    <w:p w:rsidR="00F82FAE" w:rsidRPr="00F82FAE" w:rsidRDefault="00F82FAE" w:rsidP="00F82FAE">
      <w:pPr>
        <w:pStyle w:val="OpisZnakZnakZnakZnakZnak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w:drawing>
          <wp:inline distT="0" distB="0" distL="0" distR="0" wp14:anchorId="27DDD129" wp14:editId="03ADEA64">
            <wp:extent cx="4591050" cy="12668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w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AE" w:rsidRPr="00F82FAE" w:rsidRDefault="00F82FAE" w:rsidP="00F82FAE">
      <w:pPr>
        <w:pStyle w:val="OpisZnakZnakZnakZnakZnak"/>
        <w:rPr>
          <w:rFonts w:asciiTheme="minorHAnsi" w:hAnsiTheme="minorHAnsi"/>
          <w:szCs w:val="22"/>
        </w:rPr>
      </w:pPr>
    </w:p>
    <w:p w:rsidR="00775A37" w:rsidRDefault="00516D2D" w:rsidP="00F82FAE">
      <w:pPr>
        <w:pStyle w:val="OpisZnakZnakZnakZnakZnak"/>
        <w:rPr>
          <w:rFonts w:asciiTheme="minorHAnsi" w:hAnsiTheme="minorHAnsi"/>
          <w:color w:val="1F497D"/>
          <w:szCs w:val="22"/>
        </w:rPr>
      </w:pPr>
      <w:r>
        <w:rPr>
          <w:rFonts w:asciiTheme="minorHAnsi" w:hAnsiTheme="minorHAnsi"/>
          <w:b/>
          <w:bCs/>
          <w:szCs w:val="22"/>
        </w:rPr>
        <w:t xml:space="preserve">Na </w:t>
      </w:r>
      <w:proofErr w:type="spellStart"/>
      <w:r w:rsidR="00F82FAE" w:rsidRPr="00F82FAE">
        <w:rPr>
          <w:rFonts w:asciiTheme="minorHAnsi" w:hAnsiTheme="minorHAnsi"/>
          <w:b/>
          <w:bCs/>
          <w:szCs w:val="22"/>
        </w:rPr>
        <w:t>Zakładk</w:t>
      </w:r>
      <w:r>
        <w:rPr>
          <w:rFonts w:asciiTheme="minorHAnsi" w:hAnsiTheme="minorHAnsi"/>
          <w:b/>
          <w:bCs/>
          <w:szCs w:val="22"/>
        </w:rPr>
        <w:t>ce</w:t>
      </w:r>
      <w:proofErr w:type="spellEnd"/>
      <w:r w:rsidR="00F82FAE" w:rsidRPr="00F82FAE">
        <w:rPr>
          <w:rFonts w:asciiTheme="minorHAnsi" w:hAnsiTheme="minorHAnsi"/>
          <w:b/>
          <w:bCs/>
          <w:szCs w:val="22"/>
        </w:rPr>
        <w:t>: Zaawansowane/Rozliczenia</w:t>
      </w:r>
      <w:r w:rsidR="00F82FAE" w:rsidRPr="00F82FAE">
        <w:rPr>
          <w:rFonts w:asciiTheme="minorHAnsi" w:hAnsiTheme="minorHAnsi"/>
          <w:color w:val="1F497D"/>
          <w:szCs w:val="22"/>
        </w:rPr>
        <w:t xml:space="preserve"> </w:t>
      </w:r>
      <w:r>
        <w:rPr>
          <w:rFonts w:asciiTheme="minorHAnsi" w:hAnsiTheme="minorHAnsi"/>
          <w:color w:val="1F497D"/>
          <w:szCs w:val="22"/>
        </w:rPr>
        <w:t xml:space="preserve"> dodano mo</w:t>
      </w:r>
      <w:r w:rsidR="007F50C0">
        <w:rPr>
          <w:rFonts w:asciiTheme="minorHAnsi" w:hAnsiTheme="minorHAnsi"/>
          <w:color w:val="1F497D"/>
          <w:szCs w:val="22"/>
        </w:rPr>
        <w:t>żliwość</w:t>
      </w:r>
      <w:r>
        <w:rPr>
          <w:rFonts w:asciiTheme="minorHAnsi" w:hAnsiTheme="minorHAnsi"/>
          <w:color w:val="1F497D"/>
          <w:szCs w:val="22"/>
        </w:rPr>
        <w:t xml:space="preserve"> filtrowania dla dokumentu ZUSDRA cz</w:t>
      </w:r>
      <w:r w:rsidR="007F50C0">
        <w:rPr>
          <w:rFonts w:asciiTheme="minorHAnsi" w:hAnsiTheme="minorHAnsi"/>
          <w:color w:val="1F497D"/>
          <w:szCs w:val="22"/>
        </w:rPr>
        <w:t>.</w:t>
      </w:r>
      <w:r>
        <w:rPr>
          <w:rFonts w:asciiTheme="minorHAnsi" w:hAnsiTheme="minorHAnsi"/>
          <w:color w:val="1F497D"/>
          <w:szCs w:val="22"/>
        </w:rPr>
        <w:t xml:space="preserve"> II i RCA cz</w:t>
      </w:r>
      <w:r w:rsidR="007F50C0">
        <w:rPr>
          <w:rFonts w:asciiTheme="minorHAnsi" w:hAnsiTheme="minorHAnsi"/>
          <w:color w:val="1F497D"/>
          <w:szCs w:val="22"/>
        </w:rPr>
        <w:t>.</w:t>
      </w:r>
      <w:r>
        <w:rPr>
          <w:rFonts w:asciiTheme="minorHAnsi" w:hAnsiTheme="minorHAnsi"/>
          <w:color w:val="1F497D"/>
          <w:szCs w:val="22"/>
        </w:rPr>
        <w:t xml:space="preserve"> II.</w:t>
      </w:r>
    </w:p>
    <w:p w:rsidR="00F82FAE" w:rsidRDefault="00775A37" w:rsidP="00F82FAE">
      <w:pPr>
        <w:pStyle w:val="OpisZnakZnakZnakZnakZnak"/>
        <w:rPr>
          <w:rFonts w:asciiTheme="minorHAnsi" w:hAnsiTheme="minorHAnsi"/>
          <w:szCs w:val="22"/>
        </w:rPr>
      </w:pPr>
      <w:r w:rsidRPr="008F165C">
        <w:rPr>
          <w:rFonts w:asciiTheme="minorHAnsi" w:hAnsiTheme="minorHAnsi"/>
          <w:szCs w:val="22"/>
        </w:rPr>
        <w:t>J</w:t>
      </w:r>
      <w:r w:rsidR="00F82FAE" w:rsidRPr="008F165C">
        <w:rPr>
          <w:rFonts w:asciiTheme="minorHAnsi" w:hAnsiTheme="minorHAnsi"/>
          <w:szCs w:val="22"/>
        </w:rPr>
        <w:t xml:space="preserve">eśli użytkownik wskaże dokumenty RCA/DRA </w:t>
      </w:r>
      <w:proofErr w:type="spellStart"/>
      <w:r w:rsidR="00F82FAE" w:rsidRPr="008F165C">
        <w:rPr>
          <w:rFonts w:asciiTheme="minorHAnsi" w:hAnsiTheme="minorHAnsi"/>
          <w:szCs w:val="22"/>
        </w:rPr>
        <w:t>cz</w:t>
      </w:r>
      <w:proofErr w:type="spellEnd"/>
      <w:r w:rsidR="00F82FAE" w:rsidRPr="008F165C">
        <w:rPr>
          <w:rFonts w:asciiTheme="minorHAnsi" w:hAnsiTheme="minorHAnsi"/>
          <w:szCs w:val="22"/>
        </w:rPr>
        <w:t xml:space="preserve"> II i wybierze Okres rozliczeniowy </w:t>
      </w:r>
      <w:r w:rsidR="00272272" w:rsidRPr="008F165C">
        <w:rPr>
          <w:rFonts w:asciiTheme="minorHAnsi" w:hAnsiTheme="minorHAnsi"/>
          <w:szCs w:val="22"/>
        </w:rPr>
        <w:t xml:space="preserve">miesiąc </w:t>
      </w:r>
      <w:r w:rsidR="00F82FAE" w:rsidRPr="008F165C">
        <w:rPr>
          <w:rFonts w:asciiTheme="minorHAnsi" w:hAnsiTheme="minorHAnsi"/>
          <w:szCs w:val="22"/>
        </w:rPr>
        <w:t xml:space="preserve">i </w:t>
      </w:r>
      <w:r w:rsidR="00272272" w:rsidRPr="008F165C">
        <w:rPr>
          <w:rFonts w:asciiTheme="minorHAnsi" w:hAnsiTheme="minorHAnsi"/>
          <w:szCs w:val="22"/>
        </w:rPr>
        <w:t>rok,</w:t>
      </w:r>
      <w:r w:rsidR="00F82FAE" w:rsidRPr="008F165C">
        <w:rPr>
          <w:rFonts w:asciiTheme="minorHAnsi" w:hAnsiTheme="minorHAnsi"/>
          <w:szCs w:val="22"/>
        </w:rPr>
        <w:t xml:space="preserve"> to wówczas w </w:t>
      </w:r>
      <w:r w:rsidR="00272272" w:rsidRPr="008F165C">
        <w:rPr>
          <w:rFonts w:asciiTheme="minorHAnsi" w:hAnsiTheme="minorHAnsi"/>
          <w:szCs w:val="22"/>
        </w:rPr>
        <w:t xml:space="preserve">wyszukiwaniu zostanie </w:t>
      </w:r>
      <w:r w:rsidR="00F82FAE" w:rsidRPr="008F165C">
        <w:rPr>
          <w:rFonts w:asciiTheme="minorHAnsi" w:hAnsiTheme="minorHAnsi"/>
          <w:szCs w:val="22"/>
        </w:rPr>
        <w:t>pomin</w:t>
      </w:r>
      <w:r w:rsidR="00272272" w:rsidRPr="008F165C">
        <w:rPr>
          <w:rFonts w:asciiTheme="minorHAnsi" w:hAnsiTheme="minorHAnsi"/>
          <w:szCs w:val="22"/>
        </w:rPr>
        <w:t>ięte pole miesiąc -</w:t>
      </w:r>
      <w:r w:rsidR="00F82FAE" w:rsidRPr="008F165C">
        <w:rPr>
          <w:rFonts w:asciiTheme="minorHAnsi" w:hAnsiTheme="minorHAnsi"/>
          <w:szCs w:val="22"/>
        </w:rPr>
        <w:t xml:space="preserve"> ponieważ struktura dokumentu DRA i RCA cz. II nie przewiduje </w:t>
      </w:r>
      <w:r w:rsidR="00272272" w:rsidRPr="008F165C">
        <w:rPr>
          <w:rFonts w:asciiTheme="minorHAnsi" w:hAnsiTheme="minorHAnsi"/>
          <w:szCs w:val="22"/>
        </w:rPr>
        <w:t xml:space="preserve">tego </w:t>
      </w:r>
      <w:r w:rsidR="00F82FAE" w:rsidRPr="008F165C">
        <w:rPr>
          <w:rFonts w:asciiTheme="minorHAnsi" w:hAnsiTheme="minorHAnsi"/>
          <w:szCs w:val="22"/>
        </w:rPr>
        <w:t>pola.</w:t>
      </w:r>
    </w:p>
    <w:p w:rsidR="003E3033" w:rsidRPr="008F165C" w:rsidRDefault="003E3033" w:rsidP="00F82FAE">
      <w:pPr>
        <w:pStyle w:val="OpisZnakZnakZnakZnakZnak"/>
        <w:rPr>
          <w:rFonts w:asciiTheme="minorHAnsi" w:hAnsiTheme="minorHAnsi"/>
          <w:b/>
          <w:bCs/>
          <w:szCs w:val="22"/>
        </w:rPr>
      </w:pPr>
    </w:p>
    <w:p w:rsidR="00F82FAE" w:rsidRPr="00F82FAE" w:rsidRDefault="003E3033" w:rsidP="00F82FAE">
      <w:pPr>
        <w:ind w:left="567"/>
        <w:rPr>
          <w:color w:val="1F497D"/>
        </w:rPr>
      </w:pPr>
      <w:r>
        <w:rPr>
          <w:noProof/>
          <w:color w:val="1F497D"/>
          <w:lang w:eastAsia="pl-PL"/>
        </w:rPr>
        <w:drawing>
          <wp:inline distT="0" distB="0" distL="0" distR="0" wp14:anchorId="42059F4C" wp14:editId="6CBCFD73">
            <wp:extent cx="4419600" cy="15335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l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AE" w:rsidRPr="00F82FAE" w:rsidRDefault="00F82FAE" w:rsidP="00F82FAE">
      <w:pPr>
        <w:pStyle w:val="OpisZnakZnakZnakZnakZnak"/>
        <w:rPr>
          <w:rFonts w:asciiTheme="minorHAnsi" w:hAnsiTheme="minorHAnsi"/>
          <w:szCs w:val="22"/>
        </w:rPr>
      </w:pPr>
    </w:p>
    <w:p w:rsidR="00F82FAE" w:rsidRPr="00854958" w:rsidRDefault="00854958" w:rsidP="00F82FAE">
      <w:pPr>
        <w:pStyle w:val="OpisZnakZnakZnakZnakZnak"/>
        <w:rPr>
          <w:rFonts w:asciiTheme="minorHAnsi" w:hAnsiTheme="minorHAnsi"/>
          <w:szCs w:val="22"/>
        </w:rPr>
      </w:pPr>
      <w:r w:rsidRPr="00854958">
        <w:rPr>
          <w:rFonts w:asciiTheme="minorHAnsi" w:hAnsiTheme="minorHAnsi"/>
          <w:szCs w:val="22"/>
        </w:rPr>
        <w:t xml:space="preserve">Zasady </w:t>
      </w:r>
      <w:r w:rsidR="003E3033" w:rsidRPr="00854958">
        <w:rPr>
          <w:rFonts w:asciiTheme="minorHAnsi" w:hAnsiTheme="minorHAnsi"/>
          <w:szCs w:val="22"/>
        </w:rPr>
        <w:t>filtrowani</w:t>
      </w:r>
      <w:r w:rsidRPr="00854958">
        <w:rPr>
          <w:rFonts w:asciiTheme="minorHAnsi" w:hAnsiTheme="minorHAnsi"/>
          <w:szCs w:val="22"/>
        </w:rPr>
        <w:t>a</w:t>
      </w:r>
      <w:r w:rsidR="003E3033" w:rsidRPr="00854958">
        <w:rPr>
          <w:rFonts w:asciiTheme="minorHAnsi" w:hAnsiTheme="minorHAnsi"/>
          <w:szCs w:val="22"/>
        </w:rPr>
        <w:t xml:space="preserve"> zostały wprowadzone również w </w:t>
      </w:r>
      <w:r w:rsidRPr="00854958">
        <w:rPr>
          <w:rFonts w:asciiTheme="minorHAnsi" w:hAnsiTheme="minorHAnsi"/>
          <w:szCs w:val="22"/>
        </w:rPr>
        <w:t>widoku Typy dokumentów w zestawach wprowadzonych i wysłanych  oraz w nowym widoku ZUS RIA.</w:t>
      </w:r>
    </w:p>
    <w:p w:rsidR="00F82FAE" w:rsidRPr="00854958" w:rsidRDefault="00E863F9" w:rsidP="00F82FAE">
      <w:pPr>
        <w:pStyle w:val="OpisZnakZnakZnakZnakZnak"/>
        <w:rPr>
          <w:rFonts w:asciiTheme="minorHAnsi" w:hAnsiTheme="minorHAns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5412A0" wp14:editId="195B42B1">
                <wp:simplePos x="0" y="0"/>
                <wp:positionH relativeFrom="column">
                  <wp:posOffset>456565</wp:posOffset>
                </wp:positionH>
                <wp:positionV relativeFrom="paragraph">
                  <wp:posOffset>82550</wp:posOffset>
                </wp:positionV>
                <wp:extent cx="182880" cy="327660"/>
                <wp:effectExtent l="133350" t="0" r="7620" b="0"/>
                <wp:wrapNone/>
                <wp:docPr id="32" name="Trójkąt równoramienn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32" o:spid="_x0000_s1026" type="#_x0000_t5" style="position:absolute;margin-left:35.95pt;margin-top:6.5pt;width:14.4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" fillcolor="#4f81bd [3204]" strokecolor="#243f60 [1604]" strokeweight="2pt"/>
            </w:pict>
          </mc:Fallback>
        </mc:AlternateContent>
      </w:r>
    </w:p>
    <w:p w:rsidR="00F82FAE" w:rsidRPr="00854958" w:rsidRDefault="00E863F9" w:rsidP="00F82FAE">
      <w:pPr>
        <w:ind w:left="360"/>
        <w:rPr>
          <w:color w:val="FF0000"/>
        </w:rPr>
      </w:pPr>
      <w:r>
        <w:rPr>
          <w:color w:val="FF0000"/>
        </w:rPr>
        <w:t xml:space="preserve">                      </w:t>
      </w:r>
      <w:hyperlink r:id="rId42" w:history="1">
        <w:r w:rsidRPr="00FC71E1">
          <w:rPr>
            <w:rStyle w:val="Hipercze"/>
          </w:rPr>
          <w:t xml:space="preserve"> </w:t>
        </w:r>
        <w:r w:rsidR="001458EF" w:rsidRPr="00FC71E1">
          <w:rPr>
            <w:rStyle w:val="Hipercze"/>
          </w:rPr>
          <w:t>Film z przykładami filtrowania</w:t>
        </w:r>
      </w:hyperlink>
    </w:p>
    <w:p w:rsidR="007F50C0" w:rsidRDefault="007F50C0" w:rsidP="00841F61">
      <w:pPr>
        <w:pStyle w:val="Nagwek1"/>
      </w:pPr>
    </w:p>
    <w:p w:rsidR="000330BD" w:rsidRPr="00841F61" w:rsidRDefault="00516D2D" w:rsidP="00841F61">
      <w:pPr>
        <w:pStyle w:val="Nagwek1"/>
      </w:pPr>
      <w:bookmarkStart w:id="18" w:name="_Toc536787440"/>
      <w:r>
        <w:t>Zm</w:t>
      </w:r>
      <w:r w:rsidR="007F50C0">
        <w:t>i</w:t>
      </w:r>
      <w:r>
        <w:t xml:space="preserve">any w kreatorze  </w:t>
      </w:r>
      <w:r w:rsidR="000330BD" w:rsidRPr="00841F61">
        <w:t>Import</w:t>
      </w:r>
      <w:r w:rsidR="007F50C0">
        <w:t>u</w:t>
      </w:r>
      <w:r w:rsidR="000330BD" w:rsidRPr="00841F61">
        <w:t xml:space="preserve"> d</w:t>
      </w:r>
      <w:r w:rsidR="009A4161">
        <w:t>okumentów</w:t>
      </w:r>
      <w:bookmarkEnd w:id="18"/>
    </w:p>
    <w:p w:rsidR="000F51C4" w:rsidRDefault="009A4161" w:rsidP="009A4161">
      <w:r>
        <w:t xml:space="preserve">Dostosowano funkcję importu </w:t>
      </w:r>
      <w:r w:rsidR="00516D2D">
        <w:t xml:space="preserve">dla </w:t>
      </w:r>
      <w:r w:rsidR="000330BD">
        <w:t>nowych typów dokumentów</w:t>
      </w:r>
      <w:r w:rsidR="000F51C4">
        <w:t xml:space="preserve"> oraz</w:t>
      </w:r>
      <w:r>
        <w:t xml:space="preserve"> i</w:t>
      </w:r>
      <w:r w:rsidR="000330BD">
        <w:t>mport</w:t>
      </w:r>
      <w:r>
        <w:t>u</w:t>
      </w:r>
      <w:r w:rsidR="000330BD">
        <w:t xml:space="preserve"> dokumentów dotychczasowych, gdzie podczas importu wykonywana jest konwersja dokumentów</w:t>
      </w:r>
      <w:r w:rsidR="003640E2">
        <w:t>.</w:t>
      </w:r>
    </w:p>
    <w:p w:rsidR="009A4161" w:rsidRDefault="000F51C4" w:rsidP="000F51C4">
      <w:r>
        <w:t xml:space="preserve">Zmiany są widoczne w </w:t>
      </w:r>
      <w:r w:rsidR="009A4161">
        <w:t>oknie Zaawansowane Opcje importu w sekcji:</w:t>
      </w:r>
    </w:p>
    <w:p w:rsidR="009A4161" w:rsidRDefault="009A4161" w:rsidP="000F51C4">
      <w:pPr>
        <w:pStyle w:val="Akapitzlist"/>
        <w:numPr>
          <w:ilvl w:val="0"/>
          <w:numId w:val="16"/>
        </w:numPr>
      </w:pPr>
      <w:r>
        <w:t>Dokumenty rozliczeniowe dodano pole ZUS RPA, DRA cz. II i RCA cz. II,</w:t>
      </w:r>
    </w:p>
    <w:p w:rsidR="009A4161" w:rsidRDefault="009A4161" w:rsidP="000F51C4">
      <w:pPr>
        <w:pStyle w:val="Akapitzlist"/>
        <w:numPr>
          <w:ilvl w:val="0"/>
          <w:numId w:val="16"/>
        </w:numPr>
      </w:pPr>
      <w:r>
        <w:t xml:space="preserve">Dokumenty zgłoszeniowe dodano pole ZUS OSW, ZUS RIA, </w:t>
      </w:r>
    </w:p>
    <w:p w:rsidR="009A4161" w:rsidRDefault="009A4161" w:rsidP="000F51C4">
      <w:pPr>
        <w:pStyle w:val="Akapitzlist"/>
        <w:numPr>
          <w:ilvl w:val="0"/>
          <w:numId w:val="16"/>
        </w:numPr>
      </w:pPr>
      <w:r>
        <w:t>Podpięto Datę wypełnienia dokumentu pod nowe dokumenty (tak, żeby wybór tego warunku przeszukiwał również nowe dokumenty w zakresie Daty wypełnienia)</w:t>
      </w:r>
      <w:r w:rsidR="00F605C8">
        <w:t>,</w:t>
      </w:r>
    </w:p>
    <w:p w:rsidR="009A4161" w:rsidRDefault="009A4161" w:rsidP="000F51C4">
      <w:pPr>
        <w:pStyle w:val="Akapitzlist"/>
        <w:numPr>
          <w:ilvl w:val="0"/>
          <w:numId w:val="16"/>
        </w:numPr>
      </w:pPr>
      <w:r>
        <w:t>Z zakładki Ubezpieczony uwzględniono również wyszukiwanie po nowych dokumentach  RPA i RIA</w:t>
      </w:r>
      <w:r w:rsidR="00F605C8">
        <w:t>.</w:t>
      </w:r>
    </w:p>
    <w:p w:rsidR="009A4161" w:rsidRPr="000F51C4" w:rsidRDefault="009A4161" w:rsidP="000F51C4">
      <w:r w:rsidRPr="000F51C4">
        <w:lastRenderedPageBreak/>
        <w:t>Dla dokumentów ZUS ZUA doda</w:t>
      </w:r>
      <w:r w:rsidR="000F51C4">
        <w:t>no</w:t>
      </w:r>
      <w:r w:rsidR="00F605C8">
        <w:t xml:space="preserve"> porównania w zaawansowanych opcjach importu dla</w:t>
      </w:r>
      <w:r w:rsidRPr="000F51C4">
        <w:t>:</w:t>
      </w:r>
    </w:p>
    <w:p w:rsidR="009A4161" w:rsidRPr="000F51C4" w:rsidRDefault="009A4161" w:rsidP="009A4161">
      <w:pPr>
        <w:pStyle w:val="Akapitzlist"/>
        <w:numPr>
          <w:ilvl w:val="0"/>
          <w:numId w:val="14"/>
        </w:numPr>
      </w:pPr>
      <w:r w:rsidRPr="000F51C4">
        <w:t>Kod wykonywanego zawodu</w:t>
      </w:r>
    </w:p>
    <w:p w:rsidR="009A4161" w:rsidRPr="000F51C4" w:rsidRDefault="009A4161" w:rsidP="009A4161">
      <w:pPr>
        <w:pStyle w:val="Akapitzlist"/>
        <w:numPr>
          <w:ilvl w:val="0"/>
          <w:numId w:val="14"/>
        </w:numPr>
      </w:pPr>
      <w:r w:rsidRPr="000F51C4">
        <w:t>Kod pracy w szczególnych warunkach</w:t>
      </w:r>
    </w:p>
    <w:p w:rsidR="009A4161" w:rsidRPr="000F51C4" w:rsidRDefault="009A4161" w:rsidP="009A4161">
      <w:pPr>
        <w:pStyle w:val="Akapitzlist"/>
        <w:numPr>
          <w:ilvl w:val="0"/>
          <w:numId w:val="14"/>
        </w:numPr>
      </w:pPr>
      <w:r w:rsidRPr="000F51C4">
        <w:t>Okres pracy w szczególnych warunkach od</w:t>
      </w:r>
    </w:p>
    <w:p w:rsidR="009A4161" w:rsidRPr="000F51C4" w:rsidRDefault="009A4161" w:rsidP="009A4161">
      <w:pPr>
        <w:pStyle w:val="Akapitzlist"/>
        <w:numPr>
          <w:ilvl w:val="0"/>
          <w:numId w:val="14"/>
        </w:numPr>
      </w:pPr>
      <w:r w:rsidRPr="000F51C4">
        <w:t>Okres pracy w szczególnych warunkach do</w:t>
      </w:r>
    </w:p>
    <w:p w:rsidR="009A4161" w:rsidRPr="002D6652" w:rsidRDefault="00E863F9" w:rsidP="009A416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851A81" wp14:editId="1A56B3F6">
                <wp:simplePos x="0" y="0"/>
                <wp:positionH relativeFrom="column">
                  <wp:posOffset>174625</wp:posOffset>
                </wp:positionH>
                <wp:positionV relativeFrom="paragraph">
                  <wp:posOffset>5333365</wp:posOffset>
                </wp:positionV>
                <wp:extent cx="182880" cy="327660"/>
                <wp:effectExtent l="133350" t="0" r="7620" b="0"/>
                <wp:wrapNone/>
                <wp:docPr id="37" name="Trójkąt równoramienn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7660"/>
                        </a:xfrm>
                        <a:prstGeom prst="triangle">
                          <a:avLst/>
                        </a:prstGeom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37" o:spid="_x0000_s1026" type="#_x0000_t5" style="position:absolute;margin-left:13.75pt;margin-top:419.95pt;width:14.4pt;height:2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" fillcolor="#4f81bd [3204]" strokecolor="#243f60 [1604]" strokeweight="2pt"/>
            </w:pict>
          </mc:Fallback>
        </mc:AlternateContent>
      </w:r>
      <w:r w:rsidR="005B6060">
        <w:t>Opcja porównania w zaawansowanych opcjach importu zawiera</w:t>
      </w:r>
      <w:r w:rsidR="009A4161">
        <w:t xml:space="preserve"> wszystkie nowe dokumenty i nowe bloki na DRA i ZWUA</w:t>
      </w:r>
      <w:r w:rsidR="005B6060">
        <w:t>.</w:t>
      </w:r>
      <w:r w:rsidR="00D75F02">
        <w:rPr>
          <w:noProof/>
          <w:lang w:eastAsia="pl-PL"/>
        </w:rPr>
        <w:drawing>
          <wp:inline distT="0" distB="0" distL="0" distR="0" wp14:anchorId="0B42A9D4" wp14:editId="1779EC1B">
            <wp:extent cx="4667250" cy="488569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61" w:rsidRPr="001458EF" w:rsidRDefault="00E863F9" w:rsidP="009A4161">
      <w:pPr>
        <w:pStyle w:val="Akapitzlist"/>
        <w:rPr>
          <w:rStyle w:val="Hipercze"/>
        </w:rPr>
      </w:pPr>
      <w:r>
        <w:rPr>
          <w:color w:val="FF0000"/>
        </w:rPr>
        <w:t xml:space="preserve">  </w:t>
      </w:r>
      <w:r w:rsidR="001458EF">
        <w:rPr>
          <w:color w:val="FF0000"/>
        </w:rPr>
        <w:fldChar w:fldCharType="begin"/>
      </w:r>
      <w:r w:rsidR="008B552F">
        <w:rPr>
          <w:color w:val="FF0000"/>
        </w:rPr>
        <w:instrText>HYPERLINK "http://ftp1.zus.gda.pl/dystrybucja/a1_10_02_002/dodatki/Uzupelnione_opcje_importu_v1.mp4"</w:instrText>
      </w:r>
      <w:r w:rsidR="001458EF">
        <w:rPr>
          <w:color w:val="FF0000"/>
        </w:rPr>
        <w:fldChar w:fldCharType="separate"/>
      </w:r>
      <w:r w:rsidRPr="001458EF">
        <w:rPr>
          <w:rStyle w:val="Hipercze"/>
        </w:rPr>
        <w:t>Film z opcjami importu uzupełni</w:t>
      </w:r>
      <w:r w:rsidR="001458EF" w:rsidRPr="001458EF">
        <w:rPr>
          <w:rStyle w:val="Hipercze"/>
        </w:rPr>
        <w:t>o</w:t>
      </w:r>
      <w:r w:rsidRPr="001458EF">
        <w:rPr>
          <w:rStyle w:val="Hipercze"/>
        </w:rPr>
        <w:t>nymi o nowe dokumenty</w:t>
      </w:r>
      <w:r w:rsidR="001458EF">
        <w:rPr>
          <w:rStyle w:val="Hipercze"/>
        </w:rPr>
        <w:t>.</w:t>
      </w:r>
    </w:p>
    <w:p w:rsidR="000330BD" w:rsidRDefault="001458EF" w:rsidP="00841F61">
      <w:pPr>
        <w:pStyle w:val="Nagwek1"/>
      </w:pPr>
      <w:r>
        <w:rPr>
          <w:rFonts w:asciiTheme="minorHAnsi" w:eastAsiaTheme="minorHAnsi" w:hAnsiTheme="minorHAnsi" w:cstheme="minorBidi"/>
          <w:b w:val="0"/>
          <w:bCs w:val="0"/>
          <w:color w:val="FF0000"/>
        </w:rPr>
        <w:fldChar w:fldCharType="end"/>
      </w:r>
      <w:bookmarkStart w:id="19" w:name="_Toc536787441"/>
      <w:r w:rsidR="000330BD">
        <w:t>Zmiany w kreatorach</w:t>
      </w:r>
      <w:r w:rsidR="00516D2D">
        <w:t xml:space="preserve"> obejmują </w:t>
      </w:r>
      <w:r w:rsidR="000330BD">
        <w:t>:</w:t>
      </w:r>
      <w:bookmarkEnd w:id="19"/>
      <w:r w:rsidR="000330BD">
        <w:t xml:space="preserve"> </w:t>
      </w:r>
    </w:p>
    <w:p w:rsidR="000330BD" w:rsidRDefault="00AE26AF" w:rsidP="00E13123">
      <w:pPr>
        <w:pStyle w:val="Akapitzlist"/>
        <w:numPr>
          <w:ilvl w:val="1"/>
          <w:numId w:val="19"/>
        </w:numPr>
      </w:pPr>
      <w:r>
        <w:t xml:space="preserve">dla </w:t>
      </w:r>
      <w:r w:rsidR="000330BD">
        <w:t>dokumentów rozliczeniowych – uwzględnienie zmian w deklaracji oraz dodanie nowych dokumentów ZU</w:t>
      </w:r>
      <w:r w:rsidR="003640E2">
        <w:t>S</w:t>
      </w:r>
      <w:r w:rsidR="000330BD">
        <w:t xml:space="preserve"> RPA</w:t>
      </w:r>
      <w:r w:rsidR="003640E2">
        <w:t>,</w:t>
      </w:r>
    </w:p>
    <w:p w:rsidR="000330BD" w:rsidRDefault="00AE26AF" w:rsidP="00E13123">
      <w:pPr>
        <w:pStyle w:val="Akapitzlist"/>
        <w:numPr>
          <w:ilvl w:val="1"/>
          <w:numId w:val="19"/>
        </w:numPr>
      </w:pPr>
      <w:r>
        <w:t xml:space="preserve">dla </w:t>
      </w:r>
      <w:r w:rsidR="000330BD">
        <w:t>dokumentów płatniczych – uwzględnienie tworzenia dokumentu płatniczego na podstawie deklaracji ZUS DRA w nowej strukturze</w:t>
      </w:r>
      <w:r w:rsidR="003640E2">
        <w:t>,</w:t>
      </w:r>
    </w:p>
    <w:p w:rsidR="000330BD" w:rsidRDefault="000330BD" w:rsidP="00E13123">
      <w:pPr>
        <w:pStyle w:val="Akapitzlist"/>
        <w:numPr>
          <w:ilvl w:val="1"/>
          <w:numId w:val="19"/>
        </w:numPr>
      </w:pPr>
      <w:r>
        <w:t>kopiowanie dokumentów</w:t>
      </w:r>
      <w:r w:rsidR="003640E2">
        <w:t>,</w:t>
      </w:r>
    </w:p>
    <w:p w:rsidR="00E45A70" w:rsidRDefault="00E45A70" w:rsidP="00E13123">
      <w:pPr>
        <w:pStyle w:val="Akapitzlist"/>
        <w:numPr>
          <w:ilvl w:val="1"/>
          <w:numId w:val="19"/>
        </w:numPr>
      </w:pPr>
      <w:r>
        <w:t>zmiany w zakresie tworzenia IM i IR dla ubezpieczonego – uwzględ</w:t>
      </w:r>
      <w:r w:rsidR="00B45DF2">
        <w:t>n</w:t>
      </w:r>
      <w:r>
        <w:t>ienie nowego typu dokumentu ZU</w:t>
      </w:r>
      <w:r w:rsidR="003640E2">
        <w:t>S</w:t>
      </w:r>
      <w:r>
        <w:t xml:space="preserve"> RPA</w:t>
      </w:r>
      <w:r w:rsidR="003640E2">
        <w:t>.</w:t>
      </w:r>
    </w:p>
    <w:p w:rsidR="00E13123" w:rsidRDefault="00E13123" w:rsidP="00E13123">
      <w:pPr>
        <w:pStyle w:val="Nagwek1"/>
      </w:pPr>
      <w:bookmarkStart w:id="20" w:name="_Toc536787442"/>
      <w:r>
        <w:lastRenderedPageBreak/>
        <w:t>Pozostałe zmiany</w:t>
      </w:r>
      <w:bookmarkEnd w:id="20"/>
    </w:p>
    <w:p w:rsidR="00D437B6" w:rsidRDefault="00D437B6" w:rsidP="00E13123">
      <w:pPr>
        <w:pStyle w:val="Akapitzlist"/>
        <w:numPr>
          <w:ilvl w:val="0"/>
          <w:numId w:val="20"/>
        </w:numPr>
      </w:pPr>
      <w:r>
        <w:t xml:space="preserve">Umożliwienie kopiowania </w:t>
      </w:r>
      <w:r w:rsidR="006827D6">
        <w:t xml:space="preserve">i usuwania </w:t>
      </w:r>
      <w:r>
        <w:t>nowych dokumentów wraz z blokami wielokrotnymi w ZUS RPA.</w:t>
      </w:r>
    </w:p>
    <w:p w:rsidR="00FB4E2E" w:rsidRDefault="00FB4E2E" w:rsidP="00E13123">
      <w:pPr>
        <w:pStyle w:val="Akapitzlist"/>
        <w:numPr>
          <w:ilvl w:val="0"/>
          <w:numId w:val="20"/>
        </w:numPr>
      </w:pPr>
      <w:r>
        <w:t>Zmiany we wszystkich administracyjnych funkcjach programu związane ze zmianą struktury baz danych.</w:t>
      </w:r>
    </w:p>
    <w:p w:rsidR="00E45A70" w:rsidRDefault="00E45A70" w:rsidP="00E13123">
      <w:pPr>
        <w:pStyle w:val="Akapitzlist"/>
        <w:numPr>
          <w:ilvl w:val="0"/>
          <w:numId w:val="20"/>
        </w:numPr>
      </w:pPr>
      <w:r>
        <w:t>Zmiany dotyczące wysyłania dokumentów do ZU</w:t>
      </w:r>
      <w:r w:rsidR="003640E2">
        <w:t>S</w:t>
      </w:r>
      <w:r>
        <w:t xml:space="preserve"> droga elektroniczna – uwzględnienie nowych typów dokumentów oraz dokumentów, w których zmieniono strukturę</w:t>
      </w:r>
      <w:r w:rsidR="003640E2">
        <w:t>.</w:t>
      </w:r>
    </w:p>
    <w:p w:rsidR="000330BD" w:rsidRDefault="00E45A70" w:rsidP="00E13123">
      <w:pPr>
        <w:pStyle w:val="Akapitzlist"/>
        <w:numPr>
          <w:ilvl w:val="0"/>
          <w:numId w:val="20"/>
        </w:numPr>
      </w:pPr>
      <w:r>
        <w:t xml:space="preserve">Zmiany dotyczące wysyłania dokumentów drogą papierową, </w:t>
      </w:r>
      <w:r w:rsidR="000330BD">
        <w:t xml:space="preserve"> </w:t>
      </w:r>
      <w:r>
        <w:t>Ze względu na wyj</w:t>
      </w:r>
      <w:r w:rsidR="003640E2">
        <w:t>ą</w:t>
      </w:r>
      <w:r>
        <w:t>tkową strukturę do</w:t>
      </w:r>
      <w:r w:rsidR="003640E2">
        <w:t>kumentu ZUS</w:t>
      </w:r>
      <w:r>
        <w:t xml:space="preserve"> RI</w:t>
      </w:r>
      <w:r w:rsidR="003640E2">
        <w:t>A</w:t>
      </w:r>
      <w:r>
        <w:t>, zastosowaną nową dedykowaną metodę wydruku (inna niż na pozostałych dokumentach ubezpieczeniowych</w:t>
      </w:r>
      <w:r w:rsidR="00E13123">
        <w:t>)</w:t>
      </w:r>
      <w:r w:rsidR="00E0379F">
        <w:t>.</w:t>
      </w:r>
      <w:r>
        <w:t xml:space="preserve"> </w:t>
      </w:r>
    </w:p>
    <w:p w:rsidR="00E45A70" w:rsidRDefault="00E45A70" w:rsidP="00E13123">
      <w:pPr>
        <w:pStyle w:val="Akapitzlist"/>
        <w:numPr>
          <w:ilvl w:val="0"/>
          <w:numId w:val="20"/>
        </w:numPr>
      </w:pPr>
      <w:r>
        <w:t>W zakresie aktualizacji danych z źródeł</w:t>
      </w:r>
      <w:r w:rsidRPr="00E45A70">
        <w:t xml:space="preserve"> </w:t>
      </w:r>
      <w:r>
        <w:t>Repliki KSI ZUS rozszerzono również pakiet aktualizacji kompletów pobranych z ZUS o nowy dokument ZUS RPA oraz o zmieniony dokument deklaracja ZUS DRA.</w:t>
      </w:r>
    </w:p>
    <w:p w:rsidR="00E01EB5" w:rsidRDefault="00E01EB5" w:rsidP="00E01EB5">
      <w:pPr>
        <w:pStyle w:val="Akapitzlist"/>
        <w:numPr>
          <w:ilvl w:val="0"/>
          <w:numId w:val="20"/>
        </w:numPr>
      </w:pPr>
      <w:r>
        <w:t xml:space="preserve">Zmiany w algorytmie nabierania dokumentów do </w:t>
      </w:r>
      <w:r w:rsidR="005D28C6">
        <w:t>informacji miesięcznej i informacji rocznej dla ubezpieczonego.</w:t>
      </w:r>
    </w:p>
    <w:p w:rsidR="00E45A70" w:rsidRDefault="00E45A70" w:rsidP="00E13123">
      <w:pPr>
        <w:pStyle w:val="Akapitzlist"/>
        <w:numPr>
          <w:ilvl w:val="0"/>
          <w:numId w:val="20"/>
        </w:numPr>
      </w:pPr>
      <w:r>
        <w:t>Rozszerzenie w znaczący sposób zakresu reguł weryfika</w:t>
      </w:r>
      <w:r w:rsidR="003640E2">
        <w:t>c</w:t>
      </w:r>
      <w:r>
        <w:t>ji dokumentów, zarówno weryfikacji dotyczących nowych dokumentów jak i reguł weryfikuj</w:t>
      </w:r>
      <w:r w:rsidR="003640E2">
        <w:t>ą</w:t>
      </w:r>
      <w:r>
        <w:t>cych zależności między wszystkimi dokumentami, któ</w:t>
      </w:r>
      <w:r w:rsidR="003640E2">
        <w:t>r</w:t>
      </w:r>
      <w:r>
        <w:t>e płatnik przekazuje do ZUS.</w:t>
      </w:r>
    </w:p>
    <w:p w:rsidR="00A30801" w:rsidRDefault="00A30801" w:rsidP="00A30801"/>
    <w:p w:rsidR="00E45A70" w:rsidRPr="00AD7592" w:rsidRDefault="00E45A70" w:rsidP="00E13123"/>
    <w:p w:rsidR="0024574E" w:rsidRPr="00AD7592" w:rsidRDefault="0024574E" w:rsidP="0024574E"/>
    <w:p w:rsidR="001C0246" w:rsidRDefault="001C0246">
      <w:pPr>
        <w:rPr>
          <w:rFonts w:eastAsiaTheme="majorEastAsia" w:cstheme="majorBidi"/>
          <w:b/>
          <w:bCs/>
          <w:color w:val="4F81BD" w:themeColor="accent1"/>
        </w:rPr>
      </w:pPr>
      <w:r>
        <w:br w:type="page"/>
      </w:r>
    </w:p>
    <w:p w:rsidR="001C0246" w:rsidRDefault="001C0246" w:rsidP="001C0246">
      <w:pPr>
        <w:pStyle w:val="Nagwek1"/>
        <w:rPr>
          <w:rFonts w:eastAsia="Times New Roman"/>
        </w:rPr>
      </w:pPr>
      <w:bookmarkStart w:id="21" w:name="_Toc533752800"/>
      <w:bookmarkStart w:id="22" w:name="_Toc536787443"/>
      <w:r>
        <w:rPr>
          <w:rFonts w:eastAsia="Times New Roman"/>
        </w:rPr>
        <w:lastRenderedPageBreak/>
        <w:t>Metryka dokumentu</w:t>
      </w:r>
      <w:bookmarkEnd w:id="21"/>
      <w:bookmarkEnd w:id="22"/>
    </w:p>
    <w:p w:rsidR="001C0246" w:rsidRDefault="001C0246" w:rsidP="001C0246">
      <w:pPr>
        <w:pStyle w:val="Normalny1"/>
        <w:rPr>
          <w:rFonts w:ascii="Cambria" w:hAnsi="Cambria"/>
        </w:rPr>
      </w:pPr>
    </w:p>
    <w:tbl>
      <w:tblPr>
        <w:tblW w:w="12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6"/>
        <w:gridCol w:w="9219"/>
      </w:tblGrid>
      <w:tr w:rsidR="001C0246" w:rsidTr="001C0246">
        <w:tc>
          <w:tcPr>
            <w:tcW w:w="2835" w:type="dxa"/>
            <w:tcBorders>
              <w:top w:val="single" w:sz="8" w:space="0" w:color="A6A6A6"/>
              <w:left w:val="single" w:sz="8" w:space="0" w:color="A6A6A6"/>
              <w:bottom w:val="single" w:sz="8" w:space="0" w:color="BFBFBF"/>
              <w:right w:val="single" w:sz="8" w:space="0" w:color="BFBFBF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0246" w:rsidRDefault="001C0246">
            <w:pPr>
              <w:pStyle w:val="DAPTABELANAGLOWEKPOGRUB"/>
              <w:spacing w:line="276" w:lineRule="auto"/>
              <w:rPr>
                <w:rFonts w:ascii="Verdana" w:hAnsi="Verdana"/>
                <w:color w:val="FFFFFF"/>
                <w:lang w:eastAsia="en-US"/>
              </w:rPr>
            </w:pPr>
            <w:r>
              <w:rPr>
                <w:rFonts w:ascii="Verdana" w:hAnsi="Verdana"/>
                <w:color w:val="FFFFFF"/>
                <w:lang w:eastAsia="en-US"/>
              </w:rPr>
              <w:t>Tytuł dokumentu:</w:t>
            </w:r>
          </w:p>
        </w:tc>
        <w:tc>
          <w:tcPr>
            <w:tcW w:w="7371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0246" w:rsidRDefault="001C0246" w:rsidP="001C0246">
            <w:pPr>
              <w:pStyle w:val="DAPTABELANAGOWEKDoLewej"/>
              <w:rPr>
                <w:rFonts w:ascii="Verdana" w:hAnsi="Verdana"/>
                <w:lang w:eastAsia="en-US"/>
              </w:rPr>
            </w:pPr>
            <w:r>
              <w:rPr>
                <w:rFonts w:ascii="Verdana" w:hAnsi="Verdana"/>
              </w:rPr>
              <w:t xml:space="preserve">Opis zmienionych funkcjonalności </w:t>
            </w:r>
            <w:r>
              <w:rPr>
                <w:rFonts w:ascii="Verdana" w:hAnsi="Verdana"/>
              </w:rPr>
              <w:br/>
              <w:t xml:space="preserve">w </w:t>
            </w:r>
            <w:r w:rsidRPr="00371E58">
              <w:rPr>
                <w:rFonts w:ascii="Verdana" w:hAnsi="Verdana"/>
                <w:i/>
              </w:rPr>
              <w:t>Program</w:t>
            </w:r>
            <w:r>
              <w:rPr>
                <w:rFonts w:ascii="Verdana" w:hAnsi="Verdana"/>
                <w:i/>
              </w:rPr>
              <w:t>ie</w:t>
            </w:r>
            <w:r w:rsidRPr="00371E58">
              <w:rPr>
                <w:rFonts w:ascii="Verdana" w:hAnsi="Verdana"/>
                <w:i/>
              </w:rPr>
              <w:t xml:space="preserve"> Płatnik w wersji 10.02.002</w:t>
            </w:r>
          </w:p>
        </w:tc>
      </w:tr>
      <w:tr w:rsidR="001C0246" w:rsidTr="001C0246">
        <w:tc>
          <w:tcPr>
            <w:tcW w:w="2835" w:type="dxa"/>
            <w:tcBorders>
              <w:top w:val="nil"/>
              <w:left w:val="single" w:sz="8" w:space="0" w:color="A6A6A6"/>
              <w:bottom w:val="single" w:sz="8" w:space="0" w:color="BFBFBF"/>
              <w:right w:val="single" w:sz="8" w:space="0" w:color="BFBFBF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0246" w:rsidRDefault="001C0246">
            <w:pPr>
              <w:pStyle w:val="DAPTABELANAGLOWEKPOGRUB"/>
              <w:spacing w:line="276" w:lineRule="auto"/>
              <w:rPr>
                <w:rFonts w:ascii="Verdana" w:hAnsi="Verdana"/>
                <w:color w:val="FFFFFF"/>
                <w:lang w:eastAsia="en-US"/>
              </w:rPr>
            </w:pPr>
            <w:r>
              <w:rPr>
                <w:rFonts w:ascii="Verdana" w:hAnsi="Verdana"/>
                <w:color w:val="FFFFFF"/>
                <w:lang w:eastAsia="en-US"/>
              </w:rPr>
              <w:t>Wersja: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0246" w:rsidRDefault="001C0246">
            <w:pPr>
              <w:pStyle w:val="DAPTABELANAGOWEKDoLewej"/>
              <w:spacing w:line="276" w:lineRule="auto"/>
              <w:rPr>
                <w:rFonts w:ascii="Verdana" w:hAnsi="Verdana"/>
                <w:lang w:eastAsia="en-US"/>
              </w:rPr>
            </w:pPr>
            <w:r>
              <w:rPr>
                <w:rFonts w:ascii="Verdana" w:hAnsi="Verdana"/>
                <w:lang w:eastAsia="en-US"/>
              </w:rPr>
              <w:t>2.0</w:t>
            </w:r>
          </w:p>
        </w:tc>
      </w:tr>
      <w:tr w:rsidR="001C0246" w:rsidTr="001C0246">
        <w:tc>
          <w:tcPr>
            <w:tcW w:w="2835" w:type="dxa"/>
            <w:tcBorders>
              <w:top w:val="nil"/>
              <w:left w:val="single" w:sz="8" w:space="0" w:color="A6A6A6"/>
              <w:bottom w:val="single" w:sz="8" w:space="0" w:color="BFBFBF"/>
              <w:right w:val="single" w:sz="8" w:space="0" w:color="BFBFBF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0246" w:rsidRDefault="001C0246">
            <w:pPr>
              <w:pStyle w:val="DAPTABELANAGLOWEKPOGRUB"/>
              <w:spacing w:line="276" w:lineRule="auto"/>
              <w:rPr>
                <w:rFonts w:ascii="Verdana" w:hAnsi="Verdana"/>
                <w:color w:val="FFFFFF"/>
                <w:lang w:eastAsia="en-US"/>
              </w:rPr>
            </w:pPr>
            <w:r>
              <w:rPr>
                <w:rFonts w:ascii="Verdana" w:hAnsi="Verdana"/>
                <w:color w:val="FFFFFF"/>
                <w:lang w:eastAsia="en-US"/>
              </w:rPr>
              <w:t>Data wydania: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BFBFBF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0246" w:rsidRDefault="001C0246">
            <w:pPr>
              <w:pStyle w:val="DAPTABELANAGOWEKDoLewej"/>
              <w:spacing w:line="276" w:lineRule="auto"/>
              <w:rPr>
                <w:rFonts w:ascii="Verdana" w:hAnsi="Verdana"/>
                <w:lang w:eastAsia="en-US"/>
              </w:rPr>
            </w:pPr>
            <w:r>
              <w:rPr>
                <w:rFonts w:ascii="Verdana" w:hAnsi="Verdana"/>
                <w:lang w:eastAsia="en-US"/>
              </w:rPr>
              <w:t>2018.12.31</w:t>
            </w:r>
          </w:p>
        </w:tc>
      </w:tr>
      <w:tr w:rsidR="001C0246" w:rsidTr="001C0246">
        <w:tc>
          <w:tcPr>
            <w:tcW w:w="2835" w:type="dxa"/>
            <w:tcBorders>
              <w:top w:val="nil"/>
              <w:left w:val="single" w:sz="8" w:space="0" w:color="A6A6A6"/>
              <w:bottom w:val="single" w:sz="8" w:space="0" w:color="BFBFBF"/>
              <w:right w:val="single" w:sz="8" w:space="0" w:color="BFBFBF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0246" w:rsidRDefault="001C0246">
            <w:pPr>
              <w:pStyle w:val="DAPTABELANAGLOWEKPOGRUB"/>
              <w:spacing w:line="276" w:lineRule="auto"/>
              <w:rPr>
                <w:rFonts w:ascii="Verdana" w:hAnsi="Verdana"/>
                <w:color w:val="FFFFFF"/>
                <w:lang w:eastAsia="en-US"/>
              </w:rPr>
            </w:pPr>
            <w:r>
              <w:rPr>
                <w:rFonts w:ascii="Verdana" w:hAnsi="Verdana"/>
                <w:color w:val="FFFFFF"/>
                <w:lang w:eastAsia="en-US"/>
              </w:rPr>
              <w:t>Dotyczy projektu: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0246" w:rsidRDefault="001C0246">
            <w:pPr>
              <w:pStyle w:val="DAPTABELANAGOWEKDoLewej"/>
              <w:spacing w:line="276" w:lineRule="auto"/>
              <w:rPr>
                <w:rFonts w:ascii="Verdana" w:hAnsi="Verdana"/>
                <w:highlight w:val="yellow"/>
                <w:lang w:eastAsia="en-US"/>
              </w:rPr>
            </w:pPr>
            <w:r>
              <w:rPr>
                <w:rFonts w:ascii="Verdana" w:hAnsi="Verdana"/>
                <w:lang w:eastAsia="en-US"/>
              </w:rPr>
              <w:t>UD/034/2018</w:t>
            </w:r>
          </w:p>
        </w:tc>
      </w:tr>
      <w:tr w:rsidR="001C0246" w:rsidTr="001C0246">
        <w:tc>
          <w:tcPr>
            <w:tcW w:w="2835" w:type="dxa"/>
            <w:tcBorders>
              <w:top w:val="nil"/>
              <w:left w:val="single" w:sz="8" w:space="0" w:color="A6A6A6"/>
              <w:bottom w:val="single" w:sz="8" w:space="0" w:color="auto"/>
              <w:right w:val="single" w:sz="8" w:space="0" w:color="BFBFBF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0246" w:rsidRDefault="001C0246">
            <w:pPr>
              <w:pStyle w:val="DAPTABELANAGLOWEKPOGRUB"/>
              <w:spacing w:line="276" w:lineRule="auto"/>
              <w:rPr>
                <w:rFonts w:ascii="Verdana" w:hAnsi="Verdana"/>
                <w:color w:val="FFFFFF"/>
                <w:lang w:eastAsia="en-US"/>
              </w:rPr>
            </w:pPr>
            <w:r>
              <w:rPr>
                <w:rFonts w:ascii="Verdana" w:hAnsi="Verdana"/>
                <w:color w:val="FFFFFF"/>
                <w:lang w:eastAsia="en-US"/>
              </w:rPr>
              <w:t>Sygnatura dokumentu: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C0246" w:rsidRDefault="001C0246">
            <w:pPr>
              <w:autoSpaceDN w:val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Verdana" w:hAnsi="Verdana"/>
                <w:sz w:val="20"/>
                <w:szCs w:val="20"/>
              </w:rPr>
              <w:t>PRD/PUS-E/JW/2018/1740</w:t>
            </w:r>
          </w:p>
        </w:tc>
      </w:tr>
    </w:tbl>
    <w:p w:rsidR="001C0246" w:rsidRDefault="001C0246" w:rsidP="001C0246">
      <w:pPr>
        <w:rPr>
          <w:rFonts w:ascii="Calibri" w:hAnsi="Calibri"/>
          <w:color w:val="1F497D"/>
        </w:rPr>
      </w:pPr>
    </w:p>
    <w:p w:rsidR="000B4917" w:rsidRPr="00AD7592" w:rsidRDefault="000B4917" w:rsidP="00C27BFF">
      <w:pPr>
        <w:pStyle w:val="Nagwek2"/>
        <w:rPr>
          <w:rFonts w:asciiTheme="minorHAnsi" w:hAnsiTheme="minorHAnsi"/>
          <w:sz w:val="22"/>
          <w:szCs w:val="22"/>
        </w:rPr>
      </w:pPr>
    </w:p>
    <w:sectPr w:rsidR="000B4917" w:rsidRPr="00AD7592"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E34" w:rsidRDefault="001E2E34" w:rsidP="00B77100">
      <w:pPr>
        <w:spacing w:after="0" w:line="240" w:lineRule="auto"/>
      </w:pPr>
      <w:r>
        <w:separator/>
      </w:r>
    </w:p>
  </w:endnote>
  <w:endnote w:type="continuationSeparator" w:id="0">
    <w:p w:rsidR="001E2E34" w:rsidRDefault="001E2E34" w:rsidP="00B77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 Regular">
    <w:altName w:val="Calibri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3506419"/>
      <w:docPartObj>
        <w:docPartGallery w:val="Page Numbers (Bottom of Page)"/>
        <w:docPartUnique/>
      </w:docPartObj>
    </w:sdtPr>
    <w:sdtEndPr/>
    <w:sdtContent>
      <w:p w:rsidR="00D60A82" w:rsidRDefault="00D60A8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3168">
          <w:rPr>
            <w:noProof/>
          </w:rPr>
          <w:t>4</w:t>
        </w:r>
        <w:r>
          <w:fldChar w:fldCharType="end"/>
        </w:r>
      </w:p>
    </w:sdtContent>
  </w:sdt>
  <w:p w:rsidR="009D03BD" w:rsidRDefault="009D03B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E34" w:rsidRDefault="001E2E34" w:rsidP="00B77100">
      <w:pPr>
        <w:spacing w:after="0" w:line="240" w:lineRule="auto"/>
      </w:pPr>
      <w:r>
        <w:separator/>
      </w:r>
    </w:p>
  </w:footnote>
  <w:footnote w:type="continuationSeparator" w:id="0">
    <w:p w:rsidR="001E2E34" w:rsidRDefault="001E2E34" w:rsidP="00B77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3264"/>
    <w:multiLevelType w:val="hybridMultilevel"/>
    <w:tmpl w:val="A93E1D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C6207B"/>
    <w:multiLevelType w:val="hybridMultilevel"/>
    <w:tmpl w:val="A718B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E053B"/>
    <w:multiLevelType w:val="multilevel"/>
    <w:tmpl w:val="D9181886"/>
    <w:lvl w:ilvl="0">
      <w:start w:val="1"/>
      <w:numFmt w:val="decimal"/>
      <w:lvlText w:val="%1."/>
      <w:lvlJc w:val="left"/>
      <w:pPr>
        <w:tabs>
          <w:tab w:val="num" w:pos="1531"/>
        </w:tabs>
        <w:ind w:left="1531" w:hanging="397"/>
      </w:pPr>
      <w:rPr>
        <w:rFonts w:hint="default"/>
        <w:color w:val="1F497D" w:themeColor="text2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17A1F61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125A4772"/>
    <w:multiLevelType w:val="hybridMultilevel"/>
    <w:tmpl w:val="2B72189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7541A1A"/>
    <w:multiLevelType w:val="hybridMultilevel"/>
    <w:tmpl w:val="2FB0E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11354"/>
    <w:multiLevelType w:val="hybridMultilevel"/>
    <w:tmpl w:val="BC4ADE42"/>
    <w:lvl w:ilvl="0" w:tplc="04BCF6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B1EAF"/>
    <w:multiLevelType w:val="multilevel"/>
    <w:tmpl w:val="B5D8D7E6"/>
    <w:styleLink w:val="LFO3"/>
    <w:lvl w:ilvl="0">
      <w:numFmt w:val="bullet"/>
      <w:pStyle w:val="Opiszwyliczeniem"/>
      <w:lvlText w:val=""/>
      <w:lvlJc w:val="left"/>
      <w:pPr>
        <w:ind w:left="2268" w:hanging="283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28D76800"/>
    <w:multiLevelType w:val="hybridMultilevel"/>
    <w:tmpl w:val="7F8211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F1260"/>
    <w:multiLevelType w:val="hybridMultilevel"/>
    <w:tmpl w:val="3ABA682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3AC0B45"/>
    <w:multiLevelType w:val="hybridMultilevel"/>
    <w:tmpl w:val="28EEB32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65F198E"/>
    <w:multiLevelType w:val="hybridMultilevel"/>
    <w:tmpl w:val="1C74F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E857B9"/>
    <w:multiLevelType w:val="hybridMultilevel"/>
    <w:tmpl w:val="67F0F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F6D17"/>
    <w:multiLevelType w:val="hybridMultilevel"/>
    <w:tmpl w:val="C834F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C7401"/>
    <w:multiLevelType w:val="hybridMultilevel"/>
    <w:tmpl w:val="5ACA6F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0B4C78"/>
    <w:multiLevelType w:val="hybridMultilevel"/>
    <w:tmpl w:val="30163ACC"/>
    <w:lvl w:ilvl="0" w:tplc="C944E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6C4FC2"/>
    <w:multiLevelType w:val="hybridMultilevel"/>
    <w:tmpl w:val="2BC6A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7B3715"/>
    <w:multiLevelType w:val="hybridMultilevel"/>
    <w:tmpl w:val="5066E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779AB"/>
    <w:multiLevelType w:val="hybridMultilevel"/>
    <w:tmpl w:val="EA92A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583DE8"/>
    <w:multiLevelType w:val="hybridMultilevel"/>
    <w:tmpl w:val="455EB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7F0CAE"/>
    <w:multiLevelType w:val="hybridMultilevel"/>
    <w:tmpl w:val="51C201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BA5345"/>
    <w:multiLevelType w:val="hybridMultilevel"/>
    <w:tmpl w:val="9040490C"/>
    <w:lvl w:ilvl="0" w:tplc="0415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2">
    <w:nsid w:val="4E0730FF"/>
    <w:multiLevelType w:val="hybridMultilevel"/>
    <w:tmpl w:val="E8FA51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6473B2"/>
    <w:multiLevelType w:val="hybridMultilevel"/>
    <w:tmpl w:val="8634E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B71285"/>
    <w:multiLevelType w:val="hybridMultilevel"/>
    <w:tmpl w:val="762C1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EC35D5"/>
    <w:multiLevelType w:val="multilevel"/>
    <w:tmpl w:val="02A2445A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  <w:color w:val="1F497D" w:themeColor="text2"/>
      </w:rPr>
    </w:lvl>
    <w:lvl w:ilvl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1953"/>
        </w:tabs>
        <w:ind w:left="1953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673"/>
        </w:tabs>
        <w:ind w:left="2673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26">
    <w:nsid w:val="61513C68"/>
    <w:multiLevelType w:val="hybridMultilevel"/>
    <w:tmpl w:val="5C98C10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4B073D1"/>
    <w:multiLevelType w:val="hybridMultilevel"/>
    <w:tmpl w:val="F4EA7B8E"/>
    <w:lvl w:ilvl="0" w:tplc="041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8">
    <w:nsid w:val="68D15A22"/>
    <w:multiLevelType w:val="hybridMultilevel"/>
    <w:tmpl w:val="15DACF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AC01119"/>
    <w:multiLevelType w:val="hybridMultilevel"/>
    <w:tmpl w:val="3C981BBA"/>
    <w:lvl w:ilvl="0" w:tplc="041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BF28F7"/>
    <w:multiLevelType w:val="hybridMultilevel"/>
    <w:tmpl w:val="85F6D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BC2FA8"/>
    <w:multiLevelType w:val="hybridMultilevel"/>
    <w:tmpl w:val="6F56CCB6"/>
    <w:lvl w:ilvl="0" w:tplc="0415000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74" w:hanging="360"/>
      </w:pPr>
      <w:rPr>
        <w:rFonts w:ascii="Wingdings" w:hAnsi="Wingdings" w:hint="default"/>
      </w:rPr>
    </w:lvl>
  </w:abstractNum>
  <w:abstractNum w:abstractNumId="32">
    <w:nsid w:val="799B759E"/>
    <w:multiLevelType w:val="hybridMultilevel"/>
    <w:tmpl w:val="51E05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8D0856"/>
    <w:multiLevelType w:val="hybridMultilevel"/>
    <w:tmpl w:val="AA0E8984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8"/>
  </w:num>
  <w:num w:numId="5">
    <w:abstractNumId w:val="3"/>
  </w:num>
  <w:num w:numId="6">
    <w:abstractNumId w:val="23"/>
  </w:num>
  <w:num w:numId="7">
    <w:abstractNumId w:val="31"/>
  </w:num>
  <w:num w:numId="8">
    <w:abstractNumId w:val="27"/>
  </w:num>
  <w:num w:numId="9">
    <w:abstractNumId w:val="12"/>
  </w:num>
  <w:num w:numId="10">
    <w:abstractNumId w:val="16"/>
  </w:num>
  <w:num w:numId="11">
    <w:abstractNumId w:val="1"/>
  </w:num>
  <w:num w:numId="12">
    <w:abstractNumId w:val="17"/>
  </w:num>
  <w:num w:numId="13">
    <w:abstractNumId w:val="2"/>
  </w:num>
  <w:num w:numId="14">
    <w:abstractNumId w:val="14"/>
  </w:num>
  <w:num w:numId="15">
    <w:abstractNumId w:val="18"/>
  </w:num>
  <w:num w:numId="16">
    <w:abstractNumId w:val="24"/>
  </w:num>
  <w:num w:numId="17">
    <w:abstractNumId w:val="13"/>
  </w:num>
  <w:num w:numId="18">
    <w:abstractNumId w:val="10"/>
  </w:num>
  <w:num w:numId="19">
    <w:abstractNumId w:val="22"/>
  </w:num>
  <w:num w:numId="20">
    <w:abstractNumId w:val="20"/>
  </w:num>
  <w:num w:numId="21">
    <w:abstractNumId w:val="25"/>
  </w:num>
  <w:num w:numId="22">
    <w:abstractNumId w:val="30"/>
  </w:num>
  <w:num w:numId="23">
    <w:abstractNumId w:val="9"/>
  </w:num>
  <w:num w:numId="24">
    <w:abstractNumId w:val="21"/>
  </w:num>
  <w:num w:numId="25">
    <w:abstractNumId w:val="33"/>
  </w:num>
  <w:num w:numId="26">
    <w:abstractNumId w:val="28"/>
  </w:num>
  <w:num w:numId="27">
    <w:abstractNumId w:val="19"/>
  </w:num>
  <w:num w:numId="28">
    <w:abstractNumId w:val="0"/>
  </w:num>
  <w:num w:numId="29">
    <w:abstractNumId w:val="5"/>
  </w:num>
  <w:num w:numId="30">
    <w:abstractNumId w:val="26"/>
  </w:num>
  <w:num w:numId="31">
    <w:abstractNumId w:val="32"/>
  </w:num>
  <w:num w:numId="32">
    <w:abstractNumId w:val="6"/>
  </w:num>
  <w:num w:numId="33">
    <w:abstractNumId w:val="4"/>
  </w:num>
  <w:num w:numId="3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4FB"/>
    <w:rsid w:val="0000181E"/>
    <w:rsid w:val="00001CB7"/>
    <w:rsid w:val="00017741"/>
    <w:rsid w:val="000258A3"/>
    <w:rsid w:val="00025AC5"/>
    <w:rsid w:val="00026E81"/>
    <w:rsid w:val="00027A79"/>
    <w:rsid w:val="000306E0"/>
    <w:rsid w:val="000330BD"/>
    <w:rsid w:val="0004431D"/>
    <w:rsid w:val="00054BF7"/>
    <w:rsid w:val="000724FE"/>
    <w:rsid w:val="00072B59"/>
    <w:rsid w:val="00081BE5"/>
    <w:rsid w:val="00082BF7"/>
    <w:rsid w:val="00091A9F"/>
    <w:rsid w:val="000A1CBD"/>
    <w:rsid w:val="000A60B1"/>
    <w:rsid w:val="000A63BD"/>
    <w:rsid w:val="000B049A"/>
    <w:rsid w:val="000B1498"/>
    <w:rsid w:val="000B355C"/>
    <w:rsid w:val="000B4917"/>
    <w:rsid w:val="000C43E2"/>
    <w:rsid w:val="000C442B"/>
    <w:rsid w:val="000C58C7"/>
    <w:rsid w:val="000D5DD2"/>
    <w:rsid w:val="000D7423"/>
    <w:rsid w:val="000E53F5"/>
    <w:rsid w:val="000F21A9"/>
    <w:rsid w:val="000F51C4"/>
    <w:rsid w:val="000F5AD1"/>
    <w:rsid w:val="000F686C"/>
    <w:rsid w:val="00104BA2"/>
    <w:rsid w:val="001056CA"/>
    <w:rsid w:val="00105E5D"/>
    <w:rsid w:val="001168E1"/>
    <w:rsid w:val="00122BF7"/>
    <w:rsid w:val="0013032C"/>
    <w:rsid w:val="0013182B"/>
    <w:rsid w:val="001458EF"/>
    <w:rsid w:val="001463E4"/>
    <w:rsid w:val="00156415"/>
    <w:rsid w:val="0015731A"/>
    <w:rsid w:val="0016187A"/>
    <w:rsid w:val="00165B41"/>
    <w:rsid w:val="00167049"/>
    <w:rsid w:val="00167F71"/>
    <w:rsid w:val="001707FA"/>
    <w:rsid w:val="00182FBA"/>
    <w:rsid w:val="00196B44"/>
    <w:rsid w:val="001A2324"/>
    <w:rsid w:val="001B120E"/>
    <w:rsid w:val="001B2139"/>
    <w:rsid w:val="001B65F0"/>
    <w:rsid w:val="001B785E"/>
    <w:rsid w:val="001B7A2F"/>
    <w:rsid w:val="001B7FA8"/>
    <w:rsid w:val="001C0246"/>
    <w:rsid w:val="001C15D4"/>
    <w:rsid w:val="001C4036"/>
    <w:rsid w:val="001D51FC"/>
    <w:rsid w:val="001E05D5"/>
    <w:rsid w:val="001E2A13"/>
    <w:rsid w:val="001E2E34"/>
    <w:rsid w:val="001E67F8"/>
    <w:rsid w:val="001F4C1E"/>
    <w:rsid w:val="001F5823"/>
    <w:rsid w:val="001F59A1"/>
    <w:rsid w:val="00207469"/>
    <w:rsid w:val="00213CA1"/>
    <w:rsid w:val="00221B05"/>
    <w:rsid w:val="00223808"/>
    <w:rsid w:val="0022641E"/>
    <w:rsid w:val="00231B43"/>
    <w:rsid w:val="00241E9A"/>
    <w:rsid w:val="0024574E"/>
    <w:rsid w:val="00252646"/>
    <w:rsid w:val="00252ED2"/>
    <w:rsid w:val="00254081"/>
    <w:rsid w:val="00256B6F"/>
    <w:rsid w:val="00257901"/>
    <w:rsid w:val="002634C4"/>
    <w:rsid w:val="00264D66"/>
    <w:rsid w:val="00266AA0"/>
    <w:rsid w:val="00267300"/>
    <w:rsid w:val="00272272"/>
    <w:rsid w:val="002803D4"/>
    <w:rsid w:val="00285A07"/>
    <w:rsid w:val="00287153"/>
    <w:rsid w:val="00290864"/>
    <w:rsid w:val="002949D8"/>
    <w:rsid w:val="002A3456"/>
    <w:rsid w:val="002A6359"/>
    <w:rsid w:val="002D5C50"/>
    <w:rsid w:val="002D6652"/>
    <w:rsid w:val="002E1554"/>
    <w:rsid w:val="002E2BAB"/>
    <w:rsid w:val="002E54FB"/>
    <w:rsid w:val="002E572E"/>
    <w:rsid w:val="002E6B84"/>
    <w:rsid w:val="002E780E"/>
    <w:rsid w:val="002F100D"/>
    <w:rsid w:val="002F231E"/>
    <w:rsid w:val="003447B7"/>
    <w:rsid w:val="00356124"/>
    <w:rsid w:val="003640E2"/>
    <w:rsid w:val="0036506A"/>
    <w:rsid w:val="00366A62"/>
    <w:rsid w:val="00371E3B"/>
    <w:rsid w:val="0038041F"/>
    <w:rsid w:val="0038186D"/>
    <w:rsid w:val="0038237E"/>
    <w:rsid w:val="00383721"/>
    <w:rsid w:val="0038545A"/>
    <w:rsid w:val="00391AB6"/>
    <w:rsid w:val="003A2F8A"/>
    <w:rsid w:val="003A7DD8"/>
    <w:rsid w:val="003B2296"/>
    <w:rsid w:val="003B2C63"/>
    <w:rsid w:val="003B5655"/>
    <w:rsid w:val="003C239E"/>
    <w:rsid w:val="003C310F"/>
    <w:rsid w:val="003E196E"/>
    <w:rsid w:val="003E3033"/>
    <w:rsid w:val="003E5BBA"/>
    <w:rsid w:val="003F3BD6"/>
    <w:rsid w:val="003F54B1"/>
    <w:rsid w:val="003F79F4"/>
    <w:rsid w:val="004079E7"/>
    <w:rsid w:val="00416FBB"/>
    <w:rsid w:val="004175F8"/>
    <w:rsid w:val="004219B6"/>
    <w:rsid w:val="00427DE7"/>
    <w:rsid w:val="00431ACE"/>
    <w:rsid w:val="00433E01"/>
    <w:rsid w:val="004353F8"/>
    <w:rsid w:val="00435409"/>
    <w:rsid w:val="00437CAA"/>
    <w:rsid w:val="00441AB9"/>
    <w:rsid w:val="00453692"/>
    <w:rsid w:val="004558F5"/>
    <w:rsid w:val="004566F9"/>
    <w:rsid w:val="00463C72"/>
    <w:rsid w:val="00464B84"/>
    <w:rsid w:val="004656E2"/>
    <w:rsid w:val="00483214"/>
    <w:rsid w:val="00493EDC"/>
    <w:rsid w:val="00497285"/>
    <w:rsid w:val="004C5496"/>
    <w:rsid w:val="004C70AD"/>
    <w:rsid w:val="004D3EB1"/>
    <w:rsid w:val="004F2F2D"/>
    <w:rsid w:val="00501821"/>
    <w:rsid w:val="00511033"/>
    <w:rsid w:val="00513BF7"/>
    <w:rsid w:val="00516D2D"/>
    <w:rsid w:val="0052150D"/>
    <w:rsid w:val="00521E45"/>
    <w:rsid w:val="005220A2"/>
    <w:rsid w:val="00523148"/>
    <w:rsid w:val="00526DB2"/>
    <w:rsid w:val="00526F46"/>
    <w:rsid w:val="005320AC"/>
    <w:rsid w:val="00543E19"/>
    <w:rsid w:val="00543FA1"/>
    <w:rsid w:val="005538DE"/>
    <w:rsid w:val="00560584"/>
    <w:rsid w:val="00561B20"/>
    <w:rsid w:val="00571D9E"/>
    <w:rsid w:val="00574F27"/>
    <w:rsid w:val="005772D9"/>
    <w:rsid w:val="00580BB3"/>
    <w:rsid w:val="00585767"/>
    <w:rsid w:val="00594346"/>
    <w:rsid w:val="005966C3"/>
    <w:rsid w:val="005A0A49"/>
    <w:rsid w:val="005B6060"/>
    <w:rsid w:val="005C0ACD"/>
    <w:rsid w:val="005C3335"/>
    <w:rsid w:val="005C5612"/>
    <w:rsid w:val="005D1655"/>
    <w:rsid w:val="005D28C6"/>
    <w:rsid w:val="005D3D0C"/>
    <w:rsid w:val="005E5F0C"/>
    <w:rsid w:val="005E766C"/>
    <w:rsid w:val="005F0669"/>
    <w:rsid w:val="00646286"/>
    <w:rsid w:val="006470EA"/>
    <w:rsid w:val="00657899"/>
    <w:rsid w:val="0066443A"/>
    <w:rsid w:val="0067189A"/>
    <w:rsid w:val="00674E1B"/>
    <w:rsid w:val="00675387"/>
    <w:rsid w:val="00676D5B"/>
    <w:rsid w:val="00682514"/>
    <w:rsid w:val="006827D6"/>
    <w:rsid w:val="006923BC"/>
    <w:rsid w:val="0069641E"/>
    <w:rsid w:val="006A1875"/>
    <w:rsid w:val="006A402E"/>
    <w:rsid w:val="006A4A56"/>
    <w:rsid w:val="006A4E02"/>
    <w:rsid w:val="006B611A"/>
    <w:rsid w:val="006B76B3"/>
    <w:rsid w:val="006C6499"/>
    <w:rsid w:val="006C7FE1"/>
    <w:rsid w:val="006D707A"/>
    <w:rsid w:val="006D788E"/>
    <w:rsid w:val="006E1179"/>
    <w:rsid w:val="006E67B9"/>
    <w:rsid w:val="00704F44"/>
    <w:rsid w:val="00705DBE"/>
    <w:rsid w:val="007221B6"/>
    <w:rsid w:val="00725DD9"/>
    <w:rsid w:val="00747767"/>
    <w:rsid w:val="00753F1A"/>
    <w:rsid w:val="00772F27"/>
    <w:rsid w:val="0077407C"/>
    <w:rsid w:val="00775A37"/>
    <w:rsid w:val="0078138C"/>
    <w:rsid w:val="007829A4"/>
    <w:rsid w:val="007964A5"/>
    <w:rsid w:val="007A0D3D"/>
    <w:rsid w:val="007A3717"/>
    <w:rsid w:val="007A4484"/>
    <w:rsid w:val="007B1DBE"/>
    <w:rsid w:val="007B4E3E"/>
    <w:rsid w:val="007C490F"/>
    <w:rsid w:val="007C7BFA"/>
    <w:rsid w:val="007D08E6"/>
    <w:rsid w:val="007D568E"/>
    <w:rsid w:val="007D7DD4"/>
    <w:rsid w:val="007E21D6"/>
    <w:rsid w:val="007F50C0"/>
    <w:rsid w:val="0080292C"/>
    <w:rsid w:val="00806606"/>
    <w:rsid w:val="00812813"/>
    <w:rsid w:val="008237FA"/>
    <w:rsid w:val="0082411C"/>
    <w:rsid w:val="00835EBF"/>
    <w:rsid w:val="00841F61"/>
    <w:rsid w:val="00845C21"/>
    <w:rsid w:val="00853B1A"/>
    <w:rsid w:val="00854958"/>
    <w:rsid w:val="008552F6"/>
    <w:rsid w:val="008558D6"/>
    <w:rsid w:val="00860CD3"/>
    <w:rsid w:val="00880221"/>
    <w:rsid w:val="00881A00"/>
    <w:rsid w:val="00894B49"/>
    <w:rsid w:val="00894F60"/>
    <w:rsid w:val="008A6128"/>
    <w:rsid w:val="008B4A0C"/>
    <w:rsid w:val="008B552F"/>
    <w:rsid w:val="008D0F27"/>
    <w:rsid w:val="008D3DFE"/>
    <w:rsid w:val="008E21B3"/>
    <w:rsid w:val="008F165C"/>
    <w:rsid w:val="008F179B"/>
    <w:rsid w:val="008F6EAD"/>
    <w:rsid w:val="00907525"/>
    <w:rsid w:val="0091286C"/>
    <w:rsid w:val="009236F2"/>
    <w:rsid w:val="009250F9"/>
    <w:rsid w:val="00937F91"/>
    <w:rsid w:val="00943FD7"/>
    <w:rsid w:val="00956DFD"/>
    <w:rsid w:val="00961BF1"/>
    <w:rsid w:val="0096651C"/>
    <w:rsid w:val="0099370A"/>
    <w:rsid w:val="009A4161"/>
    <w:rsid w:val="009A60DB"/>
    <w:rsid w:val="009A62BC"/>
    <w:rsid w:val="009A6E14"/>
    <w:rsid w:val="009B5EBA"/>
    <w:rsid w:val="009C1206"/>
    <w:rsid w:val="009C138C"/>
    <w:rsid w:val="009C6CAB"/>
    <w:rsid w:val="009C738A"/>
    <w:rsid w:val="009D03BD"/>
    <w:rsid w:val="009E2A40"/>
    <w:rsid w:val="009F0660"/>
    <w:rsid w:val="009F0B53"/>
    <w:rsid w:val="009F1636"/>
    <w:rsid w:val="00A03E88"/>
    <w:rsid w:val="00A0609F"/>
    <w:rsid w:val="00A10B57"/>
    <w:rsid w:val="00A12A05"/>
    <w:rsid w:val="00A14E06"/>
    <w:rsid w:val="00A16BCD"/>
    <w:rsid w:val="00A22EE8"/>
    <w:rsid w:val="00A30801"/>
    <w:rsid w:val="00A33DB3"/>
    <w:rsid w:val="00A34F80"/>
    <w:rsid w:val="00A379E4"/>
    <w:rsid w:val="00A4014A"/>
    <w:rsid w:val="00A40286"/>
    <w:rsid w:val="00A40843"/>
    <w:rsid w:val="00A41C30"/>
    <w:rsid w:val="00A50CD1"/>
    <w:rsid w:val="00A53A77"/>
    <w:rsid w:val="00A541BD"/>
    <w:rsid w:val="00A7550D"/>
    <w:rsid w:val="00A774DE"/>
    <w:rsid w:val="00A80E0E"/>
    <w:rsid w:val="00A81C6A"/>
    <w:rsid w:val="00A91E90"/>
    <w:rsid w:val="00A97F1D"/>
    <w:rsid w:val="00AA1368"/>
    <w:rsid w:val="00AA47E7"/>
    <w:rsid w:val="00AA5E29"/>
    <w:rsid w:val="00AA6888"/>
    <w:rsid w:val="00AB1AC7"/>
    <w:rsid w:val="00AC1088"/>
    <w:rsid w:val="00AC69D8"/>
    <w:rsid w:val="00AD7592"/>
    <w:rsid w:val="00AE26AF"/>
    <w:rsid w:val="00AE28B1"/>
    <w:rsid w:val="00AE7083"/>
    <w:rsid w:val="00AF1BEF"/>
    <w:rsid w:val="00AF1E04"/>
    <w:rsid w:val="00AF7438"/>
    <w:rsid w:val="00AF7736"/>
    <w:rsid w:val="00B03010"/>
    <w:rsid w:val="00B05052"/>
    <w:rsid w:val="00B05D3F"/>
    <w:rsid w:val="00B127F1"/>
    <w:rsid w:val="00B13CF7"/>
    <w:rsid w:val="00B14C03"/>
    <w:rsid w:val="00B17F03"/>
    <w:rsid w:val="00B2776F"/>
    <w:rsid w:val="00B32176"/>
    <w:rsid w:val="00B45DF2"/>
    <w:rsid w:val="00B50216"/>
    <w:rsid w:val="00B50360"/>
    <w:rsid w:val="00B6624B"/>
    <w:rsid w:val="00B73564"/>
    <w:rsid w:val="00B7376D"/>
    <w:rsid w:val="00B74B6C"/>
    <w:rsid w:val="00B77100"/>
    <w:rsid w:val="00B819D5"/>
    <w:rsid w:val="00B85DB6"/>
    <w:rsid w:val="00BA169E"/>
    <w:rsid w:val="00BA473C"/>
    <w:rsid w:val="00BA49B0"/>
    <w:rsid w:val="00BB4106"/>
    <w:rsid w:val="00BB5960"/>
    <w:rsid w:val="00BD29DE"/>
    <w:rsid w:val="00BD59A3"/>
    <w:rsid w:val="00BD7C00"/>
    <w:rsid w:val="00BE02C0"/>
    <w:rsid w:val="00BE0DCD"/>
    <w:rsid w:val="00BE2C01"/>
    <w:rsid w:val="00BF33B0"/>
    <w:rsid w:val="00C015F2"/>
    <w:rsid w:val="00C10DE6"/>
    <w:rsid w:val="00C1364A"/>
    <w:rsid w:val="00C157AC"/>
    <w:rsid w:val="00C2075C"/>
    <w:rsid w:val="00C27BFF"/>
    <w:rsid w:val="00C41F31"/>
    <w:rsid w:val="00C42BED"/>
    <w:rsid w:val="00C47D0F"/>
    <w:rsid w:val="00C6673E"/>
    <w:rsid w:val="00C71773"/>
    <w:rsid w:val="00C74A3A"/>
    <w:rsid w:val="00C825D7"/>
    <w:rsid w:val="00C82716"/>
    <w:rsid w:val="00C844A9"/>
    <w:rsid w:val="00C8793C"/>
    <w:rsid w:val="00C91CAC"/>
    <w:rsid w:val="00C969D9"/>
    <w:rsid w:val="00CB15F8"/>
    <w:rsid w:val="00CB5C9B"/>
    <w:rsid w:val="00CB7045"/>
    <w:rsid w:val="00CC0400"/>
    <w:rsid w:val="00CC3040"/>
    <w:rsid w:val="00CE229C"/>
    <w:rsid w:val="00CE306B"/>
    <w:rsid w:val="00CE628F"/>
    <w:rsid w:val="00CF0378"/>
    <w:rsid w:val="00CF545C"/>
    <w:rsid w:val="00D00AC3"/>
    <w:rsid w:val="00D05142"/>
    <w:rsid w:val="00D07564"/>
    <w:rsid w:val="00D11853"/>
    <w:rsid w:val="00D16B0D"/>
    <w:rsid w:val="00D21A21"/>
    <w:rsid w:val="00D36906"/>
    <w:rsid w:val="00D41C41"/>
    <w:rsid w:val="00D437B6"/>
    <w:rsid w:val="00D4441B"/>
    <w:rsid w:val="00D451EB"/>
    <w:rsid w:val="00D54A1B"/>
    <w:rsid w:val="00D60723"/>
    <w:rsid w:val="00D60A82"/>
    <w:rsid w:val="00D75F02"/>
    <w:rsid w:val="00D902B0"/>
    <w:rsid w:val="00D91259"/>
    <w:rsid w:val="00D950F9"/>
    <w:rsid w:val="00DB0374"/>
    <w:rsid w:val="00DB3FFF"/>
    <w:rsid w:val="00DC46A6"/>
    <w:rsid w:val="00DD5065"/>
    <w:rsid w:val="00DE5C1E"/>
    <w:rsid w:val="00DE7D00"/>
    <w:rsid w:val="00E01EB5"/>
    <w:rsid w:val="00E0379F"/>
    <w:rsid w:val="00E06E9C"/>
    <w:rsid w:val="00E07685"/>
    <w:rsid w:val="00E13123"/>
    <w:rsid w:val="00E1317C"/>
    <w:rsid w:val="00E169AF"/>
    <w:rsid w:val="00E17193"/>
    <w:rsid w:val="00E32ED6"/>
    <w:rsid w:val="00E45A70"/>
    <w:rsid w:val="00E50F41"/>
    <w:rsid w:val="00E60DF1"/>
    <w:rsid w:val="00E61C90"/>
    <w:rsid w:val="00E77853"/>
    <w:rsid w:val="00E863F9"/>
    <w:rsid w:val="00E875F3"/>
    <w:rsid w:val="00E945EF"/>
    <w:rsid w:val="00E94796"/>
    <w:rsid w:val="00E96730"/>
    <w:rsid w:val="00EA0A20"/>
    <w:rsid w:val="00EA38AF"/>
    <w:rsid w:val="00EB0905"/>
    <w:rsid w:val="00EB5B30"/>
    <w:rsid w:val="00EC39BF"/>
    <w:rsid w:val="00ED431D"/>
    <w:rsid w:val="00ED5209"/>
    <w:rsid w:val="00EE3168"/>
    <w:rsid w:val="00EF2C8C"/>
    <w:rsid w:val="00EF645B"/>
    <w:rsid w:val="00EF7FAC"/>
    <w:rsid w:val="00F01324"/>
    <w:rsid w:val="00F12B8C"/>
    <w:rsid w:val="00F15942"/>
    <w:rsid w:val="00F21FDD"/>
    <w:rsid w:val="00F25E1D"/>
    <w:rsid w:val="00F36D95"/>
    <w:rsid w:val="00F40274"/>
    <w:rsid w:val="00F449A8"/>
    <w:rsid w:val="00F46B03"/>
    <w:rsid w:val="00F605C8"/>
    <w:rsid w:val="00F62A7C"/>
    <w:rsid w:val="00F71425"/>
    <w:rsid w:val="00F77D49"/>
    <w:rsid w:val="00F82FAE"/>
    <w:rsid w:val="00F853CB"/>
    <w:rsid w:val="00F91296"/>
    <w:rsid w:val="00F914DA"/>
    <w:rsid w:val="00FA1895"/>
    <w:rsid w:val="00FA2F0B"/>
    <w:rsid w:val="00FA675C"/>
    <w:rsid w:val="00FB05FA"/>
    <w:rsid w:val="00FB1E67"/>
    <w:rsid w:val="00FB4E2E"/>
    <w:rsid w:val="00FB4EB9"/>
    <w:rsid w:val="00FB4EE9"/>
    <w:rsid w:val="00FC292E"/>
    <w:rsid w:val="00FC71E1"/>
    <w:rsid w:val="00FD5C56"/>
    <w:rsid w:val="00FE024B"/>
    <w:rsid w:val="00FE0456"/>
    <w:rsid w:val="00FE4F9A"/>
    <w:rsid w:val="00FE64AE"/>
    <w:rsid w:val="00FE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841F61"/>
    <w:pPr>
      <w:keepNext/>
      <w:keepLines/>
      <w:spacing w:before="480" w:after="0"/>
      <w:ind w:left="3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E54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825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818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C7B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4F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41F61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2E54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E54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E54F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E54FB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2E54F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54F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E5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2E54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1B120E"/>
    <w:pPr>
      <w:spacing w:after="100"/>
      <w:ind w:left="220"/>
    </w:pPr>
  </w:style>
  <w:style w:type="paragraph" w:customStyle="1" w:styleId="Opis">
    <w:name w:val="Opis"/>
    <w:aliases w:val="o Znak Znak,o Znak Znak Znak Znak Znak,o Znak Znak Znak Znak Znak Znak,o Znak Znak Znak Znak Znak Znak Znak Znak Zn Znak Znak,o Znak Znak Znak Zn"/>
    <w:basedOn w:val="Normalny"/>
    <w:link w:val="OpisZnak1"/>
    <w:rsid w:val="00DE5C1E"/>
    <w:pPr>
      <w:keepLines/>
      <w:spacing w:before="30" w:after="30" w:line="240" w:lineRule="auto"/>
      <w:ind w:left="567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77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773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773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77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7736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C825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rsid w:val="00025AC5"/>
    <w:pPr>
      <w:spacing w:after="100"/>
      <w:ind w:left="440"/>
    </w:pPr>
  </w:style>
  <w:style w:type="character" w:customStyle="1" w:styleId="Nagwek4Znak">
    <w:name w:val="Nagłówek 4 Znak"/>
    <w:basedOn w:val="Domylnaczcionkaakapitu"/>
    <w:link w:val="Nagwek4"/>
    <w:uiPriority w:val="9"/>
    <w:rsid w:val="003818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C7B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2">
    <w:name w:val="Body Text 2"/>
    <w:basedOn w:val="Normalny"/>
    <w:link w:val="Tekstpodstawowy2Znak"/>
    <w:rsid w:val="007C7BFA"/>
    <w:pPr>
      <w:spacing w:after="0" w:line="240" w:lineRule="auto"/>
    </w:pPr>
    <w:rPr>
      <w:rFonts w:ascii="Arial" w:eastAsia="Times New Roman" w:hAnsi="Arial" w:cs="Arial"/>
      <w:sz w:val="18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C7BFA"/>
    <w:rPr>
      <w:rFonts w:ascii="Arial" w:eastAsia="Times New Roman" w:hAnsi="Arial" w:cs="Arial"/>
      <w:sz w:val="18"/>
      <w:szCs w:val="24"/>
      <w:lang w:eastAsia="pl-PL"/>
    </w:rPr>
  </w:style>
  <w:style w:type="character" w:customStyle="1" w:styleId="OpisZnak1">
    <w:name w:val="Opis Znak1"/>
    <w:link w:val="Opis"/>
    <w:rsid w:val="007C7BFA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OpisZnakZnakZnakZnakZnak">
    <w:name w:val="Opis Znak Znak Znak Znak Znak"/>
    <w:basedOn w:val="Normalny"/>
    <w:rsid w:val="00017741"/>
    <w:pPr>
      <w:keepLines/>
      <w:spacing w:before="30" w:after="30" w:line="240" w:lineRule="auto"/>
      <w:ind w:left="567"/>
      <w:jc w:val="both"/>
    </w:pPr>
    <w:rPr>
      <w:rFonts w:ascii="Times New Roman" w:eastAsia="Calibri" w:hAnsi="Times New Roman" w:cs="Times New Roman"/>
      <w:szCs w:val="20"/>
      <w:lang w:eastAsia="pl-PL"/>
    </w:rPr>
  </w:style>
  <w:style w:type="character" w:styleId="Pogrubienie">
    <w:name w:val="Strong"/>
    <w:basedOn w:val="Domylnaczcionkaakapitu"/>
    <w:qFormat/>
    <w:rsid w:val="00646286"/>
    <w:rPr>
      <w:rFonts w:cs="Times New Roman"/>
      <w:b/>
    </w:rPr>
  </w:style>
  <w:style w:type="paragraph" w:styleId="Nagwek">
    <w:name w:val="header"/>
    <w:basedOn w:val="Normalny"/>
    <w:link w:val="NagwekZnak"/>
    <w:uiPriority w:val="99"/>
    <w:unhideWhenUsed/>
    <w:rsid w:val="00B77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7100"/>
  </w:style>
  <w:style w:type="paragraph" w:styleId="Stopka">
    <w:name w:val="footer"/>
    <w:basedOn w:val="Normalny"/>
    <w:link w:val="StopkaZnak"/>
    <w:uiPriority w:val="99"/>
    <w:unhideWhenUsed/>
    <w:rsid w:val="00B77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7100"/>
  </w:style>
  <w:style w:type="paragraph" w:styleId="Tekstblokowy">
    <w:name w:val="Block Text"/>
    <w:basedOn w:val="Normalny"/>
    <w:rsid w:val="00907525"/>
    <w:pPr>
      <w:spacing w:after="0" w:line="240" w:lineRule="auto"/>
      <w:ind w:left="3402" w:right="-1"/>
      <w:jc w:val="right"/>
    </w:pPr>
    <w:rPr>
      <w:rFonts w:ascii="Arial Narrow" w:eastAsia="Times New Roman" w:hAnsi="Arial Narrow" w:cs="Times New Roman"/>
      <w:sz w:val="96"/>
      <w:szCs w:val="96"/>
    </w:rPr>
  </w:style>
  <w:style w:type="paragraph" w:customStyle="1" w:styleId="opis0">
    <w:name w:val="opis"/>
    <w:basedOn w:val="Normalny"/>
    <w:rsid w:val="00D11853"/>
    <w:pPr>
      <w:tabs>
        <w:tab w:val="left" w:pos="5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noProof/>
      <w:szCs w:val="20"/>
    </w:rPr>
  </w:style>
  <w:style w:type="paragraph" w:customStyle="1" w:styleId="864311119EDA4C3CB552E5C8CD7B48CA">
    <w:name w:val="864311119EDA4C3CB552E5C8CD7B48CA"/>
    <w:rsid w:val="00D60A82"/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5A7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5A7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5A7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D59A3"/>
    <w:rPr>
      <w:color w:val="800080" w:themeColor="followedHyperlink"/>
      <w:u w:val="single"/>
    </w:rPr>
  </w:style>
  <w:style w:type="character" w:customStyle="1" w:styleId="Normalny1Znak">
    <w:name w:val="Normalny1 Znak"/>
    <w:basedOn w:val="Domylnaczcionkaakapitu"/>
    <w:link w:val="Normalny1"/>
    <w:locked/>
    <w:rsid w:val="001C0246"/>
    <w:rPr>
      <w:rFonts w:ascii="Calibri" w:hAnsi="Calibri"/>
    </w:rPr>
  </w:style>
  <w:style w:type="paragraph" w:customStyle="1" w:styleId="Normalny1">
    <w:name w:val="Normalny1"/>
    <w:basedOn w:val="Normalny"/>
    <w:link w:val="Normalny1Znak"/>
    <w:rsid w:val="001C0246"/>
    <w:pPr>
      <w:autoSpaceDN w:val="0"/>
      <w:spacing w:after="0" w:line="240" w:lineRule="auto"/>
      <w:jc w:val="both"/>
    </w:pPr>
    <w:rPr>
      <w:rFonts w:ascii="Calibri" w:hAnsi="Calibri"/>
    </w:rPr>
  </w:style>
  <w:style w:type="paragraph" w:customStyle="1" w:styleId="DAPTABELANAGLOWEKPOGRUB">
    <w:name w:val="DAP_TABELA_NAGLOWEK_POGRUB"/>
    <w:basedOn w:val="Normalny"/>
    <w:uiPriority w:val="99"/>
    <w:rsid w:val="001C0246"/>
    <w:pPr>
      <w:autoSpaceDN w:val="0"/>
      <w:spacing w:before="60" w:after="60" w:line="240" w:lineRule="auto"/>
      <w:jc w:val="both"/>
    </w:pPr>
    <w:rPr>
      <w:rFonts w:ascii="Tahoma" w:hAnsi="Tahoma" w:cs="Tahoma"/>
      <w:b/>
      <w:bCs/>
      <w:sz w:val="20"/>
      <w:szCs w:val="20"/>
      <w:lang w:eastAsia="pl-PL"/>
    </w:rPr>
  </w:style>
  <w:style w:type="paragraph" w:customStyle="1" w:styleId="DAPTABELANAGOWEKDoLewej">
    <w:name w:val="DAP_TABELA_NAGŁOWEK_DoLewej"/>
    <w:basedOn w:val="Normalny"/>
    <w:rsid w:val="001C0246"/>
    <w:pPr>
      <w:autoSpaceDN w:val="0"/>
      <w:spacing w:before="60" w:after="60" w:line="240" w:lineRule="auto"/>
    </w:pPr>
    <w:rPr>
      <w:rFonts w:ascii="Tahoma" w:hAnsi="Tahoma" w:cs="Tahoma"/>
      <w:sz w:val="20"/>
      <w:szCs w:val="20"/>
      <w:lang w:eastAsia="pl-PL"/>
    </w:rPr>
  </w:style>
  <w:style w:type="paragraph" w:customStyle="1" w:styleId="Opiszwyliczeniem">
    <w:name w:val="Opis z wyliczeniem"/>
    <w:basedOn w:val="Normalny"/>
    <w:rsid w:val="001C0246"/>
    <w:pPr>
      <w:keepLines/>
      <w:numPr>
        <w:numId w:val="34"/>
      </w:numPr>
      <w:suppressAutoHyphens/>
      <w:autoSpaceDN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pl-PL"/>
    </w:rPr>
  </w:style>
  <w:style w:type="numbering" w:customStyle="1" w:styleId="LFO3">
    <w:name w:val="LFO3"/>
    <w:basedOn w:val="Bezlisty"/>
    <w:rsid w:val="001C0246"/>
    <w:pPr>
      <w:numPr>
        <w:numId w:val="3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841F61"/>
    <w:pPr>
      <w:keepNext/>
      <w:keepLines/>
      <w:spacing w:before="480" w:after="0"/>
      <w:ind w:left="3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E54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825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818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C7B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4F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41F61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2E54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E54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E54F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E54FB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2E54F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54F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E5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2E54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1B120E"/>
    <w:pPr>
      <w:spacing w:after="100"/>
      <w:ind w:left="220"/>
    </w:pPr>
  </w:style>
  <w:style w:type="paragraph" w:customStyle="1" w:styleId="Opis">
    <w:name w:val="Opis"/>
    <w:aliases w:val="o Znak Znak,o Znak Znak Znak Znak Znak,o Znak Znak Znak Znak Znak Znak,o Znak Znak Znak Znak Znak Znak Znak Znak Zn Znak Znak,o Znak Znak Znak Zn"/>
    <w:basedOn w:val="Normalny"/>
    <w:link w:val="OpisZnak1"/>
    <w:rsid w:val="00DE5C1E"/>
    <w:pPr>
      <w:keepLines/>
      <w:spacing w:before="30" w:after="30" w:line="240" w:lineRule="auto"/>
      <w:ind w:left="567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77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773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773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77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7736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C825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rsid w:val="00025AC5"/>
    <w:pPr>
      <w:spacing w:after="100"/>
      <w:ind w:left="440"/>
    </w:pPr>
  </w:style>
  <w:style w:type="character" w:customStyle="1" w:styleId="Nagwek4Znak">
    <w:name w:val="Nagłówek 4 Znak"/>
    <w:basedOn w:val="Domylnaczcionkaakapitu"/>
    <w:link w:val="Nagwek4"/>
    <w:uiPriority w:val="9"/>
    <w:rsid w:val="003818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C7B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2">
    <w:name w:val="Body Text 2"/>
    <w:basedOn w:val="Normalny"/>
    <w:link w:val="Tekstpodstawowy2Znak"/>
    <w:rsid w:val="007C7BFA"/>
    <w:pPr>
      <w:spacing w:after="0" w:line="240" w:lineRule="auto"/>
    </w:pPr>
    <w:rPr>
      <w:rFonts w:ascii="Arial" w:eastAsia="Times New Roman" w:hAnsi="Arial" w:cs="Arial"/>
      <w:sz w:val="18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C7BFA"/>
    <w:rPr>
      <w:rFonts w:ascii="Arial" w:eastAsia="Times New Roman" w:hAnsi="Arial" w:cs="Arial"/>
      <w:sz w:val="18"/>
      <w:szCs w:val="24"/>
      <w:lang w:eastAsia="pl-PL"/>
    </w:rPr>
  </w:style>
  <w:style w:type="character" w:customStyle="1" w:styleId="OpisZnak1">
    <w:name w:val="Opis Znak1"/>
    <w:link w:val="Opis"/>
    <w:rsid w:val="007C7BFA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OpisZnakZnakZnakZnakZnak">
    <w:name w:val="Opis Znak Znak Znak Znak Znak"/>
    <w:basedOn w:val="Normalny"/>
    <w:rsid w:val="00017741"/>
    <w:pPr>
      <w:keepLines/>
      <w:spacing w:before="30" w:after="30" w:line="240" w:lineRule="auto"/>
      <w:ind w:left="567"/>
      <w:jc w:val="both"/>
    </w:pPr>
    <w:rPr>
      <w:rFonts w:ascii="Times New Roman" w:eastAsia="Calibri" w:hAnsi="Times New Roman" w:cs="Times New Roman"/>
      <w:szCs w:val="20"/>
      <w:lang w:eastAsia="pl-PL"/>
    </w:rPr>
  </w:style>
  <w:style w:type="character" w:styleId="Pogrubienie">
    <w:name w:val="Strong"/>
    <w:basedOn w:val="Domylnaczcionkaakapitu"/>
    <w:qFormat/>
    <w:rsid w:val="00646286"/>
    <w:rPr>
      <w:rFonts w:cs="Times New Roman"/>
      <w:b/>
    </w:rPr>
  </w:style>
  <w:style w:type="paragraph" w:styleId="Nagwek">
    <w:name w:val="header"/>
    <w:basedOn w:val="Normalny"/>
    <w:link w:val="NagwekZnak"/>
    <w:uiPriority w:val="99"/>
    <w:unhideWhenUsed/>
    <w:rsid w:val="00B77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7100"/>
  </w:style>
  <w:style w:type="paragraph" w:styleId="Stopka">
    <w:name w:val="footer"/>
    <w:basedOn w:val="Normalny"/>
    <w:link w:val="StopkaZnak"/>
    <w:uiPriority w:val="99"/>
    <w:unhideWhenUsed/>
    <w:rsid w:val="00B77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7100"/>
  </w:style>
  <w:style w:type="paragraph" w:styleId="Tekstblokowy">
    <w:name w:val="Block Text"/>
    <w:basedOn w:val="Normalny"/>
    <w:rsid w:val="00907525"/>
    <w:pPr>
      <w:spacing w:after="0" w:line="240" w:lineRule="auto"/>
      <w:ind w:left="3402" w:right="-1"/>
      <w:jc w:val="right"/>
    </w:pPr>
    <w:rPr>
      <w:rFonts w:ascii="Arial Narrow" w:eastAsia="Times New Roman" w:hAnsi="Arial Narrow" w:cs="Times New Roman"/>
      <w:sz w:val="96"/>
      <w:szCs w:val="96"/>
    </w:rPr>
  </w:style>
  <w:style w:type="paragraph" w:customStyle="1" w:styleId="opis0">
    <w:name w:val="opis"/>
    <w:basedOn w:val="Normalny"/>
    <w:rsid w:val="00D11853"/>
    <w:pPr>
      <w:tabs>
        <w:tab w:val="left" w:pos="5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noProof/>
      <w:szCs w:val="20"/>
    </w:rPr>
  </w:style>
  <w:style w:type="paragraph" w:customStyle="1" w:styleId="864311119EDA4C3CB552E5C8CD7B48CA">
    <w:name w:val="864311119EDA4C3CB552E5C8CD7B48CA"/>
    <w:rsid w:val="00D60A82"/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5A7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5A7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5A7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D59A3"/>
    <w:rPr>
      <w:color w:val="800080" w:themeColor="followedHyperlink"/>
      <w:u w:val="single"/>
    </w:rPr>
  </w:style>
  <w:style w:type="character" w:customStyle="1" w:styleId="Normalny1Znak">
    <w:name w:val="Normalny1 Znak"/>
    <w:basedOn w:val="Domylnaczcionkaakapitu"/>
    <w:link w:val="Normalny1"/>
    <w:locked/>
    <w:rsid w:val="001C0246"/>
    <w:rPr>
      <w:rFonts w:ascii="Calibri" w:hAnsi="Calibri"/>
    </w:rPr>
  </w:style>
  <w:style w:type="paragraph" w:customStyle="1" w:styleId="Normalny1">
    <w:name w:val="Normalny1"/>
    <w:basedOn w:val="Normalny"/>
    <w:link w:val="Normalny1Znak"/>
    <w:rsid w:val="001C0246"/>
    <w:pPr>
      <w:autoSpaceDN w:val="0"/>
      <w:spacing w:after="0" w:line="240" w:lineRule="auto"/>
      <w:jc w:val="both"/>
    </w:pPr>
    <w:rPr>
      <w:rFonts w:ascii="Calibri" w:hAnsi="Calibri"/>
    </w:rPr>
  </w:style>
  <w:style w:type="paragraph" w:customStyle="1" w:styleId="DAPTABELANAGLOWEKPOGRUB">
    <w:name w:val="DAP_TABELA_NAGLOWEK_POGRUB"/>
    <w:basedOn w:val="Normalny"/>
    <w:uiPriority w:val="99"/>
    <w:rsid w:val="001C0246"/>
    <w:pPr>
      <w:autoSpaceDN w:val="0"/>
      <w:spacing w:before="60" w:after="60" w:line="240" w:lineRule="auto"/>
      <w:jc w:val="both"/>
    </w:pPr>
    <w:rPr>
      <w:rFonts w:ascii="Tahoma" w:hAnsi="Tahoma" w:cs="Tahoma"/>
      <w:b/>
      <w:bCs/>
      <w:sz w:val="20"/>
      <w:szCs w:val="20"/>
      <w:lang w:eastAsia="pl-PL"/>
    </w:rPr>
  </w:style>
  <w:style w:type="paragraph" w:customStyle="1" w:styleId="DAPTABELANAGOWEKDoLewej">
    <w:name w:val="DAP_TABELA_NAGŁOWEK_DoLewej"/>
    <w:basedOn w:val="Normalny"/>
    <w:rsid w:val="001C0246"/>
    <w:pPr>
      <w:autoSpaceDN w:val="0"/>
      <w:spacing w:before="60" w:after="60" w:line="240" w:lineRule="auto"/>
    </w:pPr>
    <w:rPr>
      <w:rFonts w:ascii="Tahoma" w:hAnsi="Tahoma" w:cs="Tahoma"/>
      <w:sz w:val="20"/>
      <w:szCs w:val="20"/>
      <w:lang w:eastAsia="pl-PL"/>
    </w:rPr>
  </w:style>
  <w:style w:type="paragraph" w:customStyle="1" w:styleId="Opiszwyliczeniem">
    <w:name w:val="Opis z wyliczeniem"/>
    <w:basedOn w:val="Normalny"/>
    <w:rsid w:val="001C0246"/>
    <w:pPr>
      <w:keepLines/>
      <w:numPr>
        <w:numId w:val="34"/>
      </w:numPr>
      <w:suppressAutoHyphens/>
      <w:autoSpaceDN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pl-PL"/>
    </w:rPr>
  </w:style>
  <w:style w:type="numbering" w:customStyle="1" w:styleId="LFO3">
    <w:name w:val="LFO3"/>
    <w:basedOn w:val="Bezlisty"/>
    <w:rsid w:val="001C0246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pilotaz2018\ZMIANY_PLATNIK_2019\ZMIANY_PLATNIK_2019\Zmiany%20w%20dokumencie%20ZUS%20ZWUA.mp4" TargetMode="External"/><Relationship Id="rId18" Type="http://schemas.openxmlformats.org/officeDocument/2006/relationships/hyperlink" Target="http://ftp1.zus.gda.pl/dystrybucja/a1_10_02_002/dodatki/Wypelnienie_dokumentu_ZUS_OSW_przez_platnika_ktory_juz_nie_moze_tego_zrobic_v3.mp4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2.JP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hyperlink" Target="http://ftp1.zus.gda.pl/dystrybucja/a1_10_02_002/dodatki/Filtrowanie.mp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ftp1.zus.gda.pl/dystrybucja/a1_10_02_002/dodatki/Prawidlowo_wypelniony_dokument_ZUS_OSW_v2.mp4" TargetMode="External"/><Relationship Id="rId25" Type="http://schemas.openxmlformats.org/officeDocument/2006/relationships/hyperlink" Target="http://ftp1.zus.gda.pl/dystrybucja/a1_10_02_002/dodatki/Nowy_dokument_ZUS_RIA.mp4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://ftp1.zus.gda.pl/dystrybucja/a1_10_02_002/dodatki/Zmiany_w_rejestrze_platnikow_i_rejestrze_ubezpieczonych.mp4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pilotaz2018\ZMIANY_PLATNIK_2019\ZMIANY_PLATNIK_2019\Zmiany%20w%20dokumencie%20ZUS%20DRA.mp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JP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ftp1.zus.gda.pl/dystrybucja/a1_10_02_002/dodatki/Komunikat_w_ZUS_ZUA_v2.mp4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tp1.zus.gda.pl/dystrybucja/a1_10_02_002/dodatki/Dokument_ZUS_ZWUA_wypelniony_z_dwoma_bledami_ilustrujacymi_zmiany.mp4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yperlink" Target="http://ftp1.zus.gda.pl/dystrybucja/a1_10_02_002/dodatki/Nowy_dokument_ZUS_RPA.mp4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81DD7-BC13-4AE2-A328-8684D186A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2685</Words>
  <Characters>16112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18760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Koszewska Wioletta</dc:creator>
  <cp:lastModifiedBy>Getka, Malgorzata</cp:lastModifiedBy>
  <cp:revision>2</cp:revision>
  <cp:lastPrinted>2018-12-20T10:08:00Z</cp:lastPrinted>
  <dcterms:created xsi:type="dcterms:W3CDTF">2019-02-01T11:32:00Z</dcterms:created>
  <dcterms:modified xsi:type="dcterms:W3CDTF">2019-02-01T11:32:00Z</dcterms:modified>
</cp:coreProperties>
</file>