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F11569" w:rsidRPr="00456E3F" w:rsidTr="0019407B">
        <w:tc>
          <w:tcPr>
            <w:tcW w:w="10915" w:type="dxa"/>
          </w:tcPr>
          <w:p w:rsidR="00F11569" w:rsidRPr="00456E3F" w:rsidRDefault="00F11569" w:rsidP="0019407B">
            <w:pPr>
              <w:snapToGrid w:val="0"/>
              <w:spacing w:line="280" w:lineRule="exact"/>
              <w:ind w:left="158" w:hanging="142"/>
              <w:jc w:val="center"/>
              <w:rPr>
                <w:rFonts w:ascii="Calibri" w:hAnsi="Calibri" w:cs="Arial"/>
              </w:rPr>
            </w:pPr>
            <w:bookmarkStart w:id="0" w:name="_GoBack"/>
            <w:bookmarkEnd w:id="0"/>
          </w:p>
        </w:tc>
      </w:tr>
    </w:tbl>
    <w:p w:rsidR="00F11569" w:rsidRPr="00456E3F" w:rsidRDefault="00F11569" w:rsidP="00F11569">
      <w:pPr>
        <w:rPr>
          <w:rFonts w:ascii="Calibri" w:hAnsi="Calibri"/>
          <w:vanish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221"/>
        <w:gridCol w:w="298"/>
      </w:tblGrid>
      <w:tr w:rsidR="00F11569" w:rsidRPr="00456E3F" w:rsidTr="0019407B">
        <w:trPr>
          <w:trHeight w:val="1415"/>
        </w:trPr>
        <w:tc>
          <w:tcPr>
            <w:tcW w:w="8221" w:type="dxa"/>
            <w:shd w:val="clear" w:color="auto" w:fill="auto"/>
          </w:tcPr>
          <w:p w:rsidR="00F11569" w:rsidRPr="00456E3F" w:rsidRDefault="00F11569" w:rsidP="0019407B">
            <w:r w:rsidRPr="00456E3F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405757B" wp14:editId="0078AC9B">
                  <wp:simplePos x="0" y="0"/>
                  <wp:positionH relativeFrom="column">
                    <wp:posOffset>-361315</wp:posOffset>
                  </wp:positionH>
                  <wp:positionV relativeFrom="paragraph">
                    <wp:posOffset>-488315</wp:posOffset>
                  </wp:positionV>
                  <wp:extent cx="2247900" cy="638175"/>
                  <wp:effectExtent l="0" t="0" r="0" b="9525"/>
                  <wp:wrapSquare wrapText="right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569" w:rsidRPr="00456E3F" w:rsidRDefault="00F11569" w:rsidP="0019407B"/>
          <w:p w:rsidR="00F11569" w:rsidRPr="00456E3F" w:rsidRDefault="00F11569" w:rsidP="0019407B"/>
          <w:p w:rsidR="00F11569" w:rsidRPr="00456E3F" w:rsidRDefault="00F11569" w:rsidP="0019407B"/>
          <w:p w:rsidR="00F11569" w:rsidRPr="00456E3F" w:rsidRDefault="00F11569" w:rsidP="0019407B"/>
          <w:p w:rsidR="00F11569" w:rsidRPr="00456E3F" w:rsidRDefault="00F11569" w:rsidP="0019407B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456E3F">
              <w:rPr>
                <w:rFonts w:ascii="Calibri" w:hAnsi="Calibri"/>
                <w:b/>
              </w:rPr>
              <w:t xml:space="preserve">                </w:t>
            </w:r>
            <w:r w:rsidR="00C62A71" w:rsidRPr="00456E3F">
              <w:rPr>
                <w:rFonts w:ascii="Calibri" w:hAnsi="Calibri"/>
                <w:b/>
              </w:rPr>
              <w:t xml:space="preserve">                       </w:t>
            </w:r>
            <w:r w:rsidRPr="00456E3F">
              <w:rPr>
                <w:rFonts w:ascii="Calibri" w:hAnsi="Calibri"/>
                <w:b/>
                <w:sz w:val="22"/>
                <w:szCs w:val="22"/>
              </w:rPr>
              <w:t>Oddział w Szczecinie</w:t>
            </w:r>
          </w:p>
        </w:tc>
        <w:tc>
          <w:tcPr>
            <w:tcW w:w="298" w:type="dxa"/>
            <w:shd w:val="clear" w:color="auto" w:fill="auto"/>
          </w:tcPr>
          <w:p w:rsidR="00F11569" w:rsidRPr="00456E3F" w:rsidRDefault="00F11569" w:rsidP="0019407B">
            <w:pPr>
              <w:rPr>
                <w:rFonts w:ascii="Calibri" w:hAnsi="Calibri"/>
                <w:smallCaps/>
              </w:rPr>
            </w:pPr>
          </w:p>
        </w:tc>
      </w:tr>
    </w:tbl>
    <w:p w:rsidR="005A3045" w:rsidRPr="00456E3F" w:rsidRDefault="005A3045" w:rsidP="005A3045">
      <w:pPr>
        <w:pStyle w:val="Nagwek"/>
        <w:jc w:val="both"/>
        <w:rPr>
          <w:rFonts w:ascii="Calibri" w:eastAsia="Arial" w:hAnsi="Calibri" w:cs="Arial"/>
          <w:lang w:eastAsia="pl-PL" w:bidi="pl-PL"/>
        </w:rPr>
      </w:pPr>
    </w:p>
    <w:p w:rsidR="00F11569" w:rsidRPr="00456E3F" w:rsidRDefault="002E2258" w:rsidP="002E2258">
      <w:pPr>
        <w:tabs>
          <w:tab w:val="left" w:pos="3982"/>
        </w:tabs>
        <w:rPr>
          <w:rFonts w:ascii="Calibri" w:hAnsi="Calibri"/>
          <w:smallCaps/>
          <w:sz w:val="44"/>
          <w:szCs w:val="44"/>
        </w:rPr>
      </w:pPr>
      <w:r w:rsidRPr="00456E3F">
        <w:rPr>
          <w:rFonts w:ascii="Calibri" w:hAnsi="Calibri"/>
          <w:smallCaps/>
          <w:sz w:val="44"/>
          <w:szCs w:val="44"/>
        </w:rPr>
        <w:tab/>
      </w:r>
    </w:p>
    <w:p w:rsidR="006572CC" w:rsidRPr="00456E3F" w:rsidRDefault="007E01B6" w:rsidP="006572CC">
      <w:pPr>
        <w:jc w:val="center"/>
        <w:rPr>
          <w:rFonts w:ascii="Calibri" w:hAnsi="Calibri"/>
          <w:b/>
          <w:smallCaps/>
          <w:sz w:val="36"/>
          <w:szCs w:val="36"/>
        </w:rPr>
      </w:pPr>
      <w:r w:rsidRPr="00456E3F">
        <w:rPr>
          <w:rFonts w:ascii="Calibri" w:hAnsi="Calibri"/>
          <w:b/>
          <w:smallCaps/>
          <w:sz w:val="36"/>
          <w:szCs w:val="36"/>
        </w:rPr>
        <w:t>SPECYFIKACJA ISTOTNYCH WARUNKÓW</w:t>
      </w:r>
    </w:p>
    <w:p w:rsidR="00F11569" w:rsidRPr="00456E3F" w:rsidRDefault="007E01B6" w:rsidP="006572CC">
      <w:pPr>
        <w:jc w:val="center"/>
        <w:rPr>
          <w:rFonts w:ascii="Calibri" w:hAnsi="Calibri"/>
          <w:b/>
          <w:smallCaps/>
          <w:sz w:val="36"/>
          <w:szCs w:val="36"/>
        </w:rPr>
      </w:pPr>
      <w:r w:rsidRPr="00456E3F">
        <w:rPr>
          <w:rFonts w:ascii="Calibri" w:hAnsi="Calibri"/>
          <w:b/>
          <w:smallCaps/>
          <w:sz w:val="36"/>
          <w:szCs w:val="36"/>
        </w:rPr>
        <w:t xml:space="preserve"> ZAMÓWIENIA</w:t>
      </w:r>
    </w:p>
    <w:p w:rsidR="00F11569" w:rsidRPr="00456E3F" w:rsidRDefault="00F11569" w:rsidP="00F11569">
      <w:pPr>
        <w:jc w:val="center"/>
        <w:rPr>
          <w:rFonts w:ascii="Calibri" w:hAnsi="Calibri"/>
          <w:smallCaps/>
          <w:sz w:val="30"/>
          <w:szCs w:val="30"/>
        </w:rPr>
      </w:pPr>
    </w:p>
    <w:p w:rsidR="006572CC" w:rsidRPr="00456E3F" w:rsidRDefault="006572CC" w:rsidP="006572CC">
      <w:pPr>
        <w:tabs>
          <w:tab w:val="left" w:pos="9356"/>
        </w:tabs>
        <w:ind w:right="48"/>
        <w:jc w:val="center"/>
        <w:rPr>
          <w:rFonts w:ascii="Calibri" w:hAnsi="Calibri"/>
          <w:spacing w:val="-2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w</w:t>
      </w:r>
      <w:r w:rsidRPr="00456E3F">
        <w:rPr>
          <w:rFonts w:ascii="Calibri" w:hAnsi="Calibri"/>
          <w:spacing w:val="-2"/>
          <w:sz w:val="22"/>
          <w:szCs w:val="22"/>
        </w:rPr>
        <w:t xml:space="preserve"> </w:t>
      </w:r>
      <w:r w:rsidRPr="00456E3F">
        <w:rPr>
          <w:rFonts w:ascii="Calibri" w:hAnsi="Calibri"/>
          <w:sz w:val="22"/>
          <w:szCs w:val="22"/>
        </w:rPr>
        <w:t>pos</w:t>
      </w:r>
      <w:r w:rsidRPr="00456E3F">
        <w:rPr>
          <w:rFonts w:ascii="Calibri" w:hAnsi="Calibri"/>
          <w:spacing w:val="1"/>
          <w:sz w:val="22"/>
          <w:szCs w:val="22"/>
        </w:rPr>
        <w:t>t</w:t>
      </w:r>
      <w:r w:rsidRPr="00456E3F">
        <w:rPr>
          <w:rFonts w:ascii="Calibri" w:hAnsi="Calibri"/>
          <w:spacing w:val="-1"/>
          <w:sz w:val="22"/>
          <w:szCs w:val="22"/>
        </w:rPr>
        <w:t>ę</w:t>
      </w:r>
      <w:r w:rsidRPr="00456E3F">
        <w:rPr>
          <w:rFonts w:ascii="Calibri" w:hAnsi="Calibri"/>
          <w:sz w:val="22"/>
          <w:szCs w:val="22"/>
        </w:rPr>
        <w:t>pow</w:t>
      </w:r>
      <w:r w:rsidRPr="00456E3F">
        <w:rPr>
          <w:rFonts w:ascii="Calibri" w:hAnsi="Calibri"/>
          <w:spacing w:val="-1"/>
          <w:sz w:val="22"/>
          <w:szCs w:val="22"/>
        </w:rPr>
        <w:t>a</w:t>
      </w:r>
      <w:r w:rsidRPr="00456E3F">
        <w:rPr>
          <w:rFonts w:ascii="Calibri" w:hAnsi="Calibri"/>
          <w:sz w:val="22"/>
          <w:szCs w:val="22"/>
        </w:rPr>
        <w:t>n</w:t>
      </w:r>
      <w:r w:rsidRPr="00456E3F">
        <w:rPr>
          <w:rFonts w:ascii="Calibri" w:hAnsi="Calibri"/>
          <w:spacing w:val="1"/>
          <w:sz w:val="22"/>
          <w:szCs w:val="22"/>
        </w:rPr>
        <w:t>i</w:t>
      </w:r>
      <w:r w:rsidRPr="00456E3F">
        <w:rPr>
          <w:rFonts w:ascii="Calibri" w:hAnsi="Calibri"/>
          <w:sz w:val="22"/>
          <w:szCs w:val="22"/>
        </w:rPr>
        <w:t>u</w:t>
      </w:r>
      <w:r w:rsidRPr="00456E3F">
        <w:rPr>
          <w:rFonts w:ascii="Calibri" w:hAnsi="Calibri"/>
          <w:spacing w:val="-10"/>
          <w:sz w:val="22"/>
          <w:szCs w:val="22"/>
        </w:rPr>
        <w:t xml:space="preserve"> </w:t>
      </w:r>
      <w:r w:rsidRPr="00456E3F">
        <w:rPr>
          <w:rFonts w:ascii="Calibri" w:hAnsi="Calibri"/>
          <w:sz w:val="22"/>
          <w:szCs w:val="22"/>
        </w:rPr>
        <w:t>o</w:t>
      </w:r>
      <w:r w:rsidRPr="00456E3F">
        <w:rPr>
          <w:rFonts w:ascii="Calibri" w:hAnsi="Calibri"/>
          <w:spacing w:val="-1"/>
          <w:sz w:val="22"/>
          <w:szCs w:val="22"/>
        </w:rPr>
        <w:t xml:space="preserve"> </w:t>
      </w:r>
      <w:r w:rsidRPr="00456E3F">
        <w:rPr>
          <w:rFonts w:ascii="Calibri" w:hAnsi="Calibri"/>
          <w:sz w:val="22"/>
          <w:szCs w:val="22"/>
        </w:rPr>
        <w:t>ud</w:t>
      </w:r>
      <w:r w:rsidRPr="00456E3F">
        <w:rPr>
          <w:rFonts w:ascii="Calibri" w:hAnsi="Calibri"/>
          <w:spacing w:val="2"/>
          <w:sz w:val="22"/>
          <w:szCs w:val="22"/>
        </w:rPr>
        <w:t>z</w:t>
      </w:r>
      <w:r w:rsidRPr="00456E3F">
        <w:rPr>
          <w:rFonts w:ascii="Calibri" w:hAnsi="Calibri"/>
          <w:spacing w:val="1"/>
          <w:sz w:val="22"/>
          <w:szCs w:val="22"/>
        </w:rPr>
        <w:t>i</w:t>
      </w:r>
      <w:r w:rsidRPr="00456E3F">
        <w:rPr>
          <w:rFonts w:ascii="Calibri" w:hAnsi="Calibri"/>
          <w:spacing w:val="-1"/>
          <w:sz w:val="22"/>
          <w:szCs w:val="22"/>
        </w:rPr>
        <w:t>e</w:t>
      </w:r>
      <w:r w:rsidRPr="00456E3F">
        <w:rPr>
          <w:rFonts w:ascii="Calibri" w:hAnsi="Calibri"/>
          <w:spacing w:val="1"/>
          <w:sz w:val="22"/>
          <w:szCs w:val="22"/>
        </w:rPr>
        <w:t>l</w:t>
      </w:r>
      <w:r w:rsidRPr="00456E3F">
        <w:rPr>
          <w:rFonts w:ascii="Calibri" w:hAnsi="Calibri"/>
          <w:spacing w:val="-1"/>
          <w:sz w:val="22"/>
          <w:szCs w:val="22"/>
        </w:rPr>
        <w:t>e</w:t>
      </w:r>
      <w:r w:rsidRPr="00456E3F">
        <w:rPr>
          <w:rFonts w:ascii="Calibri" w:hAnsi="Calibri"/>
          <w:sz w:val="22"/>
          <w:szCs w:val="22"/>
        </w:rPr>
        <w:t>n</w:t>
      </w:r>
      <w:r w:rsidRPr="00456E3F">
        <w:rPr>
          <w:rFonts w:ascii="Calibri" w:hAnsi="Calibri"/>
          <w:spacing w:val="1"/>
          <w:sz w:val="22"/>
          <w:szCs w:val="22"/>
        </w:rPr>
        <w:t>i</w:t>
      </w:r>
      <w:r w:rsidRPr="00456E3F">
        <w:rPr>
          <w:rFonts w:ascii="Calibri" w:hAnsi="Calibri"/>
          <w:sz w:val="22"/>
          <w:szCs w:val="22"/>
        </w:rPr>
        <w:t>e</w:t>
      </w:r>
      <w:r w:rsidRPr="00456E3F">
        <w:rPr>
          <w:rFonts w:ascii="Calibri" w:hAnsi="Calibri"/>
          <w:spacing w:val="-5"/>
          <w:sz w:val="22"/>
          <w:szCs w:val="22"/>
        </w:rPr>
        <w:t xml:space="preserve"> </w:t>
      </w:r>
      <w:r w:rsidRPr="00456E3F">
        <w:rPr>
          <w:rFonts w:ascii="Calibri" w:hAnsi="Calibri"/>
          <w:spacing w:val="2"/>
          <w:sz w:val="22"/>
          <w:szCs w:val="22"/>
        </w:rPr>
        <w:t>z</w:t>
      </w:r>
      <w:r w:rsidRPr="00456E3F">
        <w:rPr>
          <w:rFonts w:ascii="Calibri" w:hAnsi="Calibri"/>
          <w:spacing w:val="-1"/>
          <w:sz w:val="22"/>
          <w:szCs w:val="22"/>
        </w:rPr>
        <w:t>a</w:t>
      </w:r>
      <w:r w:rsidRPr="00456E3F">
        <w:rPr>
          <w:rFonts w:ascii="Calibri" w:hAnsi="Calibri"/>
          <w:spacing w:val="1"/>
          <w:sz w:val="22"/>
          <w:szCs w:val="22"/>
        </w:rPr>
        <w:t>m</w:t>
      </w:r>
      <w:r w:rsidRPr="00456E3F">
        <w:rPr>
          <w:rFonts w:ascii="Calibri" w:hAnsi="Calibri"/>
          <w:sz w:val="22"/>
          <w:szCs w:val="22"/>
        </w:rPr>
        <w:t>ów</w:t>
      </w:r>
      <w:r w:rsidRPr="00456E3F">
        <w:rPr>
          <w:rFonts w:ascii="Calibri" w:hAnsi="Calibri"/>
          <w:spacing w:val="1"/>
          <w:sz w:val="22"/>
          <w:szCs w:val="22"/>
        </w:rPr>
        <w:t>i</w:t>
      </w:r>
      <w:r w:rsidRPr="00456E3F">
        <w:rPr>
          <w:rFonts w:ascii="Calibri" w:hAnsi="Calibri"/>
          <w:spacing w:val="-1"/>
          <w:sz w:val="22"/>
          <w:szCs w:val="22"/>
        </w:rPr>
        <w:t>e</w:t>
      </w:r>
      <w:r w:rsidRPr="00456E3F">
        <w:rPr>
          <w:rFonts w:ascii="Calibri" w:hAnsi="Calibri"/>
          <w:sz w:val="22"/>
          <w:szCs w:val="22"/>
        </w:rPr>
        <w:t>n</w:t>
      </w:r>
      <w:r w:rsidRPr="00456E3F">
        <w:rPr>
          <w:rFonts w:ascii="Calibri" w:hAnsi="Calibri"/>
          <w:spacing w:val="1"/>
          <w:sz w:val="22"/>
          <w:szCs w:val="22"/>
        </w:rPr>
        <w:t>i</w:t>
      </w:r>
      <w:r w:rsidRPr="00456E3F">
        <w:rPr>
          <w:rFonts w:ascii="Calibri" w:hAnsi="Calibri"/>
          <w:sz w:val="22"/>
          <w:szCs w:val="22"/>
        </w:rPr>
        <w:t>a</w:t>
      </w:r>
      <w:r w:rsidRPr="00456E3F">
        <w:rPr>
          <w:rFonts w:ascii="Calibri" w:hAnsi="Calibri"/>
          <w:spacing w:val="-5"/>
          <w:sz w:val="22"/>
          <w:szCs w:val="22"/>
        </w:rPr>
        <w:t xml:space="preserve"> </w:t>
      </w:r>
      <w:r w:rsidRPr="00456E3F">
        <w:rPr>
          <w:rFonts w:ascii="Calibri" w:hAnsi="Calibri"/>
          <w:sz w:val="22"/>
          <w:szCs w:val="22"/>
        </w:rPr>
        <w:t>pub</w:t>
      </w:r>
      <w:r w:rsidRPr="00456E3F">
        <w:rPr>
          <w:rFonts w:ascii="Calibri" w:hAnsi="Calibri"/>
          <w:spacing w:val="1"/>
          <w:sz w:val="22"/>
          <w:szCs w:val="22"/>
        </w:rPr>
        <w:t>li</w:t>
      </w:r>
      <w:r w:rsidRPr="00456E3F">
        <w:rPr>
          <w:rFonts w:ascii="Calibri" w:hAnsi="Calibri"/>
          <w:spacing w:val="-1"/>
          <w:sz w:val="22"/>
          <w:szCs w:val="22"/>
        </w:rPr>
        <w:t>c</w:t>
      </w:r>
      <w:r w:rsidRPr="00456E3F">
        <w:rPr>
          <w:rFonts w:ascii="Calibri" w:hAnsi="Calibri"/>
          <w:spacing w:val="2"/>
          <w:sz w:val="22"/>
          <w:szCs w:val="22"/>
        </w:rPr>
        <w:t>z</w:t>
      </w:r>
      <w:r w:rsidRPr="00456E3F">
        <w:rPr>
          <w:rFonts w:ascii="Calibri" w:hAnsi="Calibri"/>
          <w:sz w:val="22"/>
          <w:szCs w:val="22"/>
        </w:rPr>
        <w:t>n</w:t>
      </w:r>
      <w:r w:rsidRPr="00456E3F">
        <w:rPr>
          <w:rFonts w:ascii="Calibri" w:hAnsi="Calibri"/>
          <w:spacing w:val="-1"/>
          <w:sz w:val="22"/>
          <w:szCs w:val="22"/>
        </w:rPr>
        <w:t>e</w:t>
      </w:r>
      <w:r w:rsidRPr="00456E3F">
        <w:rPr>
          <w:rFonts w:ascii="Calibri" w:hAnsi="Calibri"/>
          <w:spacing w:val="-2"/>
          <w:sz w:val="22"/>
          <w:szCs w:val="22"/>
        </w:rPr>
        <w:t xml:space="preserve">go w trybie </w:t>
      </w:r>
    </w:p>
    <w:p w:rsidR="006572CC" w:rsidRPr="00456E3F" w:rsidRDefault="006572CC" w:rsidP="006572CC">
      <w:pPr>
        <w:tabs>
          <w:tab w:val="left" w:pos="9356"/>
        </w:tabs>
        <w:ind w:right="48"/>
        <w:jc w:val="center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pacing w:val="-2"/>
          <w:sz w:val="22"/>
          <w:szCs w:val="22"/>
        </w:rPr>
        <w:t>przetargu nieogranic</w:t>
      </w:r>
      <w:r w:rsidR="00652BB3" w:rsidRPr="00456E3F">
        <w:rPr>
          <w:rFonts w:ascii="Calibri" w:hAnsi="Calibri"/>
          <w:spacing w:val="-2"/>
          <w:sz w:val="22"/>
          <w:szCs w:val="22"/>
        </w:rPr>
        <w:t>zonego o wartości zamówienia poni</w:t>
      </w:r>
      <w:r w:rsidRPr="00456E3F">
        <w:rPr>
          <w:rFonts w:ascii="Calibri" w:hAnsi="Calibri"/>
          <w:spacing w:val="-2"/>
          <w:sz w:val="22"/>
          <w:szCs w:val="22"/>
        </w:rPr>
        <w:t>żej 144 000 euro</w:t>
      </w:r>
      <w:r w:rsidRPr="00456E3F">
        <w:rPr>
          <w:rFonts w:ascii="Calibri" w:hAnsi="Calibri"/>
          <w:sz w:val="22"/>
          <w:szCs w:val="22"/>
        </w:rPr>
        <w:t xml:space="preserve"> </w:t>
      </w:r>
      <w:r w:rsidRPr="00456E3F">
        <w:rPr>
          <w:rFonts w:ascii="Calibri" w:hAnsi="Calibri"/>
          <w:spacing w:val="-2"/>
          <w:sz w:val="22"/>
          <w:szCs w:val="22"/>
        </w:rPr>
        <w:t>pn.:</w:t>
      </w:r>
    </w:p>
    <w:p w:rsidR="00F11569" w:rsidRPr="00456E3F" w:rsidRDefault="00F11569" w:rsidP="00F11569">
      <w:pPr>
        <w:tabs>
          <w:tab w:val="left" w:pos="9356"/>
        </w:tabs>
        <w:ind w:right="48"/>
        <w:jc w:val="center"/>
        <w:rPr>
          <w:rFonts w:ascii="Calibri" w:hAnsi="Calibri"/>
          <w:sz w:val="24"/>
          <w:szCs w:val="24"/>
        </w:rPr>
      </w:pPr>
    </w:p>
    <w:p w:rsidR="000C4A5A" w:rsidRDefault="00A75500" w:rsidP="00C761DB">
      <w:pPr>
        <w:pStyle w:val="Nagwek"/>
        <w:jc w:val="both"/>
        <w:rPr>
          <w:rFonts w:asciiTheme="minorHAnsi" w:hAnsiTheme="minorHAnsi"/>
          <w:b/>
          <w:sz w:val="22"/>
          <w:szCs w:val="22"/>
        </w:rPr>
      </w:pPr>
      <w:r w:rsidRPr="00A75500">
        <w:rPr>
          <w:rFonts w:asciiTheme="minorHAnsi" w:hAnsiTheme="minorHAnsi"/>
          <w:b/>
          <w:sz w:val="22"/>
          <w:szCs w:val="22"/>
        </w:rPr>
        <w:t>Dzierżawa Central Telefonicznych</w:t>
      </w:r>
      <w:r>
        <w:rPr>
          <w:rFonts w:asciiTheme="minorHAnsi" w:hAnsiTheme="minorHAnsi"/>
          <w:b/>
          <w:sz w:val="22"/>
          <w:szCs w:val="22"/>
        </w:rPr>
        <w:t xml:space="preserve"> dla obiektów Oddziału ZUS w Szczecinie, </w:t>
      </w:r>
    </w:p>
    <w:p w:rsidR="007E74DC" w:rsidRDefault="007E74DC" w:rsidP="00C761DB">
      <w:pPr>
        <w:pStyle w:val="Nagwek"/>
        <w:jc w:val="both"/>
        <w:rPr>
          <w:rFonts w:asciiTheme="minorHAnsi" w:hAnsiTheme="minorHAnsi"/>
          <w:b/>
          <w:sz w:val="22"/>
          <w:szCs w:val="22"/>
        </w:rPr>
      </w:pPr>
    </w:p>
    <w:p w:rsidR="00C761DB" w:rsidRDefault="00A75500" w:rsidP="00C761DB">
      <w:pPr>
        <w:pStyle w:val="Nagwek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 podziale na części:  </w:t>
      </w:r>
    </w:p>
    <w:p w:rsidR="00C761DB" w:rsidRPr="000259A3" w:rsidRDefault="00C761DB" w:rsidP="007D6316">
      <w:pPr>
        <w:pStyle w:val="Nagwek"/>
        <w:numPr>
          <w:ilvl w:val="0"/>
          <w:numId w:val="109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0259A3">
        <w:rPr>
          <w:rFonts w:asciiTheme="minorHAnsi" w:hAnsiTheme="minorHAnsi" w:cs="Arial"/>
          <w:b/>
          <w:sz w:val="22"/>
          <w:szCs w:val="22"/>
        </w:rPr>
        <w:t>Część 1 - Dzierżawa Centrali Telefonicznej dla Oddziału ZUS w Szczecinie przy ul. J. Matejki 22</w:t>
      </w:r>
    </w:p>
    <w:p w:rsidR="00447982" w:rsidRPr="000259A3" w:rsidRDefault="004307D0" w:rsidP="007D6316">
      <w:pPr>
        <w:pStyle w:val="Nagwek"/>
        <w:numPr>
          <w:ilvl w:val="0"/>
          <w:numId w:val="109"/>
        </w:numPr>
        <w:ind w:left="284" w:hanging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Część </w:t>
      </w:r>
      <w:r w:rsidR="00C761DB" w:rsidRPr="000259A3">
        <w:rPr>
          <w:rFonts w:asciiTheme="minorHAnsi" w:hAnsiTheme="minorHAnsi"/>
          <w:b/>
          <w:sz w:val="22"/>
          <w:szCs w:val="22"/>
        </w:rPr>
        <w:t>2</w:t>
      </w:r>
      <w:r w:rsidR="00A75500" w:rsidRPr="000259A3">
        <w:rPr>
          <w:rFonts w:asciiTheme="minorHAnsi" w:hAnsiTheme="minorHAnsi"/>
          <w:b/>
          <w:sz w:val="22"/>
          <w:szCs w:val="22"/>
        </w:rPr>
        <w:t xml:space="preserve"> - </w:t>
      </w:r>
      <w:r w:rsidR="00D22A1F" w:rsidRPr="000259A3">
        <w:rPr>
          <w:rFonts w:asciiTheme="minorHAnsi" w:hAnsiTheme="minorHAnsi"/>
          <w:b/>
          <w:sz w:val="22"/>
          <w:szCs w:val="22"/>
        </w:rPr>
        <w:t>Dzierżawa Central Telefonicznych dla obiektów Oddziału ZUS w Szczecinie w Świnoujściu, Stargardzie, Gryficach i Pyrzycach</w:t>
      </w:r>
    </w:p>
    <w:p w:rsidR="00D22A1F" w:rsidRPr="000259A3" w:rsidRDefault="00D22A1F" w:rsidP="00447982">
      <w:pPr>
        <w:pStyle w:val="Nagwek"/>
        <w:jc w:val="both"/>
        <w:rPr>
          <w:rFonts w:ascii="Calibri" w:eastAsia="Arial" w:hAnsi="Calibri" w:cs="Arial"/>
          <w:sz w:val="22"/>
          <w:szCs w:val="22"/>
          <w:lang w:eastAsia="pl-PL" w:bidi="pl-PL"/>
        </w:rPr>
      </w:pPr>
    </w:p>
    <w:p w:rsidR="00447982" w:rsidRPr="000259A3" w:rsidRDefault="00447982" w:rsidP="00447982">
      <w:pPr>
        <w:pStyle w:val="Nagwek"/>
        <w:jc w:val="both"/>
        <w:rPr>
          <w:rFonts w:ascii="Calibri" w:hAnsi="Calibri"/>
          <w:b/>
          <w:sz w:val="22"/>
          <w:szCs w:val="22"/>
        </w:rPr>
      </w:pPr>
      <w:r w:rsidRPr="000259A3">
        <w:rPr>
          <w:rFonts w:ascii="Calibri" w:eastAsia="Arial" w:hAnsi="Calibri" w:cs="Arial"/>
          <w:sz w:val="22"/>
          <w:szCs w:val="22"/>
          <w:lang w:eastAsia="pl-PL" w:bidi="pl-PL"/>
        </w:rPr>
        <w:t xml:space="preserve">Numer postępowania: </w:t>
      </w:r>
      <w:r w:rsidR="00D22A1F" w:rsidRPr="000259A3">
        <w:rPr>
          <w:rFonts w:ascii="Calibri" w:hAnsi="Calibri"/>
          <w:b/>
          <w:sz w:val="22"/>
          <w:szCs w:val="22"/>
        </w:rPr>
        <w:t>271/PN/</w:t>
      </w:r>
      <w:r w:rsidR="00BE251D" w:rsidRPr="000259A3">
        <w:rPr>
          <w:rFonts w:ascii="Calibri" w:hAnsi="Calibri"/>
          <w:b/>
          <w:sz w:val="22"/>
          <w:szCs w:val="22"/>
        </w:rPr>
        <w:t>D</w:t>
      </w:r>
      <w:r w:rsidR="00D22A1F" w:rsidRPr="000259A3">
        <w:rPr>
          <w:rFonts w:ascii="Calibri" w:hAnsi="Calibri"/>
          <w:b/>
          <w:sz w:val="22"/>
          <w:szCs w:val="22"/>
        </w:rPr>
        <w:t>/</w:t>
      </w:r>
      <w:r w:rsidR="00A94604" w:rsidRPr="000259A3">
        <w:rPr>
          <w:rFonts w:ascii="Calibri" w:hAnsi="Calibri"/>
          <w:b/>
          <w:sz w:val="22"/>
          <w:szCs w:val="22"/>
        </w:rPr>
        <w:t>8</w:t>
      </w:r>
      <w:r w:rsidRPr="000259A3">
        <w:rPr>
          <w:rFonts w:ascii="Calibri" w:hAnsi="Calibri"/>
          <w:b/>
          <w:sz w:val="22"/>
          <w:szCs w:val="22"/>
        </w:rPr>
        <w:t xml:space="preserve">/ZAP/2019   </w:t>
      </w:r>
    </w:p>
    <w:p w:rsidR="00F11569" w:rsidRPr="000259A3" w:rsidRDefault="00392AA6" w:rsidP="00392AA6">
      <w:pPr>
        <w:tabs>
          <w:tab w:val="left" w:pos="516"/>
        </w:tabs>
        <w:rPr>
          <w:rFonts w:ascii="Calibri" w:hAnsi="Calibri"/>
          <w:sz w:val="22"/>
          <w:szCs w:val="22"/>
        </w:rPr>
      </w:pPr>
      <w:r w:rsidRPr="000259A3">
        <w:rPr>
          <w:rFonts w:ascii="Calibri" w:hAnsi="Calibri"/>
          <w:sz w:val="22"/>
          <w:szCs w:val="22"/>
        </w:rPr>
        <w:tab/>
      </w:r>
    </w:p>
    <w:p w:rsidR="00447982" w:rsidRPr="000259A3" w:rsidRDefault="0004653F" w:rsidP="0004653F">
      <w:pPr>
        <w:jc w:val="both"/>
        <w:rPr>
          <w:rFonts w:ascii="Calibri" w:hAnsi="Calibri"/>
          <w:sz w:val="22"/>
          <w:szCs w:val="22"/>
        </w:rPr>
      </w:pPr>
      <w:r w:rsidRPr="000259A3">
        <w:rPr>
          <w:rFonts w:asciiTheme="minorHAnsi" w:hAnsiTheme="minorHAnsi" w:cs="Arial"/>
          <w:i/>
        </w:rPr>
        <w:t xml:space="preserve">Łączna wartość obu części nie przekracza wyrażonej w złotych równowartość kwoty 144 000 EURO, o której mowa w przepisach wydanych na podstawie art. 11 ust. 8 ustawy Pzp, w tym: część 1 – szacunkowa wartość zamówienia wynosi </w:t>
      </w:r>
      <w:r w:rsidR="00325D3D">
        <w:rPr>
          <w:rFonts w:asciiTheme="minorHAnsi" w:hAnsiTheme="minorHAnsi" w:cs="Arial"/>
          <w:i/>
        </w:rPr>
        <w:t>155</w:t>
      </w:r>
      <w:r w:rsidR="004A221F" w:rsidRPr="000259A3">
        <w:rPr>
          <w:rFonts w:asciiTheme="minorHAnsi" w:hAnsiTheme="minorHAnsi" w:cs="Arial"/>
          <w:i/>
        </w:rPr>
        <w:t>470,00 zł netto</w:t>
      </w:r>
      <w:r w:rsidRPr="000259A3">
        <w:rPr>
          <w:rFonts w:asciiTheme="minorHAnsi" w:hAnsiTheme="minorHAnsi" w:cs="Arial"/>
          <w:i/>
        </w:rPr>
        <w:t xml:space="preserve">, część 2 – szacunkowa wartość zamówienia wynosi </w:t>
      </w:r>
      <w:r w:rsidR="00250B4B">
        <w:rPr>
          <w:rFonts w:asciiTheme="minorHAnsi" w:hAnsiTheme="minorHAnsi" w:cs="Arial"/>
          <w:i/>
        </w:rPr>
        <w:t>55</w:t>
      </w:r>
      <w:r w:rsidR="004A221F" w:rsidRPr="000259A3">
        <w:rPr>
          <w:rFonts w:asciiTheme="minorHAnsi" w:hAnsiTheme="minorHAnsi" w:cs="Arial"/>
          <w:i/>
        </w:rPr>
        <w:t>914,73 zł netto</w:t>
      </w:r>
      <w:r w:rsidRPr="000259A3">
        <w:rPr>
          <w:rFonts w:asciiTheme="minorHAnsi" w:hAnsiTheme="minorHAnsi" w:cs="Arial"/>
          <w:i/>
        </w:rPr>
        <w:t>.</w:t>
      </w:r>
    </w:p>
    <w:p w:rsidR="001441C3" w:rsidRPr="00456E3F" w:rsidRDefault="001441C3" w:rsidP="00A85BFD">
      <w:pPr>
        <w:rPr>
          <w:rFonts w:ascii="Calibri" w:hAnsi="Calibri"/>
          <w:sz w:val="22"/>
          <w:szCs w:val="22"/>
        </w:rPr>
      </w:pPr>
    </w:p>
    <w:p w:rsidR="00A562DE" w:rsidRDefault="00A562DE" w:rsidP="00A85BFD">
      <w:pPr>
        <w:rPr>
          <w:rFonts w:ascii="Calibri" w:hAnsi="Calibri"/>
          <w:sz w:val="22"/>
          <w:szCs w:val="22"/>
        </w:rPr>
      </w:pPr>
    </w:p>
    <w:p w:rsidR="0004653F" w:rsidRDefault="0004653F" w:rsidP="00A85BFD">
      <w:pPr>
        <w:rPr>
          <w:rFonts w:ascii="Calibri" w:hAnsi="Calibri"/>
          <w:sz w:val="22"/>
          <w:szCs w:val="22"/>
        </w:rPr>
      </w:pPr>
    </w:p>
    <w:p w:rsidR="0004653F" w:rsidRDefault="0004653F" w:rsidP="00A85BFD">
      <w:pPr>
        <w:rPr>
          <w:rFonts w:ascii="Calibri" w:hAnsi="Calibri"/>
          <w:sz w:val="22"/>
          <w:szCs w:val="22"/>
        </w:rPr>
      </w:pPr>
    </w:p>
    <w:p w:rsidR="00EA78EB" w:rsidRDefault="00EA78EB" w:rsidP="00A85BFD">
      <w:pPr>
        <w:rPr>
          <w:rFonts w:ascii="Calibri" w:hAnsi="Calibri"/>
          <w:sz w:val="22"/>
          <w:szCs w:val="22"/>
        </w:rPr>
      </w:pPr>
    </w:p>
    <w:p w:rsidR="00EA78EB" w:rsidRDefault="00EA78EB" w:rsidP="00A85BFD">
      <w:pPr>
        <w:rPr>
          <w:rFonts w:ascii="Calibri" w:hAnsi="Calibri"/>
          <w:sz w:val="22"/>
          <w:szCs w:val="22"/>
        </w:rPr>
      </w:pPr>
    </w:p>
    <w:p w:rsidR="00EA78EB" w:rsidRDefault="00EA78EB" w:rsidP="00A85BFD">
      <w:pPr>
        <w:rPr>
          <w:rFonts w:ascii="Calibri" w:hAnsi="Calibri"/>
          <w:sz w:val="22"/>
          <w:szCs w:val="22"/>
        </w:rPr>
      </w:pPr>
    </w:p>
    <w:p w:rsidR="00EA78EB" w:rsidRDefault="00EA78EB" w:rsidP="00A85BFD">
      <w:pPr>
        <w:rPr>
          <w:rFonts w:ascii="Calibri" w:hAnsi="Calibri"/>
          <w:sz w:val="22"/>
          <w:szCs w:val="22"/>
        </w:rPr>
      </w:pPr>
    </w:p>
    <w:p w:rsidR="00EA78EB" w:rsidRDefault="00EA78EB" w:rsidP="00A85BFD">
      <w:pPr>
        <w:rPr>
          <w:rFonts w:ascii="Calibri" w:hAnsi="Calibri"/>
          <w:sz w:val="22"/>
          <w:szCs w:val="22"/>
        </w:rPr>
      </w:pPr>
    </w:p>
    <w:p w:rsidR="00EA78EB" w:rsidRDefault="00EA78EB" w:rsidP="00A85BFD">
      <w:pPr>
        <w:rPr>
          <w:rFonts w:ascii="Calibri" w:hAnsi="Calibri"/>
          <w:sz w:val="22"/>
          <w:szCs w:val="22"/>
        </w:rPr>
      </w:pPr>
    </w:p>
    <w:p w:rsidR="00EA78EB" w:rsidRDefault="00EA78EB" w:rsidP="00A85BFD">
      <w:pPr>
        <w:rPr>
          <w:rFonts w:ascii="Calibri" w:hAnsi="Calibri"/>
          <w:sz w:val="22"/>
          <w:szCs w:val="22"/>
        </w:rPr>
      </w:pPr>
    </w:p>
    <w:p w:rsidR="00EA78EB" w:rsidRDefault="00EA78EB" w:rsidP="00A85BFD">
      <w:pPr>
        <w:rPr>
          <w:rFonts w:ascii="Calibri" w:hAnsi="Calibri"/>
          <w:sz w:val="22"/>
          <w:szCs w:val="22"/>
        </w:rPr>
      </w:pPr>
    </w:p>
    <w:p w:rsidR="00EA78EB" w:rsidRDefault="00EA78EB" w:rsidP="00A85BFD">
      <w:pPr>
        <w:rPr>
          <w:rFonts w:ascii="Calibri" w:hAnsi="Calibri"/>
          <w:sz w:val="22"/>
          <w:szCs w:val="22"/>
        </w:rPr>
      </w:pPr>
    </w:p>
    <w:p w:rsidR="00EA78EB" w:rsidRDefault="00EA78EB" w:rsidP="00A85BFD">
      <w:pPr>
        <w:rPr>
          <w:rFonts w:ascii="Calibri" w:hAnsi="Calibri"/>
          <w:sz w:val="22"/>
          <w:szCs w:val="22"/>
        </w:rPr>
      </w:pPr>
    </w:p>
    <w:p w:rsidR="00EA78EB" w:rsidRDefault="00EA78EB" w:rsidP="00A85BFD">
      <w:pPr>
        <w:rPr>
          <w:rFonts w:ascii="Calibri" w:hAnsi="Calibri"/>
          <w:sz w:val="22"/>
          <w:szCs w:val="22"/>
        </w:rPr>
      </w:pPr>
    </w:p>
    <w:p w:rsidR="00EA78EB" w:rsidRDefault="00EA78EB" w:rsidP="00A85BFD">
      <w:pPr>
        <w:rPr>
          <w:rFonts w:ascii="Calibri" w:hAnsi="Calibri"/>
          <w:sz w:val="22"/>
          <w:szCs w:val="22"/>
        </w:rPr>
      </w:pPr>
    </w:p>
    <w:p w:rsidR="0004653F" w:rsidRPr="00456E3F" w:rsidRDefault="0004653F" w:rsidP="00A85BFD">
      <w:pPr>
        <w:rPr>
          <w:rFonts w:ascii="Calibri" w:hAnsi="Calibri"/>
          <w:sz w:val="22"/>
          <w:szCs w:val="22"/>
        </w:rPr>
      </w:pPr>
    </w:p>
    <w:p w:rsidR="00A562DE" w:rsidRPr="00456E3F" w:rsidRDefault="00A562DE" w:rsidP="00A85BFD">
      <w:pPr>
        <w:rPr>
          <w:rFonts w:ascii="Calibri" w:hAnsi="Calibri"/>
          <w:sz w:val="22"/>
          <w:szCs w:val="22"/>
        </w:rPr>
      </w:pPr>
    </w:p>
    <w:p w:rsidR="00456E3F" w:rsidRPr="00456E3F" w:rsidRDefault="00456E3F" w:rsidP="00F11569">
      <w:pPr>
        <w:rPr>
          <w:rFonts w:ascii="Calibri" w:hAnsi="Calibri"/>
          <w:sz w:val="22"/>
          <w:szCs w:val="22"/>
        </w:rPr>
      </w:pPr>
    </w:p>
    <w:p w:rsidR="00F11569" w:rsidRPr="00456E3F" w:rsidRDefault="00F11569" w:rsidP="00A85BFD">
      <w:pPr>
        <w:jc w:val="right"/>
        <w:rPr>
          <w:rFonts w:ascii="Calibri" w:hAnsi="Calibri"/>
          <w:b/>
          <w:sz w:val="22"/>
          <w:szCs w:val="22"/>
        </w:rPr>
      </w:pPr>
      <w:r w:rsidRPr="00456E3F">
        <w:rPr>
          <w:rFonts w:ascii="Calibri" w:hAnsi="Calibri"/>
          <w:b/>
          <w:sz w:val="22"/>
          <w:szCs w:val="22"/>
        </w:rPr>
        <w:t>Zatwierdził Dyrektor Oddziału</w:t>
      </w:r>
    </w:p>
    <w:p w:rsidR="00F11569" w:rsidRPr="00456E3F" w:rsidRDefault="00F11569" w:rsidP="00794158">
      <w:pPr>
        <w:jc w:val="right"/>
        <w:rPr>
          <w:rFonts w:ascii="Calibri" w:hAnsi="Calibri"/>
          <w:b/>
          <w:sz w:val="22"/>
          <w:szCs w:val="22"/>
        </w:rPr>
      </w:pPr>
      <w:r w:rsidRPr="00456E3F">
        <w:rPr>
          <w:rFonts w:ascii="Calibri" w:hAnsi="Calibri"/>
          <w:b/>
          <w:sz w:val="22"/>
          <w:szCs w:val="22"/>
        </w:rPr>
        <w:t>ZUS</w:t>
      </w:r>
      <w:r w:rsidR="00794158" w:rsidRPr="00456E3F">
        <w:rPr>
          <w:rFonts w:ascii="Calibri" w:hAnsi="Calibri"/>
          <w:b/>
          <w:sz w:val="22"/>
          <w:szCs w:val="22"/>
        </w:rPr>
        <w:t xml:space="preserve"> w Szczecinie</w:t>
      </w:r>
    </w:p>
    <w:p w:rsidR="00F11569" w:rsidRPr="00456E3F" w:rsidRDefault="00F11569" w:rsidP="00F11569">
      <w:pPr>
        <w:rPr>
          <w:rFonts w:ascii="Calibri" w:hAnsi="Calibri"/>
          <w:sz w:val="16"/>
          <w:szCs w:val="16"/>
        </w:rPr>
      </w:pPr>
    </w:p>
    <w:p w:rsidR="00F11569" w:rsidRDefault="00F11569" w:rsidP="006C565A">
      <w:pPr>
        <w:jc w:val="center"/>
        <w:rPr>
          <w:rFonts w:ascii="Calibri" w:hAnsi="Calibri"/>
          <w:sz w:val="18"/>
          <w:szCs w:val="18"/>
        </w:rPr>
      </w:pPr>
      <w:r w:rsidRPr="00456E3F">
        <w:rPr>
          <w:rFonts w:ascii="Calibri" w:hAnsi="Calibri"/>
          <w:sz w:val="18"/>
          <w:szCs w:val="18"/>
        </w:rPr>
        <w:t>------------------ Szczecin, 201</w:t>
      </w:r>
      <w:r w:rsidR="00151E03" w:rsidRPr="00456E3F">
        <w:rPr>
          <w:rFonts w:ascii="Calibri" w:hAnsi="Calibri"/>
          <w:sz w:val="18"/>
          <w:szCs w:val="18"/>
        </w:rPr>
        <w:t>9</w:t>
      </w:r>
      <w:r w:rsidRPr="00456E3F">
        <w:rPr>
          <w:rFonts w:ascii="Calibri" w:hAnsi="Calibri"/>
          <w:sz w:val="18"/>
          <w:szCs w:val="18"/>
        </w:rPr>
        <w:t xml:space="preserve"> ---------------------</w:t>
      </w:r>
    </w:p>
    <w:p w:rsidR="007E74DC" w:rsidRDefault="007E74DC" w:rsidP="006C565A">
      <w:pPr>
        <w:jc w:val="center"/>
        <w:rPr>
          <w:rFonts w:ascii="Calibri" w:hAnsi="Calibri"/>
          <w:sz w:val="18"/>
          <w:szCs w:val="18"/>
        </w:rPr>
      </w:pPr>
    </w:p>
    <w:p w:rsidR="00182E1F" w:rsidRDefault="00182E1F" w:rsidP="006C565A">
      <w:pPr>
        <w:jc w:val="center"/>
        <w:rPr>
          <w:rFonts w:ascii="Calibri" w:hAnsi="Calibri"/>
          <w:sz w:val="18"/>
          <w:szCs w:val="18"/>
        </w:rPr>
      </w:pPr>
    </w:p>
    <w:p w:rsidR="00162A65" w:rsidRPr="00456E3F" w:rsidRDefault="00F11569" w:rsidP="00162A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Calibri" w:hAnsi="Calibri" w:cs="Times New Roman"/>
          <w:b/>
          <w:caps/>
          <w:sz w:val="22"/>
          <w:szCs w:val="22"/>
        </w:rPr>
      </w:pPr>
      <w:r w:rsidRPr="00456E3F">
        <w:rPr>
          <w:rFonts w:ascii="Calibri" w:hAnsi="Calibri" w:cs="Times New Roman"/>
          <w:b/>
          <w:caps/>
          <w:sz w:val="22"/>
          <w:szCs w:val="22"/>
        </w:rPr>
        <w:t xml:space="preserve">Rozdział i  </w:t>
      </w:r>
    </w:p>
    <w:p w:rsidR="00F11569" w:rsidRPr="00456E3F" w:rsidRDefault="00F11569" w:rsidP="00162A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Calibri" w:hAnsi="Calibri" w:cs="Times New Roman"/>
          <w:b/>
          <w:caps/>
          <w:sz w:val="22"/>
          <w:szCs w:val="22"/>
        </w:rPr>
      </w:pPr>
      <w:r w:rsidRPr="00456E3F">
        <w:rPr>
          <w:rFonts w:ascii="Calibri" w:hAnsi="Calibri" w:cs="Times New Roman"/>
          <w:b/>
          <w:caps/>
          <w:sz w:val="22"/>
          <w:szCs w:val="22"/>
        </w:rPr>
        <w:t>Nazwa oraz adres zamawiającego</w:t>
      </w:r>
    </w:p>
    <w:p w:rsidR="00F11569" w:rsidRPr="00456E3F" w:rsidRDefault="00F11569" w:rsidP="00F11569">
      <w:pPr>
        <w:pStyle w:val="Nagwek21"/>
        <w:keepNext/>
        <w:keepLines/>
        <w:shd w:val="clear" w:color="auto" w:fill="auto"/>
        <w:tabs>
          <w:tab w:val="left" w:pos="426"/>
        </w:tabs>
        <w:spacing w:after="0" w:line="240" w:lineRule="auto"/>
        <w:ind w:left="40" w:firstLine="0"/>
        <w:rPr>
          <w:rStyle w:val="Nagwek20"/>
          <w:rFonts w:ascii="Calibri" w:hAnsi="Calibri"/>
          <w:b/>
          <w:bCs/>
        </w:rPr>
      </w:pPr>
    </w:p>
    <w:p w:rsidR="00F11569" w:rsidRPr="00456E3F" w:rsidRDefault="00F11569" w:rsidP="006320CA">
      <w:pPr>
        <w:pStyle w:val="Teksttreci1"/>
        <w:shd w:val="clear" w:color="auto" w:fill="auto"/>
        <w:spacing w:after="0" w:line="276" w:lineRule="auto"/>
        <w:ind w:left="40" w:firstLine="0"/>
        <w:jc w:val="both"/>
        <w:rPr>
          <w:rFonts w:ascii="Calibri" w:hAnsi="Calibri" w:cs="Calibri"/>
          <w:bCs/>
          <w:lang w:eastAsia="ar-SA"/>
        </w:rPr>
      </w:pPr>
      <w:r w:rsidRPr="00456E3F">
        <w:rPr>
          <w:rStyle w:val="Teksttreci"/>
          <w:rFonts w:ascii="Calibri" w:hAnsi="Calibri"/>
          <w:b/>
        </w:rPr>
        <w:t>Zamawiającym</w:t>
      </w:r>
      <w:r w:rsidRPr="00456E3F">
        <w:rPr>
          <w:rStyle w:val="Teksttreci"/>
          <w:rFonts w:ascii="Calibri" w:hAnsi="Calibri"/>
        </w:rPr>
        <w:t xml:space="preserve"> </w:t>
      </w:r>
      <w:r w:rsidRPr="00456E3F">
        <w:rPr>
          <w:rStyle w:val="Teksttreci"/>
          <w:rFonts w:ascii="Calibri" w:hAnsi="Calibri"/>
          <w:b/>
        </w:rPr>
        <w:t>jest</w:t>
      </w:r>
      <w:r w:rsidRPr="00456E3F">
        <w:rPr>
          <w:rStyle w:val="Teksttreci"/>
          <w:rFonts w:ascii="Calibri" w:hAnsi="Calibri"/>
        </w:rPr>
        <w:t xml:space="preserve"> </w:t>
      </w:r>
      <w:r w:rsidRPr="00456E3F">
        <w:rPr>
          <w:rStyle w:val="Teksttreci"/>
          <w:rFonts w:ascii="Calibri" w:hAnsi="Calibri"/>
          <w:b/>
        </w:rPr>
        <w:t>Zakład Ubezpieczeń Społecznych Oddział w Szczecinie, ul. Matejki 22, 70-530 Szczecin</w:t>
      </w:r>
      <w:r w:rsidRPr="00456E3F">
        <w:rPr>
          <w:rFonts w:ascii="Calibri" w:hAnsi="Calibri"/>
        </w:rPr>
        <w:t xml:space="preserve">, </w:t>
      </w:r>
      <w:r w:rsidRPr="00456E3F">
        <w:rPr>
          <w:rStyle w:val="Teksttreci"/>
          <w:rFonts w:ascii="Calibri" w:hAnsi="Calibri"/>
        </w:rPr>
        <w:t>NIP 5213017228</w:t>
      </w:r>
      <w:r w:rsidR="00611BEB" w:rsidRPr="00456E3F">
        <w:rPr>
          <w:rStyle w:val="Teksttreci"/>
          <w:rFonts w:ascii="Calibri" w:hAnsi="Calibri"/>
        </w:rPr>
        <w:t>,</w:t>
      </w:r>
      <w:r w:rsidRPr="00456E3F">
        <w:rPr>
          <w:rStyle w:val="Teksttreci"/>
          <w:rFonts w:ascii="Calibri" w:hAnsi="Calibri"/>
        </w:rPr>
        <w:t xml:space="preserve"> Adres strony internetowej: </w:t>
      </w:r>
      <w:hyperlink r:id="rId10" w:history="1">
        <w:r w:rsidR="00C64AC8" w:rsidRPr="00456E3F">
          <w:rPr>
            <w:rStyle w:val="Hipercze"/>
            <w:rFonts w:ascii="Calibri" w:hAnsi="Calibri" w:cs="Calibri"/>
            <w:bCs/>
            <w:color w:val="auto"/>
            <w:lang w:eastAsia="ar-SA"/>
          </w:rPr>
          <w:t>www.zus.pl</w:t>
        </w:r>
      </w:hyperlink>
      <w:r w:rsidRPr="00456E3F">
        <w:rPr>
          <w:rFonts w:ascii="Calibri" w:hAnsi="Calibri" w:cs="Calibri"/>
          <w:bCs/>
          <w:lang w:eastAsia="ar-SA"/>
        </w:rPr>
        <w:t>.</w:t>
      </w:r>
    </w:p>
    <w:p w:rsidR="00F11569" w:rsidRPr="00456E3F" w:rsidRDefault="00F11569" w:rsidP="00F11569">
      <w:pPr>
        <w:pStyle w:val="Teksttreci1"/>
        <w:shd w:val="clear" w:color="auto" w:fill="auto"/>
        <w:spacing w:after="0" w:line="240" w:lineRule="auto"/>
        <w:ind w:left="40" w:firstLine="0"/>
        <w:jc w:val="both"/>
        <w:rPr>
          <w:rFonts w:ascii="Calibri" w:hAnsi="Calibri"/>
          <w:b/>
          <w:sz w:val="16"/>
          <w:szCs w:val="16"/>
        </w:rPr>
      </w:pPr>
    </w:p>
    <w:p w:rsidR="00162A65" w:rsidRPr="00456E3F" w:rsidRDefault="00F11569" w:rsidP="00162A65">
      <w:pPr>
        <w:pStyle w:val="Nagwek2"/>
        <w:keepNext w:val="0"/>
        <w:widowControl w:val="0"/>
        <w:numPr>
          <w:ilvl w:val="0"/>
          <w:numId w:val="0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709"/>
        </w:tabs>
        <w:spacing w:before="0" w:after="0"/>
        <w:jc w:val="center"/>
        <w:rPr>
          <w:rFonts w:ascii="Calibri" w:hAnsi="Calibri" w:cs="Times New Roman"/>
          <w:sz w:val="22"/>
          <w:szCs w:val="22"/>
        </w:rPr>
      </w:pPr>
      <w:r w:rsidRPr="00456E3F">
        <w:rPr>
          <w:rFonts w:ascii="Calibri" w:hAnsi="Calibri" w:cs="Times New Roman"/>
          <w:caps/>
          <w:sz w:val="22"/>
          <w:szCs w:val="22"/>
        </w:rPr>
        <w:t>Rozdział</w:t>
      </w:r>
      <w:r w:rsidRPr="00456E3F">
        <w:rPr>
          <w:rFonts w:ascii="Calibri" w:hAnsi="Calibri" w:cs="Times New Roman"/>
          <w:sz w:val="22"/>
          <w:szCs w:val="22"/>
        </w:rPr>
        <w:t xml:space="preserve"> II</w:t>
      </w:r>
    </w:p>
    <w:p w:rsidR="00F11569" w:rsidRPr="00456E3F" w:rsidRDefault="00F11569" w:rsidP="00493A7E">
      <w:pPr>
        <w:pStyle w:val="Nagwek2"/>
        <w:keepNext w:val="0"/>
        <w:widowControl w:val="0"/>
        <w:numPr>
          <w:ilvl w:val="0"/>
          <w:numId w:val="0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709"/>
        </w:tabs>
        <w:spacing w:before="0" w:after="0"/>
        <w:jc w:val="center"/>
        <w:rPr>
          <w:rFonts w:ascii="Calibri" w:hAnsi="Calibri" w:cs="Times New Roman"/>
          <w:caps/>
          <w:sz w:val="22"/>
          <w:szCs w:val="22"/>
        </w:rPr>
      </w:pPr>
      <w:r w:rsidRPr="00456E3F">
        <w:rPr>
          <w:rFonts w:ascii="Calibri" w:hAnsi="Calibri" w:cs="Times New Roman"/>
          <w:sz w:val="22"/>
          <w:szCs w:val="22"/>
        </w:rPr>
        <w:t xml:space="preserve"> DEFINICJE, </w:t>
      </w:r>
      <w:r w:rsidRPr="00456E3F">
        <w:rPr>
          <w:rFonts w:ascii="Calibri" w:hAnsi="Calibri" w:cs="Times New Roman"/>
          <w:caps/>
          <w:sz w:val="22"/>
          <w:szCs w:val="22"/>
        </w:rPr>
        <w:t>Tryb udzielenia zamówienia, WARTOŚĆ ZAMÓWIENIA, ZASTOSOWANA PROCEDURA, KLAUZULA INFORMACYJNA RODO</w:t>
      </w:r>
    </w:p>
    <w:p w:rsidR="00F11569" w:rsidRPr="00456E3F" w:rsidRDefault="00F11569" w:rsidP="00F11569">
      <w:pPr>
        <w:widowControl w:val="0"/>
        <w:spacing w:line="360" w:lineRule="auto"/>
        <w:jc w:val="both"/>
        <w:rPr>
          <w:rFonts w:ascii="Calibri" w:hAnsi="Calibri" w:cs="Times New Roman"/>
          <w:b/>
          <w:sz w:val="16"/>
          <w:szCs w:val="16"/>
        </w:rPr>
      </w:pPr>
    </w:p>
    <w:p w:rsidR="00F11569" w:rsidRPr="00456E3F" w:rsidRDefault="00F11569" w:rsidP="0033052C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Times New Roman"/>
          <w:b/>
          <w:sz w:val="22"/>
          <w:szCs w:val="22"/>
        </w:rPr>
      </w:pPr>
      <w:r w:rsidRPr="00456E3F">
        <w:rPr>
          <w:rFonts w:ascii="Calibri" w:hAnsi="Calibri" w:cs="Times New Roman"/>
          <w:b/>
          <w:sz w:val="22"/>
          <w:szCs w:val="22"/>
          <w:lang w:eastAsia="pl-PL"/>
        </w:rPr>
        <w:t>DEFINICJE</w:t>
      </w:r>
    </w:p>
    <w:p w:rsidR="00F11569" w:rsidRPr="00456E3F" w:rsidRDefault="00F11569" w:rsidP="0033052C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Times New Roman"/>
          <w:vanish/>
          <w:sz w:val="22"/>
          <w:szCs w:val="22"/>
          <w:lang w:eastAsia="pl-PL"/>
        </w:rPr>
      </w:pPr>
    </w:p>
    <w:p w:rsidR="004055AA" w:rsidRPr="00456E3F" w:rsidRDefault="004055AA" w:rsidP="004055AA">
      <w:pPr>
        <w:numPr>
          <w:ilvl w:val="1"/>
          <w:numId w:val="5"/>
        </w:numPr>
        <w:tabs>
          <w:tab w:val="left" w:pos="360"/>
        </w:tabs>
        <w:jc w:val="both"/>
        <w:rPr>
          <w:rFonts w:ascii="Calibri" w:hAnsi="Calibri" w:cs="Times New Roman"/>
          <w:sz w:val="22"/>
          <w:szCs w:val="22"/>
        </w:rPr>
      </w:pPr>
      <w:r w:rsidRPr="00456E3F">
        <w:rPr>
          <w:rFonts w:ascii="Calibri" w:hAnsi="Calibri" w:cs="Times New Roman"/>
          <w:sz w:val="22"/>
          <w:szCs w:val="22"/>
          <w:lang w:eastAsia="pl-PL"/>
        </w:rPr>
        <w:t>„</w:t>
      </w:r>
      <w:r w:rsidRPr="00456E3F">
        <w:rPr>
          <w:rFonts w:ascii="Calibri" w:hAnsi="Calibri" w:cs="Times New Roman"/>
          <w:b/>
          <w:sz w:val="22"/>
          <w:szCs w:val="22"/>
          <w:lang w:eastAsia="pl-PL"/>
        </w:rPr>
        <w:t>ustawa Pzp</w:t>
      </w:r>
      <w:r w:rsidRPr="00456E3F">
        <w:rPr>
          <w:rFonts w:ascii="Calibri" w:hAnsi="Calibri" w:cs="Times New Roman"/>
          <w:sz w:val="22"/>
          <w:szCs w:val="22"/>
          <w:lang w:eastAsia="pl-PL"/>
        </w:rPr>
        <w:t xml:space="preserve">” - ustawa z dnia 29 stycznia 2004 r. – Prawo zamówień publicznych </w:t>
      </w:r>
      <w:r w:rsidRPr="00456E3F">
        <w:rPr>
          <w:rFonts w:ascii="Calibri" w:hAnsi="Calibri" w:cs="Times New Roman"/>
          <w:sz w:val="22"/>
          <w:szCs w:val="22"/>
          <w:lang w:eastAsia="pl-PL"/>
        </w:rPr>
        <w:br/>
        <w:t>(t. j. Dz. U. z 2018 r. poz. 1986 z późn. zm.),</w:t>
      </w:r>
    </w:p>
    <w:p w:rsidR="004055AA" w:rsidRPr="00456E3F" w:rsidRDefault="004055AA" w:rsidP="004055AA">
      <w:pPr>
        <w:numPr>
          <w:ilvl w:val="1"/>
          <w:numId w:val="5"/>
        </w:numPr>
        <w:tabs>
          <w:tab w:val="left" w:pos="360"/>
        </w:tabs>
        <w:jc w:val="both"/>
        <w:rPr>
          <w:rFonts w:ascii="Calibri" w:hAnsi="Calibri" w:cs="Times New Roman"/>
          <w:sz w:val="22"/>
          <w:szCs w:val="22"/>
        </w:rPr>
      </w:pPr>
      <w:r w:rsidRPr="00456E3F">
        <w:rPr>
          <w:rFonts w:ascii="Calibri" w:hAnsi="Calibri" w:cs="Times New Roman"/>
          <w:b/>
          <w:sz w:val="22"/>
          <w:szCs w:val="22"/>
          <w:lang w:eastAsia="pl-PL"/>
        </w:rPr>
        <w:t>„SIWZ” -</w:t>
      </w:r>
      <w:r w:rsidRPr="00456E3F">
        <w:rPr>
          <w:rFonts w:ascii="Calibri" w:hAnsi="Calibri" w:cs="Times New Roman"/>
          <w:sz w:val="22"/>
          <w:szCs w:val="22"/>
          <w:lang w:eastAsia="pl-PL"/>
        </w:rPr>
        <w:t xml:space="preserve"> Specyfikacja Istotnych Warunków Zamówienia wraz z załącznikami stanowiącymi </w:t>
      </w:r>
      <w:r w:rsidR="008F1F05" w:rsidRPr="00BB57D6">
        <w:rPr>
          <w:rFonts w:ascii="Calibri" w:hAnsi="Calibri" w:cs="Times New Roman"/>
          <w:sz w:val="22"/>
          <w:szCs w:val="22"/>
          <w:lang w:eastAsia="pl-PL"/>
        </w:rPr>
        <w:t>jej</w:t>
      </w:r>
      <w:r w:rsidR="008F1F05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Pr="00456E3F">
        <w:rPr>
          <w:rFonts w:ascii="Calibri" w:hAnsi="Calibri" w:cs="Times New Roman"/>
          <w:sz w:val="22"/>
          <w:szCs w:val="22"/>
          <w:lang w:eastAsia="pl-PL"/>
        </w:rPr>
        <w:t>integralną część dla wykonawców ubiegających się o zamówienie,</w:t>
      </w:r>
    </w:p>
    <w:p w:rsidR="00D75E2B" w:rsidRPr="00456E3F" w:rsidRDefault="00F11569" w:rsidP="004055AA">
      <w:pPr>
        <w:numPr>
          <w:ilvl w:val="1"/>
          <w:numId w:val="5"/>
        </w:numPr>
        <w:tabs>
          <w:tab w:val="left" w:pos="360"/>
        </w:tabs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456E3F">
        <w:rPr>
          <w:rFonts w:ascii="Calibri" w:hAnsi="Calibri" w:cs="Times New Roman"/>
          <w:sz w:val="22"/>
          <w:szCs w:val="22"/>
          <w:lang w:eastAsia="pl-PL"/>
        </w:rPr>
        <w:t>Pojęcia</w:t>
      </w:r>
      <w:r w:rsidR="00936CAE" w:rsidRPr="00456E3F">
        <w:rPr>
          <w:rFonts w:ascii="Calibri" w:hAnsi="Calibri" w:cs="Times New Roman"/>
          <w:sz w:val="22"/>
          <w:szCs w:val="22"/>
          <w:lang w:eastAsia="pl-PL"/>
        </w:rPr>
        <w:t>:</w:t>
      </w:r>
      <w:r w:rsidRPr="00456E3F">
        <w:rPr>
          <w:rFonts w:ascii="Calibri" w:hAnsi="Calibri" w:cs="Times New Roman"/>
          <w:sz w:val="22"/>
          <w:szCs w:val="22"/>
          <w:lang w:eastAsia="pl-PL"/>
        </w:rPr>
        <w:t xml:space="preserve"> „</w:t>
      </w:r>
      <w:r w:rsidR="005E47E3" w:rsidRPr="00456E3F">
        <w:rPr>
          <w:rFonts w:ascii="Calibri" w:hAnsi="Calibri" w:cs="Times New Roman"/>
          <w:b/>
          <w:sz w:val="22"/>
          <w:szCs w:val="22"/>
          <w:lang w:eastAsia="pl-PL"/>
        </w:rPr>
        <w:t>W</w:t>
      </w:r>
      <w:r w:rsidRPr="00456E3F">
        <w:rPr>
          <w:rFonts w:ascii="Calibri" w:hAnsi="Calibri" w:cs="Times New Roman"/>
          <w:b/>
          <w:sz w:val="22"/>
          <w:szCs w:val="22"/>
          <w:lang w:eastAsia="pl-PL"/>
        </w:rPr>
        <w:t>ykonawca”, „cena”, „najkorzystniejsza oferta”, „</w:t>
      </w:r>
      <w:r w:rsidR="005E47E3" w:rsidRPr="00456E3F">
        <w:rPr>
          <w:rFonts w:ascii="Calibri" w:hAnsi="Calibri" w:cs="Times New Roman"/>
          <w:b/>
          <w:sz w:val="22"/>
          <w:szCs w:val="22"/>
          <w:lang w:eastAsia="pl-PL"/>
        </w:rPr>
        <w:t>Z</w:t>
      </w:r>
      <w:r w:rsidRPr="00456E3F">
        <w:rPr>
          <w:rFonts w:ascii="Calibri" w:hAnsi="Calibri" w:cs="Times New Roman"/>
          <w:b/>
          <w:sz w:val="22"/>
          <w:szCs w:val="22"/>
          <w:lang w:eastAsia="pl-PL"/>
        </w:rPr>
        <w:t>amawiający”</w:t>
      </w:r>
      <w:r w:rsidRPr="00456E3F">
        <w:rPr>
          <w:rFonts w:ascii="Calibri" w:hAnsi="Calibri" w:cs="Times New Roman"/>
          <w:sz w:val="22"/>
          <w:szCs w:val="22"/>
          <w:lang w:eastAsia="pl-PL"/>
        </w:rPr>
        <w:t xml:space="preserve"> – zgodnie z definicjam</w:t>
      </w:r>
      <w:bookmarkStart w:id="1" w:name="bookmark5"/>
      <w:bookmarkStart w:id="2" w:name="bookmark6"/>
      <w:r w:rsidR="00AF378A" w:rsidRPr="00456E3F">
        <w:rPr>
          <w:rFonts w:ascii="Calibri" w:hAnsi="Calibri" w:cs="Times New Roman"/>
          <w:sz w:val="22"/>
          <w:szCs w:val="22"/>
          <w:lang w:eastAsia="pl-PL"/>
        </w:rPr>
        <w:t xml:space="preserve">i zawartymi w art. 2 ustawy </w:t>
      </w:r>
      <w:r w:rsidR="00F76364" w:rsidRPr="00456E3F">
        <w:rPr>
          <w:rFonts w:ascii="Calibri" w:hAnsi="Calibri"/>
          <w:sz w:val="22"/>
          <w:szCs w:val="22"/>
        </w:rPr>
        <w:t>dnia 29 stycznia 2004 r. Prawo zamówień publicznych (</w:t>
      </w:r>
      <w:r w:rsidR="00583928" w:rsidRPr="00456E3F">
        <w:rPr>
          <w:rFonts w:ascii="Calibri" w:hAnsi="Calibri"/>
          <w:sz w:val="22"/>
          <w:szCs w:val="22"/>
        </w:rPr>
        <w:t xml:space="preserve">t. j. </w:t>
      </w:r>
      <w:r w:rsidR="00294380" w:rsidRPr="00456E3F">
        <w:rPr>
          <w:rFonts w:ascii="Calibri" w:hAnsi="Calibri"/>
          <w:sz w:val="22"/>
          <w:szCs w:val="22"/>
        </w:rPr>
        <w:t>Dz. U. z 2018 r. poz. 1986</w:t>
      </w:r>
      <w:r w:rsidR="00F76364" w:rsidRPr="00456E3F">
        <w:rPr>
          <w:rFonts w:ascii="Calibri" w:hAnsi="Calibri"/>
          <w:sz w:val="22"/>
          <w:szCs w:val="22"/>
        </w:rPr>
        <w:t xml:space="preserve"> z późn. zm.) zwanej dalej „ustawą Pzp”.</w:t>
      </w:r>
    </w:p>
    <w:p w:rsidR="00F11569" w:rsidRPr="00456E3F" w:rsidRDefault="00F11569" w:rsidP="00F11569">
      <w:pPr>
        <w:tabs>
          <w:tab w:val="left" w:pos="360"/>
        </w:tabs>
        <w:jc w:val="both"/>
        <w:rPr>
          <w:rFonts w:ascii="Calibri" w:hAnsi="Calibri" w:cs="Times New Roman"/>
          <w:sz w:val="22"/>
          <w:szCs w:val="22"/>
        </w:rPr>
      </w:pPr>
    </w:p>
    <w:p w:rsidR="00F11569" w:rsidRPr="00456E3F" w:rsidRDefault="00F11569" w:rsidP="0033052C">
      <w:pPr>
        <w:numPr>
          <w:ilvl w:val="0"/>
          <w:numId w:val="7"/>
        </w:numPr>
        <w:tabs>
          <w:tab w:val="left" w:pos="360"/>
        </w:tabs>
        <w:jc w:val="both"/>
        <w:rPr>
          <w:rStyle w:val="Nagwek20"/>
          <w:rFonts w:ascii="Calibri" w:hAnsi="Calibri" w:cs="Times New Roman"/>
          <w:bCs w:val="0"/>
          <w:sz w:val="22"/>
          <w:szCs w:val="22"/>
        </w:rPr>
      </w:pPr>
      <w:r w:rsidRPr="00456E3F">
        <w:rPr>
          <w:rFonts w:ascii="Calibri" w:hAnsi="Calibri" w:cs="Times New Roman"/>
          <w:b/>
          <w:sz w:val="22"/>
          <w:szCs w:val="22"/>
          <w:lang w:eastAsia="pl-PL"/>
        </w:rPr>
        <w:t>TRYB</w:t>
      </w:r>
      <w:r w:rsidRPr="00456E3F">
        <w:rPr>
          <w:rStyle w:val="Nagwek20"/>
          <w:rFonts w:ascii="Calibri" w:hAnsi="Calibri"/>
          <w:b w:val="0"/>
          <w:bCs w:val="0"/>
          <w:sz w:val="22"/>
          <w:szCs w:val="22"/>
        </w:rPr>
        <w:t xml:space="preserve"> </w:t>
      </w:r>
      <w:r w:rsidRPr="00456E3F">
        <w:rPr>
          <w:rStyle w:val="Nagwek20"/>
          <w:rFonts w:ascii="Calibri" w:hAnsi="Calibri"/>
          <w:bCs w:val="0"/>
          <w:sz w:val="22"/>
          <w:szCs w:val="22"/>
        </w:rPr>
        <w:t>UDZIELENIA ZAMÓWIENIA, WARTOŚĆ ZAMÓWIENIA</w:t>
      </w:r>
      <w:bookmarkEnd w:id="1"/>
      <w:bookmarkEnd w:id="2"/>
      <w:r w:rsidRPr="00456E3F">
        <w:rPr>
          <w:rStyle w:val="Nagwek20"/>
          <w:rFonts w:ascii="Calibri" w:hAnsi="Calibri"/>
          <w:bCs w:val="0"/>
          <w:sz w:val="22"/>
          <w:szCs w:val="22"/>
        </w:rPr>
        <w:t xml:space="preserve">, ZASTOSOWANA PROCEDURA </w:t>
      </w:r>
    </w:p>
    <w:p w:rsidR="00F11569" w:rsidRPr="00456E3F" w:rsidRDefault="00F11569" w:rsidP="00F11569">
      <w:pPr>
        <w:tabs>
          <w:tab w:val="left" w:pos="360"/>
        </w:tabs>
        <w:ind w:left="360"/>
        <w:jc w:val="both"/>
        <w:rPr>
          <w:rFonts w:ascii="Calibri" w:hAnsi="Calibri" w:cs="Times New Roman"/>
          <w:sz w:val="22"/>
          <w:szCs w:val="22"/>
        </w:rPr>
      </w:pPr>
    </w:p>
    <w:p w:rsidR="00102467" w:rsidRPr="00880A8D" w:rsidRDefault="00102467" w:rsidP="00B4231E">
      <w:pPr>
        <w:numPr>
          <w:ilvl w:val="1"/>
          <w:numId w:val="14"/>
        </w:numPr>
        <w:tabs>
          <w:tab w:val="clear" w:pos="480"/>
          <w:tab w:val="num" w:pos="567"/>
          <w:tab w:val="num" w:pos="709"/>
        </w:tabs>
        <w:suppressAutoHyphens w:val="0"/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880A8D">
        <w:rPr>
          <w:rFonts w:asciiTheme="minorHAnsi" w:hAnsiTheme="minorHAnsi" w:cs="Arial"/>
          <w:sz w:val="22"/>
          <w:szCs w:val="22"/>
        </w:rPr>
        <w:t xml:space="preserve">Postępowanie </w:t>
      </w:r>
      <w:r w:rsidR="00BE7F77" w:rsidRPr="00880A8D">
        <w:rPr>
          <w:rFonts w:ascii="Calibri" w:hAnsi="Calibri" w:cs="Times New Roman"/>
          <w:sz w:val="22"/>
          <w:szCs w:val="22"/>
        </w:rPr>
        <w:t xml:space="preserve">o udzielenie zamówienia publicznego </w:t>
      </w:r>
      <w:r w:rsidRPr="00880A8D">
        <w:rPr>
          <w:rFonts w:asciiTheme="minorHAnsi" w:hAnsiTheme="minorHAnsi" w:cs="Arial"/>
          <w:sz w:val="22"/>
          <w:szCs w:val="22"/>
        </w:rPr>
        <w:t xml:space="preserve">prowadzone jest w trybie </w:t>
      </w:r>
      <w:r w:rsidRPr="00880A8D">
        <w:rPr>
          <w:rFonts w:asciiTheme="minorHAnsi" w:hAnsiTheme="minorHAnsi" w:cs="Arial"/>
          <w:b/>
          <w:bCs/>
          <w:sz w:val="22"/>
          <w:szCs w:val="22"/>
        </w:rPr>
        <w:t>przetargu nieograniczonego</w:t>
      </w:r>
      <w:r w:rsidRPr="00880A8D">
        <w:rPr>
          <w:rFonts w:asciiTheme="minorHAnsi" w:hAnsiTheme="minorHAnsi" w:cs="Arial"/>
          <w:bCs/>
          <w:sz w:val="22"/>
          <w:szCs w:val="22"/>
        </w:rPr>
        <w:t>,</w:t>
      </w:r>
      <w:r w:rsidRPr="00880A8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880A8D">
        <w:rPr>
          <w:rFonts w:asciiTheme="minorHAnsi" w:hAnsiTheme="minorHAnsi" w:cs="Arial"/>
          <w:sz w:val="22"/>
          <w:szCs w:val="22"/>
        </w:rPr>
        <w:t xml:space="preserve">zgodnie z przepisami ustawy </w:t>
      </w:r>
      <w:r w:rsidR="00567597" w:rsidRPr="00880A8D">
        <w:rPr>
          <w:rFonts w:asciiTheme="minorHAnsi" w:hAnsiTheme="minorHAnsi" w:cs="Arial"/>
          <w:sz w:val="22"/>
          <w:szCs w:val="22"/>
        </w:rPr>
        <w:t>Pzp.</w:t>
      </w:r>
      <w:r w:rsidR="002711A9" w:rsidRPr="00880A8D">
        <w:rPr>
          <w:rFonts w:asciiTheme="minorHAnsi" w:hAnsiTheme="minorHAnsi" w:cs="Arial"/>
          <w:sz w:val="22"/>
          <w:szCs w:val="22"/>
        </w:rPr>
        <w:t xml:space="preserve"> Zgodnie z art. 2 pkt. 2) zamówienie jest dostawą, gdyż</w:t>
      </w:r>
      <w:r w:rsidR="000A716D">
        <w:rPr>
          <w:rFonts w:asciiTheme="minorHAnsi" w:hAnsiTheme="minorHAnsi" w:cs="Arial"/>
          <w:sz w:val="22"/>
          <w:szCs w:val="22"/>
        </w:rPr>
        <w:t xml:space="preserve"> </w:t>
      </w:r>
      <w:r w:rsidR="002711A9" w:rsidRPr="00880A8D">
        <w:rPr>
          <w:rFonts w:asciiTheme="minorHAnsi" w:hAnsiTheme="minorHAnsi" w:cs="Arial"/>
          <w:sz w:val="22"/>
          <w:szCs w:val="22"/>
        </w:rPr>
        <w:t xml:space="preserve">– przez dostawy należy rozumieć nabywanie rzeczy oraz innych dóbr, w szczególności na podstawie umowy sprzedaży , dostawy , najmu, dzierżawy oraz leasingu z opcją lub bez opcji zakupu, które może obejmować dodatkowo rozmieszczenie lub instalacje. </w:t>
      </w:r>
    </w:p>
    <w:p w:rsidR="00933BD6" w:rsidRPr="00880A8D" w:rsidRDefault="002879BD" w:rsidP="00880A8D">
      <w:pPr>
        <w:numPr>
          <w:ilvl w:val="1"/>
          <w:numId w:val="14"/>
        </w:numPr>
        <w:tabs>
          <w:tab w:val="clear" w:pos="480"/>
          <w:tab w:val="num" w:pos="567"/>
          <w:tab w:val="num" w:pos="709"/>
        </w:tabs>
        <w:suppressAutoHyphens w:val="0"/>
        <w:spacing w:line="276" w:lineRule="auto"/>
        <w:ind w:left="568" w:hanging="284"/>
        <w:jc w:val="both"/>
        <w:rPr>
          <w:rStyle w:val="Teksttreci"/>
          <w:rFonts w:asciiTheme="minorHAnsi" w:hAnsiTheme="minorHAnsi"/>
          <w:sz w:val="22"/>
          <w:szCs w:val="22"/>
        </w:rPr>
      </w:pPr>
      <w:r w:rsidRPr="00880A8D">
        <w:rPr>
          <w:rStyle w:val="Teksttreci"/>
          <w:rFonts w:asciiTheme="minorHAnsi" w:hAnsiTheme="minorHAnsi"/>
          <w:sz w:val="22"/>
          <w:szCs w:val="22"/>
        </w:rPr>
        <w:t xml:space="preserve">Łączna wartość </w:t>
      </w:r>
      <w:r w:rsidR="00414C01" w:rsidRPr="00880A8D">
        <w:rPr>
          <w:rStyle w:val="Teksttreci"/>
          <w:rFonts w:asciiTheme="minorHAnsi" w:hAnsiTheme="minorHAnsi"/>
          <w:sz w:val="22"/>
          <w:szCs w:val="22"/>
        </w:rPr>
        <w:t xml:space="preserve">dwóch </w:t>
      </w:r>
      <w:r w:rsidRPr="00880A8D">
        <w:rPr>
          <w:rStyle w:val="Teksttreci"/>
          <w:rFonts w:asciiTheme="minorHAnsi" w:hAnsiTheme="minorHAnsi"/>
          <w:sz w:val="22"/>
          <w:szCs w:val="22"/>
        </w:rPr>
        <w:t>części</w:t>
      </w:r>
      <w:r w:rsidR="00C22374" w:rsidRPr="00880A8D">
        <w:rPr>
          <w:rStyle w:val="Teksttreci"/>
          <w:rFonts w:asciiTheme="minorHAnsi" w:hAnsiTheme="minorHAnsi"/>
          <w:sz w:val="22"/>
          <w:szCs w:val="22"/>
        </w:rPr>
        <w:t xml:space="preserve"> pn</w:t>
      </w:r>
      <w:r w:rsidR="004A6A4E" w:rsidRPr="00880A8D">
        <w:rPr>
          <w:rStyle w:val="Teksttreci"/>
          <w:rFonts w:asciiTheme="minorHAnsi" w:hAnsiTheme="minorHAnsi"/>
          <w:sz w:val="22"/>
          <w:szCs w:val="22"/>
        </w:rPr>
        <w:t>:</w:t>
      </w:r>
      <w:r w:rsidRPr="00880A8D">
        <w:rPr>
          <w:rStyle w:val="Teksttreci"/>
          <w:rFonts w:asciiTheme="minorHAnsi" w:hAnsiTheme="minorHAnsi"/>
          <w:sz w:val="22"/>
          <w:szCs w:val="22"/>
        </w:rPr>
        <w:t xml:space="preserve"> </w:t>
      </w:r>
    </w:p>
    <w:p w:rsidR="00933BD6" w:rsidRPr="00880A8D" w:rsidRDefault="00933BD6" w:rsidP="007D6316">
      <w:pPr>
        <w:pStyle w:val="Akapitzlist"/>
        <w:numPr>
          <w:ilvl w:val="0"/>
          <w:numId w:val="95"/>
        </w:numPr>
        <w:tabs>
          <w:tab w:val="num" w:pos="709"/>
        </w:tabs>
        <w:suppressAutoHyphens w:val="0"/>
        <w:spacing w:line="276" w:lineRule="auto"/>
        <w:ind w:left="709" w:hanging="142"/>
        <w:jc w:val="both"/>
        <w:rPr>
          <w:rStyle w:val="Teksttreci"/>
          <w:rFonts w:asciiTheme="minorHAnsi" w:hAnsiTheme="minorHAnsi"/>
          <w:sz w:val="22"/>
          <w:szCs w:val="22"/>
        </w:rPr>
      </w:pPr>
      <w:r w:rsidRPr="00880A8D">
        <w:rPr>
          <w:rFonts w:asciiTheme="minorHAnsi" w:hAnsiTheme="minorHAnsi" w:cs="Arial"/>
          <w:b/>
          <w:sz w:val="22"/>
          <w:szCs w:val="22"/>
        </w:rPr>
        <w:t>Dzierżawa Centrali Telefonicznej dla Oddziału ZUS w Szczecinie przy ul. J. Matejki 22 (część 1),</w:t>
      </w:r>
    </w:p>
    <w:p w:rsidR="004A6A4E" w:rsidRPr="00880A8D" w:rsidRDefault="004A6A4E" w:rsidP="007D6316">
      <w:pPr>
        <w:pStyle w:val="Akapitzlist"/>
        <w:numPr>
          <w:ilvl w:val="0"/>
          <w:numId w:val="95"/>
        </w:numPr>
        <w:tabs>
          <w:tab w:val="left" w:pos="426"/>
          <w:tab w:val="left" w:pos="3402"/>
        </w:tabs>
        <w:ind w:left="709" w:hanging="142"/>
        <w:jc w:val="both"/>
        <w:rPr>
          <w:rFonts w:asciiTheme="minorHAnsi" w:hAnsiTheme="minorHAnsi" w:cs="Arial"/>
          <w:b/>
          <w:sz w:val="22"/>
          <w:szCs w:val="22"/>
        </w:rPr>
      </w:pPr>
      <w:r w:rsidRPr="00880A8D">
        <w:rPr>
          <w:rFonts w:asciiTheme="minorHAnsi" w:hAnsiTheme="minorHAnsi" w:cs="Arial"/>
          <w:b/>
          <w:sz w:val="22"/>
          <w:szCs w:val="22"/>
        </w:rPr>
        <w:t xml:space="preserve">Dzierżawa Central Telefonicznych dla obiektów Oddziału ZUS w Szczecinie w Świnoujściu, Stargardzie, Gryficach i Pyrzycach (część </w:t>
      </w:r>
      <w:r w:rsidR="00933BD6" w:rsidRPr="00880A8D">
        <w:rPr>
          <w:rFonts w:asciiTheme="minorHAnsi" w:hAnsiTheme="minorHAnsi" w:cs="Arial"/>
          <w:b/>
          <w:sz w:val="22"/>
          <w:szCs w:val="22"/>
        </w:rPr>
        <w:t>2</w:t>
      </w:r>
      <w:r w:rsidRPr="00880A8D">
        <w:rPr>
          <w:rFonts w:asciiTheme="minorHAnsi" w:hAnsiTheme="minorHAnsi" w:cs="Arial"/>
          <w:b/>
          <w:sz w:val="22"/>
          <w:szCs w:val="22"/>
        </w:rPr>
        <w:t xml:space="preserve">), </w:t>
      </w:r>
    </w:p>
    <w:p w:rsidR="00CE59A4" w:rsidRPr="004A6A4E" w:rsidRDefault="00CE59A4" w:rsidP="004A6A4E">
      <w:pPr>
        <w:tabs>
          <w:tab w:val="num" w:pos="709"/>
        </w:tabs>
        <w:suppressAutoHyphens w:val="0"/>
        <w:spacing w:line="276" w:lineRule="auto"/>
        <w:ind w:left="568"/>
        <w:jc w:val="both"/>
        <w:rPr>
          <w:rStyle w:val="Teksttreci"/>
          <w:rFonts w:asciiTheme="minorHAnsi" w:hAnsiTheme="minorHAnsi"/>
          <w:sz w:val="22"/>
          <w:szCs w:val="22"/>
          <w:shd w:val="clear" w:color="auto" w:fill="auto"/>
        </w:rPr>
      </w:pPr>
      <w:r w:rsidRPr="004A6A4E">
        <w:rPr>
          <w:rStyle w:val="Teksttreci"/>
          <w:rFonts w:asciiTheme="minorHAnsi" w:hAnsiTheme="minorHAnsi"/>
          <w:b/>
          <w:sz w:val="22"/>
          <w:szCs w:val="22"/>
        </w:rPr>
        <w:t>nie przekracza</w:t>
      </w:r>
      <w:r w:rsidRPr="004A6A4E">
        <w:rPr>
          <w:rStyle w:val="Teksttreci"/>
          <w:rFonts w:asciiTheme="minorHAnsi" w:hAnsiTheme="minorHAnsi"/>
          <w:sz w:val="22"/>
          <w:szCs w:val="22"/>
        </w:rPr>
        <w:t xml:space="preserve"> wyrażonej w złotych równowartość kwoty 144 000 EURO,</w:t>
      </w:r>
      <w:r w:rsidR="00A960A5" w:rsidRPr="004A6A4E">
        <w:rPr>
          <w:rStyle w:val="Teksttreci"/>
          <w:rFonts w:asciiTheme="minorHAnsi" w:hAnsiTheme="minorHAnsi"/>
          <w:sz w:val="22"/>
          <w:szCs w:val="22"/>
        </w:rPr>
        <w:t xml:space="preserve"> </w:t>
      </w:r>
      <w:r w:rsidRPr="004A6A4E">
        <w:rPr>
          <w:rStyle w:val="Teksttreci"/>
          <w:rFonts w:asciiTheme="minorHAnsi" w:hAnsiTheme="minorHAnsi"/>
          <w:sz w:val="22"/>
          <w:szCs w:val="22"/>
        </w:rPr>
        <w:t>o której mowa w przepisach wydanych na podstawie art. 11 ust. 8 ustawy</w:t>
      </w:r>
      <w:r w:rsidR="00567597" w:rsidRPr="004A6A4E">
        <w:rPr>
          <w:rStyle w:val="Teksttreci"/>
          <w:rFonts w:asciiTheme="minorHAnsi" w:hAnsiTheme="minorHAnsi"/>
          <w:sz w:val="22"/>
          <w:szCs w:val="22"/>
        </w:rPr>
        <w:t xml:space="preserve"> Pzp</w:t>
      </w:r>
      <w:r w:rsidRPr="004A6A4E">
        <w:rPr>
          <w:rStyle w:val="Teksttreci"/>
          <w:rFonts w:asciiTheme="minorHAnsi" w:hAnsiTheme="minorHAnsi"/>
          <w:sz w:val="22"/>
          <w:szCs w:val="22"/>
        </w:rPr>
        <w:t>.</w:t>
      </w:r>
    </w:p>
    <w:p w:rsidR="00CE59A4" w:rsidRPr="00456E3F" w:rsidRDefault="00CE59A4" w:rsidP="00B4231E">
      <w:pPr>
        <w:numPr>
          <w:ilvl w:val="1"/>
          <w:numId w:val="14"/>
        </w:numPr>
        <w:tabs>
          <w:tab w:val="clear" w:pos="480"/>
          <w:tab w:val="num" w:pos="567"/>
          <w:tab w:val="num" w:pos="709"/>
        </w:tabs>
        <w:suppressAutoHyphens w:val="0"/>
        <w:spacing w:line="276" w:lineRule="auto"/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456E3F">
        <w:rPr>
          <w:rStyle w:val="Teksttreci"/>
          <w:rFonts w:asciiTheme="minorHAnsi" w:hAnsiTheme="minorHAnsi"/>
          <w:sz w:val="22"/>
          <w:szCs w:val="22"/>
        </w:rPr>
        <w:t>Zamawiający stosuje w niniejszym postępowaniu postanowienia art. 24aa ustawy.</w:t>
      </w:r>
    </w:p>
    <w:p w:rsidR="00CE59A4" w:rsidRPr="00456E3F" w:rsidRDefault="00CE59A4" w:rsidP="005B1733">
      <w:pPr>
        <w:pStyle w:val="Teksttreci1"/>
        <w:shd w:val="clear" w:color="auto" w:fill="auto"/>
        <w:spacing w:after="0" w:line="276" w:lineRule="auto"/>
        <w:ind w:left="567" w:right="20" w:firstLine="0"/>
        <w:jc w:val="both"/>
        <w:rPr>
          <w:rStyle w:val="Teksttreci"/>
        </w:rPr>
      </w:pPr>
      <w:r w:rsidRPr="00456E3F">
        <w:rPr>
          <w:rStyle w:val="Teksttreci"/>
        </w:rPr>
        <w:t>W związku z powyższym, Zamawiający najpierw dokona oceny ofert, a następnie zbada, czy Wykonawca, którego oferta została oceniona jako najkorzystniejsza, nie podlega wykluczeniu oraz spełnia warunki udziału w postępowaniu.</w:t>
      </w:r>
    </w:p>
    <w:p w:rsidR="00F11569" w:rsidRPr="00456E3F" w:rsidRDefault="00F11569" w:rsidP="00B4231E">
      <w:pPr>
        <w:numPr>
          <w:ilvl w:val="1"/>
          <w:numId w:val="14"/>
        </w:numPr>
        <w:tabs>
          <w:tab w:val="clear" w:pos="480"/>
          <w:tab w:val="num" w:pos="567"/>
          <w:tab w:val="num" w:pos="709"/>
        </w:tabs>
        <w:suppressAutoHyphens w:val="0"/>
        <w:spacing w:line="276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 xml:space="preserve">Zamawiający </w:t>
      </w:r>
      <w:r w:rsidR="004562CB" w:rsidRPr="00456E3F">
        <w:rPr>
          <w:rFonts w:ascii="Calibri" w:hAnsi="Calibri"/>
          <w:sz w:val="22"/>
          <w:szCs w:val="22"/>
        </w:rPr>
        <w:t xml:space="preserve">nie </w:t>
      </w:r>
      <w:r w:rsidR="004B7659" w:rsidRPr="00456E3F">
        <w:rPr>
          <w:rFonts w:ascii="Calibri" w:hAnsi="Calibri"/>
          <w:sz w:val="22"/>
          <w:szCs w:val="22"/>
        </w:rPr>
        <w:t>przewiduje możliwości</w:t>
      </w:r>
      <w:r w:rsidRPr="00456E3F">
        <w:rPr>
          <w:rFonts w:ascii="Calibri" w:hAnsi="Calibri"/>
          <w:sz w:val="22"/>
          <w:szCs w:val="22"/>
        </w:rPr>
        <w:t xml:space="preserve"> udzielenia zamówienia, o którym mowa w art. 67 ust. 1 pkt 6 </w:t>
      </w:r>
      <w:r w:rsidR="009105C4" w:rsidRPr="00456E3F">
        <w:rPr>
          <w:rFonts w:ascii="Calibri" w:hAnsi="Calibri"/>
          <w:sz w:val="22"/>
          <w:szCs w:val="22"/>
        </w:rPr>
        <w:t xml:space="preserve">lub 7 </w:t>
      </w:r>
      <w:r w:rsidRPr="00456E3F">
        <w:rPr>
          <w:rFonts w:ascii="Calibri" w:hAnsi="Calibri"/>
          <w:sz w:val="22"/>
          <w:szCs w:val="22"/>
        </w:rPr>
        <w:t xml:space="preserve">ustawy Pzp. </w:t>
      </w:r>
    </w:p>
    <w:p w:rsidR="00613B93" w:rsidRPr="00880A8D" w:rsidRDefault="00BF3670" w:rsidP="00F11569">
      <w:pPr>
        <w:numPr>
          <w:ilvl w:val="1"/>
          <w:numId w:val="14"/>
        </w:numPr>
        <w:tabs>
          <w:tab w:val="clear" w:pos="480"/>
          <w:tab w:val="num" w:pos="567"/>
          <w:tab w:val="num" w:pos="709"/>
        </w:tabs>
        <w:suppressAutoHyphens w:val="0"/>
        <w:spacing w:line="276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 w:cs="Times New Roman"/>
          <w:sz w:val="22"/>
          <w:szCs w:val="22"/>
        </w:rPr>
        <w:t>Zamawiający nie dopuszcza możliwości składania ofert wariantowych.</w:t>
      </w:r>
    </w:p>
    <w:p w:rsidR="00880A8D" w:rsidRPr="00456E3F" w:rsidRDefault="00880A8D" w:rsidP="00F11569">
      <w:pPr>
        <w:numPr>
          <w:ilvl w:val="1"/>
          <w:numId w:val="14"/>
        </w:numPr>
        <w:tabs>
          <w:tab w:val="clear" w:pos="480"/>
          <w:tab w:val="num" w:pos="567"/>
          <w:tab w:val="num" w:pos="709"/>
        </w:tabs>
        <w:suppressAutoHyphens w:val="0"/>
        <w:spacing w:line="276" w:lineRule="auto"/>
        <w:ind w:left="56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Wykonawca może złożyć jedną ofertę na część 1 lub/i część 2 postępowania.</w:t>
      </w:r>
    </w:p>
    <w:p w:rsidR="00F11569" w:rsidRPr="00456E3F" w:rsidRDefault="00613B93" w:rsidP="00F11569">
      <w:pPr>
        <w:numPr>
          <w:ilvl w:val="1"/>
          <w:numId w:val="14"/>
        </w:numPr>
        <w:tabs>
          <w:tab w:val="clear" w:pos="480"/>
          <w:tab w:val="num" w:pos="567"/>
          <w:tab w:val="num" w:pos="709"/>
        </w:tabs>
        <w:suppressAutoHyphens w:val="0"/>
        <w:spacing w:line="276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b/>
          <w:sz w:val="22"/>
          <w:szCs w:val="22"/>
        </w:rPr>
        <w:t>Zamawiający dopuszcza powierzenie wykonania</w:t>
      </w:r>
      <w:r w:rsidR="002F4E0A">
        <w:rPr>
          <w:rFonts w:ascii="Calibri" w:hAnsi="Calibri"/>
          <w:b/>
          <w:sz w:val="22"/>
          <w:szCs w:val="22"/>
        </w:rPr>
        <w:t xml:space="preserve"> części niniejszego zamówienia P</w:t>
      </w:r>
      <w:r w:rsidRPr="00456E3F">
        <w:rPr>
          <w:rFonts w:ascii="Calibri" w:hAnsi="Calibri"/>
          <w:b/>
          <w:sz w:val="22"/>
          <w:szCs w:val="22"/>
        </w:rPr>
        <w:t>odwykonawcom.  Zamawiający nie zastrzega obowiązku osobistego wykonania przez Wykonawcę kluczowych części zamówienia.</w:t>
      </w:r>
    </w:p>
    <w:p w:rsidR="00613B93" w:rsidRDefault="00613B93" w:rsidP="00613B93">
      <w:pPr>
        <w:tabs>
          <w:tab w:val="num" w:pos="709"/>
        </w:tabs>
        <w:suppressAutoHyphens w:val="0"/>
        <w:spacing w:line="276" w:lineRule="auto"/>
        <w:ind w:left="568"/>
        <w:jc w:val="both"/>
        <w:rPr>
          <w:rFonts w:ascii="Calibri" w:hAnsi="Calibri"/>
          <w:sz w:val="22"/>
          <w:szCs w:val="22"/>
        </w:rPr>
      </w:pPr>
    </w:p>
    <w:p w:rsidR="004A221F" w:rsidRDefault="004A221F" w:rsidP="00613B93">
      <w:pPr>
        <w:tabs>
          <w:tab w:val="num" w:pos="709"/>
        </w:tabs>
        <w:suppressAutoHyphens w:val="0"/>
        <w:spacing w:line="276" w:lineRule="auto"/>
        <w:ind w:left="568"/>
        <w:jc w:val="both"/>
        <w:rPr>
          <w:rFonts w:ascii="Calibri" w:hAnsi="Calibri"/>
          <w:sz w:val="22"/>
          <w:szCs w:val="22"/>
        </w:rPr>
      </w:pPr>
    </w:p>
    <w:p w:rsidR="003E0FC4" w:rsidRPr="00456E3F" w:rsidRDefault="003E0FC4" w:rsidP="00613B93">
      <w:pPr>
        <w:tabs>
          <w:tab w:val="num" w:pos="709"/>
        </w:tabs>
        <w:suppressAutoHyphens w:val="0"/>
        <w:spacing w:line="276" w:lineRule="auto"/>
        <w:ind w:left="568"/>
        <w:jc w:val="both"/>
        <w:rPr>
          <w:rFonts w:ascii="Calibri" w:hAnsi="Calibri"/>
          <w:sz w:val="22"/>
          <w:szCs w:val="22"/>
        </w:rPr>
      </w:pPr>
    </w:p>
    <w:p w:rsidR="00F11569" w:rsidRPr="00456E3F" w:rsidRDefault="00F11569" w:rsidP="0033052C">
      <w:pPr>
        <w:numPr>
          <w:ilvl w:val="0"/>
          <w:numId w:val="7"/>
        </w:numPr>
        <w:tabs>
          <w:tab w:val="left" w:pos="360"/>
        </w:tabs>
        <w:jc w:val="both"/>
        <w:rPr>
          <w:rFonts w:ascii="Calibri" w:hAnsi="Calibri" w:cs="Arial"/>
          <w:b/>
          <w:sz w:val="22"/>
          <w:szCs w:val="22"/>
        </w:rPr>
      </w:pPr>
      <w:r w:rsidRPr="00456E3F">
        <w:rPr>
          <w:rFonts w:ascii="Calibri" w:hAnsi="Calibri" w:cs="Arial"/>
          <w:b/>
          <w:sz w:val="22"/>
          <w:szCs w:val="22"/>
        </w:rPr>
        <w:t>KLAUZULA INFORMACYJNA RODO</w:t>
      </w:r>
    </w:p>
    <w:p w:rsidR="00517693" w:rsidRDefault="00517693" w:rsidP="00517693">
      <w:pPr>
        <w:tabs>
          <w:tab w:val="left" w:pos="360"/>
        </w:tabs>
        <w:jc w:val="both"/>
        <w:rPr>
          <w:rFonts w:ascii="Calibri" w:hAnsi="Calibri" w:cs="Arial"/>
          <w:b/>
          <w:sz w:val="22"/>
          <w:szCs w:val="22"/>
          <w:highlight w:val="yellow"/>
        </w:rPr>
      </w:pPr>
    </w:p>
    <w:p w:rsidR="00F11569" w:rsidRPr="00456E3F" w:rsidRDefault="00F11569" w:rsidP="007346B1">
      <w:pPr>
        <w:jc w:val="both"/>
        <w:rPr>
          <w:rFonts w:ascii="Calibri" w:hAnsi="Calibri" w:cs="Arial"/>
          <w:sz w:val="22"/>
          <w:szCs w:val="22"/>
        </w:rPr>
      </w:pPr>
      <w:r w:rsidRPr="00456E3F">
        <w:rPr>
          <w:rFonts w:ascii="Calibri" w:hAnsi="Calibri" w:cs="Arial"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</w:t>
      </w:r>
      <w:r w:rsidR="00065D54">
        <w:rPr>
          <w:rFonts w:ascii="Calibri" w:hAnsi="Calibri" w:cs="Arial"/>
          <w:sz w:val="22"/>
          <w:szCs w:val="22"/>
        </w:rPr>
        <w:t xml:space="preserve"> </w:t>
      </w:r>
      <w:r w:rsidRPr="00456E3F">
        <w:rPr>
          <w:rFonts w:ascii="Calibri" w:hAnsi="Calibri" w:cs="Arial"/>
          <w:sz w:val="22"/>
          <w:szCs w:val="22"/>
        </w:rPr>
        <w:t xml:space="preserve">i w sprawie swobodnego przepływu takich danych oraz uchylenia </w:t>
      </w:r>
      <w:r w:rsidR="00771A37" w:rsidRPr="00456E3F">
        <w:rPr>
          <w:rFonts w:ascii="Calibri" w:hAnsi="Calibri" w:cs="Arial"/>
          <w:sz w:val="22"/>
          <w:szCs w:val="22"/>
        </w:rPr>
        <w:t>d</w:t>
      </w:r>
      <w:r w:rsidRPr="00456E3F">
        <w:rPr>
          <w:rFonts w:ascii="Calibri" w:hAnsi="Calibri" w:cs="Arial"/>
          <w:sz w:val="22"/>
          <w:szCs w:val="22"/>
        </w:rPr>
        <w:t>yrektywy 95/46/WE (ogólne rozporządzenie o och</w:t>
      </w:r>
      <w:r w:rsidR="00771A37" w:rsidRPr="00456E3F">
        <w:rPr>
          <w:rFonts w:ascii="Calibri" w:hAnsi="Calibri" w:cs="Arial"/>
          <w:sz w:val="22"/>
          <w:szCs w:val="22"/>
        </w:rPr>
        <w:t>r</w:t>
      </w:r>
      <w:r w:rsidRPr="00456E3F">
        <w:rPr>
          <w:rFonts w:ascii="Calibri" w:hAnsi="Calibri" w:cs="Arial"/>
          <w:sz w:val="22"/>
          <w:szCs w:val="22"/>
        </w:rPr>
        <w:t>onie danych) (Dz. Urz. UE L 119 /*z 04.05.2016, str. 1), dalej „RODO”, Zamawiający inform</w:t>
      </w:r>
      <w:r w:rsidR="004F2B8E" w:rsidRPr="00456E3F">
        <w:rPr>
          <w:rFonts w:ascii="Calibri" w:hAnsi="Calibri" w:cs="Arial"/>
          <w:sz w:val="22"/>
          <w:szCs w:val="22"/>
        </w:rPr>
        <w:t>uj</w:t>
      </w:r>
      <w:r w:rsidRPr="00456E3F">
        <w:rPr>
          <w:rFonts w:ascii="Calibri" w:hAnsi="Calibri" w:cs="Arial"/>
          <w:sz w:val="22"/>
          <w:szCs w:val="22"/>
        </w:rPr>
        <w:t xml:space="preserve">e, że: </w:t>
      </w:r>
    </w:p>
    <w:p w:rsidR="00F11569" w:rsidRPr="00456E3F" w:rsidRDefault="00F11569" w:rsidP="00B4231E">
      <w:pPr>
        <w:pStyle w:val="Akapitzlist"/>
        <w:numPr>
          <w:ilvl w:val="0"/>
          <w:numId w:val="10"/>
        </w:numPr>
        <w:suppressAutoHyphens w:val="0"/>
        <w:ind w:left="426" w:hanging="426"/>
        <w:contextualSpacing/>
        <w:jc w:val="both"/>
        <w:rPr>
          <w:rFonts w:ascii="Calibri" w:hAnsi="Calibri"/>
          <w:i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 xml:space="preserve">administratorem danych osobowych jest </w:t>
      </w:r>
      <w:r w:rsidR="00E66AE2" w:rsidRPr="00456E3F">
        <w:rPr>
          <w:rFonts w:ascii="Calibri" w:hAnsi="Calibri"/>
          <w:sz w:val="22"/>
          <w:szCs w:val="22"/>
        </w:rPr>
        <w:t xml:space="preserve">Zakład Ubezpieczeń Społecznych </w:t>
      </w:r>
      <w:r w:rsidRPr="00456E3F">
        <w:rPr>
          <w:rFonts w:ascii="Calibri" w:hAnsi="Calibri"/>
          <w:sz w:val="22"/>
          <w:szCs w:val="22"/>
        </w:rPr>
        <w:t xml:space="preserve">z siedzibą </w:t>
      </w:r>
      <w:r w:rsidR="00E11315" w:rsidRPr="00456E3F">
        <w:rPr>
          <w:rFonts w:ascii="Calibri" w:hAnsi="Calibri"/>
          <w:sz w:val="22"/>
          <w:szCs w:val="22"/>
        </w:rPr>
        <w:br/>
      </w:r>
      <w:r w:rsidRPr="00456E3F">
        <w:rPr>
          <w:rFonts w:ascii="Calibri" w:hAnsi="Calibri"/>
          <w:sz w:val="22"/>
          <w:szCs w:val="22"/>
        </w:rPr>
        <w:t>w Warszawie, ul. Szamocka 3, 5, 01-748 Warszawa;</w:t>
      </w:r>
    </w:p>
    <w:p w:rsidR="00F11569" w:rsidRPr="00456E3F" w:rsidRDefault="00710DA8" w:rsidP="00B4231E">
      <w:pPr>
        <w:pStyle w:val="Akapitzlist"/>
        <w:numPr>
          <w:ilvl w:val="0"/>
          <w:numId w:val="11"/>
        </w:numPr>
        <w:suppressAutoHyphens w:val="0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inspektor</w:t>
      </w:r>
      <w:r w:rsidR="00F11569" w:rsidRPr="00456E3F">
        <w:rPr>
          <w:rFonts w:ascii="Calibri" w:hAnsi="Calibri"/>
          <w:sz w:val="22"/>
          <w:szCs w:val="22"/>
        </w:rPr>
        <w:t xml:space="preserve"> ochrony danych osobowych w Zakładzie Ubezpieczeń Społecznych</w:t>
      </w:r>
      <w:r w:rsidR="004B7659" w:rsidRPr="00456E3F">
        <w:rPr>
          <w:rFonts w:ascii="Calibri" w:hAnsi="Calibri"/>
          <w:sz w:val="22"/>
          <w:szCs w:val="22"/>
        </w:rPr>
        <w:t>,</w:t>
      </w:r>
      <w:r w:rsidR="00F11569" w:rsidRPr="00456E3F">
        <w:rPr>
          <w:rFonts w:ascii="Calibri" w:hAnsi="Calibri"/>
          <w:sz w:val="22"/>
          <w:szCs w:val="22"/>
        </w:rPr>
        <w:t xml:space="preserve"> Inspektor Ochrony Danych, Z</w:t>
      </w:r>
      <w:r w:rsidRPr="00456E3F">
        <w:rPr>
          <w:rFonts w:ascii="Calibri" w:hAnsi="Calibri"/>
          <w:sz w:val="22"/>
          <w:szCs w:val="22"/>
        </w:rPr>
        <w:t xml:space="preserve">akład Ubezpieczeń Społecznych, </w:t>
      </w:r>
      <w:r w:rsidR="00F11569" w:rsidRPr="00456E3F">
        <w:rPr>
          <w:rFonts w:ascii="Calibri" w:hAnsi="Calibri"/>
          <w:sz w:val="22"/>
          <w:szCs w:val="22"/>
        </w:rPr>
        <w:t>ul. Szamocka 3, 5, 01-748 Warszawa, odo@zus.pl;</w:t>
      </w:r>
    </w:p>
    <w:p w:rsidR="00E327BC" w:rsidRPr="00456E3F" w:rsidRDefault="00E327BC" w:rsidP="007346B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11569" w:rsidRPr="00456E3F" w:rsidRDefault="00F11569" w:rsidP="007346B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Pani/Pana dane osobowe przetwarzane będą na podstawie art. 6 ust. 1 lit. c</w:t>
      </w:r>
      <w:r w:rsidRPr="00456E3F">
        <w:rPr>
          <w:rFonts w:ascii="Calibri" w:hAnsi="Calibri"/>
          <w:i/>
          <w:sz w:val="22"/>
          <w:szCs w:val="22"/>
        </w:rPr>
        <w:t xml:space="preserve"> </w:t>
      </w:r>
      <w:r w:rsidRPr="00456E3F">
        <w:rPr>
          <w:rFonts w:ascii="Calibri" w:hAnsi="Calibri"/>
          <w:sz w:val="22"/>
          <w:szCs w:val="22"/>
        </w:rPr>
        <w:t xml:space="preserve">RODO </w:t>
      </w:r>
      <w:r w:rsidRPr="00456E3F">
        <w:rPr>
          <w:rFonts w:ascii="Calibri" w:hAnsi="Calibri"/>
          <w:sz w:val="22"/>
          <w:szCs w:val="22"/>
        </w:rPr>
        <w:br/>
        <w:t xml:space="preserve">w celu związanym z postępowaniem o udzielenie zamówienia publicznego na wykonanie </w:t>
      </w:r>
      <w:r w:rsidRPr="00456E3F">
        <w:rPr>
          <w:rFonts w:ascii="Calibri" w:hAnsi="Calibri" w:cs="Times New Roman"/>
          <w:sz w:val="22"/>
          <w:szCs w:val="22"/>
          <w:lang w:eastAsia="pl-PL"/>
        </w:rPr>
        <w:t>przedmiotowego postępowania.</w:t>
      </w:r>
    </w:p>
    <w:p w:rsidR="00F11569" w:rsidRPr="00456E3F" w:rsidRDefault="00F11569" w:rsidP="00B4231E">
      <w:pPr>
        <w:pStyle w:val="Akapitzlist"/>
        <w:numPr>
          <w:ilvl w:val="0"/>
          <w:numId w:val="11"/>
        </w:numPr>
        <w:suppressAutoHyphens w:val="0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odbiorcami Pani/Pana danych osobowych będą osoby lub podmioty, którym udostępniona zostanie dokumentacja postępowania w oparciu o art. 8 oraz art. 96 ust. 3 ustawy</w:t>
      </w:r>
      <w:r w:rsidR="00710DA8" w:rsidRPr="00456E3F">
        <w:rPr>
          <w:rFonts w:ascii="Calibri" w:hAnsi="Calibri"/>
          <w:sz w:val="22"/>
          <w:szCs w:val="22"/>
        </w:rPr>
        <w:t xml:space="preserve"> Pzp</w:t>
      </w:r>
      <w:r w:rsidRPr="00456E3F">
        <w:rPr>
          <w:rFonts w:ascii="Calibri" w:hAnsi="Calibri"/>
          <w:sz w:val="22"/>
          <w:szCs w:val="22"/>
        </w:rPr>
        <w:t xml:space="preserve">; </w:t>
      </w:r>
    </w:p>
    <w:p w:rsidR="00CE65D8" w:rsidRPr="00456E3F" w:rsidRDefault="00CE65D8" w:rsidP="00CE65D8">
      <w:pPr>
        <w:pStyle w:val="Akapitzlist"/>
        <w:numPr>
          <w:ilvl w:val="0"/>
          <w:numId w:val="11"/>
        </w:numPr>
        <w:ind w:left="426" w:hanging="426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F11569" w:rsidRPr="00456E3F" w:rsidRDefault="00F11569" w:rsidP="00B4231E">
      <w:pPr>
        <w:pStyle w:val="Akapitzlist"/>
        <w:numPr>
          <w:ilvl w:val="0"/>
          <w:numId w:val="11"/>
        </w:numPr>
        <w:suppressAutoHyphens w:val="0"/>
        <w:ind w:left="417"/>
        <w:contextualSpacing/>
        <w:jc w:val="both"/>
        <w:rPr>
          <w:rFonts w:ascii="Calibri" w:hAnsi="Calibri"/>
          <w:b/>
          <w:i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obowiązek podania przez Panią/Pana danych osobowych bezpośrednio Pani/Pana dotyczących jest wymogiem ustawowym określonym w przepisach ustawy Pzp, związanym z udziałem</w:t>
      </w:r>
      <w:r w:rsidR="00A768A7">
        <w:rPr>
          <w:rFonts w:ascii="Calibri" w:hAnsi="Calibri"/>
          <w:sz w:val="22"/>
          <w:szCs w:val="22"/>
        </w:rPr>
        <w:t xml:space="preserve"> </w:t>
      </w:r>
      <w:r w:rsidRPr="00456E3F">
        <w:rPr>
          <w:rFonts w:ascii="Calibri" w:hAnsi="Calibri"/>
          <w:sz w:val="22"/>
          <w:szCs w:val="22"/>
        </w:rPr>
        <w:t xml:space="preserve">w postępowaniu o udzielenie zamówienia publicznego; konsekwencje niepodania określonych danych wynikają z ustawy Pzp;  </w:t>
      </w:r>
    </w:p>
    <w:p w:rsidR="00F11569" w:rsidRPr="00456E3F" w:rsidRDefault="00F11569" w:rsidP="00B4231E">
      <w:pPr>
        <w:pStyle w:val="Akapitzlist"/>
        <w:numPr>
          <w:ilvl w:val="0"/>
          <w:numId w:val="11"/>
        </w:numPr>
        <w:suppressAutoHyphens w:val="0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 xml:space="preserve">w odniesieniu do Pani/Pana danych osobowych decyzje nie będą podejmowane </w:t>
      </w:r>
      <w:r w:rsidRPr="00456E3F">
        <w:rPr>
          <w:rFonts w:ascii="Calibri" w:hAnsi="Calibri"/>
          <w:sz w:val="22"/>
          <w:szCs w:val="22"/>
        </w:rPr>
        <w:br/>
        <w:t>w sposób zautomatyzowany, stosowanie do art. 22 RODO;</w:t>
      </w:r>
    </w:p>
    <w:p w:rsidR="00F11569" w:rsidRPr="00456E3F" w:rsidRDefault="00F11569" w:rsidP="00B4231E">
      <w:pPr>
        <w:pStyle w:val="Akapitzlist"/>
        <w:numPr>
          <w:ilvl w:val="0"/>
          <w:numId w:val="11"/>
        </w:numPr>
        <w:suppressAutoHyphens w:val="0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posiada Pani/Pan:</w:t>
      </w:r>
    </w:p>
    <w:p w:rsidR="00F11569" w:rsidRPr="00456E3F" w:rsidRDefault="00F11569" w:rsidP="00B4231E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na podstawie art. 15 RODO prawo dostępu do danych osobowych Pani/Pana dotyczących;</w:t>
      </w:r>
    </w:p>
    <w:p w:rsidR="00F11569" w:rsidRPr="00456E3F" w:rsidRDefault="00F11569" w:rsidP="00B4231E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na podstawie art. 16 RODO prawo do sprostowania Pani/Pana danych osobowych</w:t>
      </w:r>
      <w:r w:rsidRPr="00456E3F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456E3F">
        <w:rPr>
          <w:rFonts w:ascii="Calibri" w:hAnsi="Calibri"/>
          <w:sz w:val="22"/>
          <w:szCs w:val="22"/>
        </w:rPr>
        <w:t>;</w:t>
      </w:r>
    </w:p>
    <w:p w:rsidR="00F11569" w:rsidRPr="00456E3F" w:rsidRDefault="00F11569" w:rsidP="00B4231E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na podstawie art. 18 RODO prawo żądania od administratora ograniczenia przetwarzania danych osobowych z zastrzeżen</w:t>
      </w:r>
      <w:r w:rsidR="00935681" w:rsidRPr="00456E3F">
        <w:rPr>
          <w:rFonts w:ascii="Calibri" w:hAnsi="Calibri"/>
          <w:sz w:val="22"/>
          <w:szCs w:val="22"/>
        </w:rPr>
        <w:t xml:space="preserve">iem przypadków, o których mowa </w:t>
      </w:r>
      <w:r w:rsidRPr="00456E3F">
        <w:rPr>
          <w:rFonts w:ascii="Calibri" w:hAnsi="Calibri"/>
          <w:sz w:val="22"/>
          <w:szCs w:val="22"/>
        </w:rPr>
        <w:t>w art. 18 ust. 2 RODO</w:t>
      </w:r>
      <w:r w:rsidRPr="00456E3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456E3F">
        <w:rPr>
          <w:rFonts w:ascii="Calibri" w:hAnsi="Calibri"/>
          <w:sz w:val="22"/>
          <w:szCs w:val="22"/>
        </w:rPr>
        <w:t xml:space="preserve">;  </w:t>
      </w:r>
    </w:p>
    <w:p w:rsidR="00F11569" w:rsidRPr="00456E3F" w:rsidRDefault="00F11569" w:rsidP="00B4231E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jc w:val="both"/>
        <w:rPr>
          <w:rFonts w:ascii="Calibri" w:hAnsi="Calibri"/>
          <w:i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F11569" w:rsidRPr="00456E3F" w:rsidRDefault="00F11569" w:rsidP="00B4231E">
      <w:pPr>
        <w:pStyle w:val="Akapitzlist"/>
        <w:numPr>
          <w:ilvl w:val="0"/>
          <w:numId w:val="11"/>
        </w:numPr>
        <w:suppressAutoHyphens w:val="0"/>
        <w:ind w:left="426" w:hanging="426"/>
        <w:contextualSpacing/>
        <w:jc w:val="both"/>
        <w:rPr>
          <w:rFonts w:ascii="Calibri" w:hAnsi="Calibri"/>
          <w:i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nie przysługuje Pani/Panu:</w:t>
      </w:r>
    </w:p>
    <w:p w:rsidR="00F11569" w:rsidRPr="00456E3F" w:rsidRDefault="00F11569" w:rsidP="00B4231E">
      <w:pPr>
        <w:pStyle w:val="Akapitzlist"/>
        <w:numPr>
          <w:ilvl w:val="0"/>
          <w:numId w:val="13"/>
        </w:numPr>
        <w:suppressAutoHyphens w:val="0"/>
        <w:ind w:left="709" w:hanging="283"/>
        <w:contextualSpacing/>
        <w:jc w:val="both"/>
        <w:rPr>
          <w:rFonts w:ascii="Calibri" w:hAnsi="Calibri"/>
          <w:i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w związku z art. 17 ust. 3 lit. b, d lub e RODO prawo do usunięcia danych osobowych;</w:t>
      </w:r>
    </w:p>
    <w:p w:rsidR="00F11569" w:rsidRPr="00456E3F" w:rsidRDefault="00F11569" w:rsidP="00B4231E">
      <w:pPr>
        <w:pStyle w:val="Akapitzlist"/>
        <w:numPr>
          <w:ilvl w:val="0"/>
          <w:numId w:val="13"/>
        </w:numPr>
        <w:suppressAutoHyphens w:val="0"/>
        <w:ind w:left="709" w:hanging="283"/>
        <w:contextualSpacing/>
        <w:jc w:val="both"/>
        <w:rPr>
          <w:rFonts w:ascii="Calibri" w:hAnsi="Calibri"/>
          <w:b/>
          <w:i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prawo do przenoszenia danych osobowych, o którym mowa w art. 20 RODO;</w:t>
      </w:r>
    </w:p>
    <w:p w:rsidR="00F11569" w:rsidRPr="00456E3F" w:rsidRDefault="00F11569" w:rsidP="00B4231E">
      <w:pPr>
        <w:pStyle w:val="Akapitzlist"/>
        <w:numPr>
          <w:ilvl w:val="0"/>
          <w:numId w:val="13"/>
        </w:numPr>
        <w:suppressAutoHyphens w:val="0"/>
        <w:ind w:left="709" w:hanging="283"/>
        <w:contextualSpacing/>
        <w:jc w:val="both"/>
        <w:rPr>
          <w:rFonts w:ascii="Calibri" w:hAnsi="Calibri"/>
          <w:i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11569" w:rsidRDefault="00F11569" w:rsidP="007346B1">
      <w:pPr>
        <w:ind w:left="426"/>
        <w:jc w:val="both"/>
        <w:rPr>
          <w:rFonts w:ascii="Calibri" w:hAnsi="Calibri"/>
          <w:i/>
          <w:sz w:val="22"/>
          <w:szCs w:val="22"/>
        </w:rPr>
      </w:pPr>
      <w:r w:rsidRPr="00456E3F">
        <w:rPr>
          <w:rFonts w:ascii="Calibri" w:hAnsi="Calibri"/>
          <w:i/>
          <w:sz w:val="22"/>
          <w:szCs w:val="22"/>
        </w:rPr>
        <w:t>Zgodnie z art. 14 RODO ma Pani/Pan obowiązek informacyjny wobec osób fizycznych, których dane osobowe bezpośrednio lub pośrednio przekaże Pani/Pan w celu ubiegania się o udzielenie zamówienia publicznego w niniejszym postępowaniu.</w:t>
      </w:r>
    </w:p>
    <w:p w:rsidR="00F212A1" w:rsidRDefault="00F212A1" w:rsidP="007346B1">
      <w:pPr>
        <w:ind w:left="426"/>
        <w:jc w:val="both"/>
        <w:rPr>
          <w:rFonts w:ascii="Calibri" w:hAnsi="Calibri"/>
          <w:i/>
          <w:sz w:val="22"/>
          <w:szCs w:val="22"/>
        </w:rPr>
      </w:pPr>
    </w:p>
    <w:p w:rsidR="007E74DC" w:rsidRDefault="007E74DC" w:rsidP="007346B1">
      <w:pPr>
        <w:ind w:left="426"/>
        <w:jc w:val="both"/>
        <w:rPr>
          <w:rFonts w:ascii="Calibri" w:hAnsi="Calibri"/>
          <w:i/>
          <w:sz w:val="22"/>
          <w:szCs w:val="22"/>
        </w:rPr>
      </w:pPr>
    </w:p>
    <w:p w:rsidR="007E74DC" w:rsidRDefault="007E74DC" w:rsidP="007346B1">
      <w:pPr>
        <w:ind w:left="426"/>
        <w:jc w:val="both"/>
        <w:rPr>
          <w:rFonts w:ascii="Calibri" w:hAnsi="Calibri"/>
          <w:i/>
          <w:sz w:val="22"/>
          <w:szCs w:val="22"/>
        </w:rPr>
      </w:pPr>
    </w:p>
    <w:p w:rsidR="00162A65" w:rsidRPr="00456E3F" w:rsidRDefault="00F11569" w:rsidP="00493A7E">
      <w:pPr>
        <w:pStyle w:val="Nagwek2"/>
        <w:keepNext w:val="0"/>
        <w:widowControl w:val="0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2F2F2"/>
        <w:tabs>
          <w:tab w:val="clear" w:pos="709"/>
        </w:tabs>
        <w:spacing w:before="0" w:after="0"/>
        <w:jc w:val="center"/>
        <w:rPr>
          <w:rFonts w:ascii="Calibri" w:hAnsi="Calibri" w:cs="Times New Roman"/>
          <w:sz w:val="22"/>
          <w:szCs w:val="22"/>
        </w:rPr>
      </w:pPr>
      <w:r w:rsidRPr="00456E3F">
        <w:rPr>
          <w:rFonts w:ascii="Calibri" w:hAnsi="Calibri" w:cs="Times New Roman"/>
          <w:caps/>
          <w:sz w:val="22"/>
          <w:szCs w:val="22"/>
        </w:rPr>
        <w:t>Rozdział</w:t>
      </w:r>
      <w:r w:rsidRPr="00456E3F">
        <w:rPr>
          <w:rFonts w:ascii="Calibri" w:hAnsi="Calibri" w:cs="Times New Roman"/>
          <w:sz w:val="22"/>
          <w:szCs w:val="22"/>
        </w:rPr>
        <w:t xml:space="preserve"> III   </w:t>
      </w:r>
    </w:p>
    <w:p w:rsidR="00F11569" w:rsidRPr="00456E3F" w:rsidRDefault="00F11569" w:rsidP="00493A7E">
      <w:pPr>
        <w:pStyle w:val="Nagwek2"/>
        <w:keepNext w:val="0"/>
        <w:widowControl w:val="0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2F2F2"/>
        <w:tabs>
          <w:tab w:val="clear" w:pos="709"/>
        </w:tabs>
        <w:spacing w:before="0" w:after="0"/>
        <w:jc w:val="center"/>
        <w:rPr>
          <w:rFonts w:ascii="Calibri" w:hAnsi="Calibri" w:cs="Times New Roman"/>
          <w:sz w:val="22"/>
          <w:szCs w:val="22"/>
        </w:rPr>
      </w:pPr>
      <w:r w:rsidRPr="00456E3F">
        <w:rPr>
          <w:rFonts w:ascii="Calibri" w:hAnsi="Calibri" w:cs="Times New Roman"/>
          <w:sz w:val="22"/>
          <w:szCs w:val="22"/>
        </w:rPr>
        <w:t>OPIS PRZEDMIOTU ZAMÓWIENIA</w:t>
      </w:r>
    </w:p>
    <w:p w:rsidR="00F229C5" w:rsidRPr="00456E3F" w:rsidRDefault="00F229C5" w:rsidP="00F11569">
      <w:pPr>
        <w:pStyle w:val="Tekstpodstawowy21"/>
        <w:spacing w:line="240" w:lineRule="auto"/>
        <w:jc w:val="both"/>
        <w:rPr>
          <w:rFonts w:ascii="Calibri" w:hAnsi="Calibri" w:cs="Times New Roman"/>
          <w:sz w:val="22"/>
          <w:szCs w:val="22"/>
        </w:rPr>
      </w:pPr>
    </w:p>
    <w:p w:rsidR="006D0F93" w:rsidRPr="006D0F93" w:rsidRDefault="00186711" w:rsidP="0018671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186711">
        <w:rPr>
          <w:rFonts w:ascii="Calibri" w:hAnsi="Calibri"/>
          <w:sz w:val="22"/>
          <w:szCs w:val="22"/>
        </w:rPr>
        <w:t>Przedmiotem zamówienia jest dzierżawa</w:t>
      </w:r>
      <w:r w:rsidR="006D0F93">
        <w:rPr>
          <w:rFonts w:ascii="Calibri" w:hAnsi="Calibri"/>
          <w:sz w:val="22"/>
          <w:szCs w:val="22"/>
        </w:rPr>
        <w:t>:</w:t>
      </w:r>
      <w:r w:rsidRPr="00186711">
        <w:rPr>
          <w:rFonts w:ascii="Calibri" w:hAnsi="Calibri"/>
          <w:sz w:val="22"/>
          <w:szCs w:val="22"/>
        </w:rPr>
        <w:t xml:space="preserve"> </w:t>
      </w:r>
    </w:p>
    <w:p w:rsidR="006D0F93" w:rsidRDefault="006D0F93" w:rsidP="006D0F93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</w:p>
    <w:p w:rsidR="00933BD6" w:rsidRDefault="00933BD6" w:rsidP="00933BD6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Część 1  -  jednej</w:t>
      </w:r>
      <w:r w:rsidR="00874567">
        <w:rPr>
          <w:rFonts w:ascii="Calibri" w:hAnsi="Calibri"/>
          <w:sz w:val="22"/>
          <w:szCs w:val="22"/>
        </w:rPr>
        <w:t xml:space="preserve"> nowej</w:t>
      </w:r>
      <w:r>
        <w:rPr>
          <w:rFonts w:ascii="Calibri" w:hAnsi="Calibri"/>
          <w:sz w:val="22"/>
          <w:szCs w:val="22"/>
        </w:rPr>
        <w:t xml:space="preserve"> centrali telefonicznej wraz z aparatami telefonicznymi w Oddziale ZUS w Szczecinie przy ul. Jana Matejki 22</w:t>
      </w:r>
      <w:r w:rsidR="001F773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933BD6" w:rsidRDefault="00933BD6" w:rsidP="00933BD6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</w:p>
    <w:p w:rsidR="00186711" w:rsidRPr="00186711" w:rsidRDefault="00933BD6" w:rsidP="006D0F93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Część 2</w:t>
      </w:r>
      <w:r w:rsidR="006D0F93">
        <w:rPr>
          <w:rFonts w:ascii="Calibri" w:hAnsi="Calibri"/>
          <w:sz w:val="22"/>
          <w:szCs w:val="22"/>
        </w:rPr>
        <w:t xml:space="preserve"> - </w:t>
      </w:r>
      <w:r w:rsidR="00874567">
        <w:rPr>
          <w:rFonts w:ascii="Calibri" w:hAnsi="Calibri"/>
          <w:sz w:val="22"/>
          <w:szCs w:val="22"/>
        </w:rPr>
        <w:t>czterech</w:t>
      </w:r>
      <w:r w:rsidR="00296123">
        <w:rPr>
          <w:rFonts w:ascii="Calibri" w:hAnsi="Calibri"/>
          <w:sz w:val="22"/>
          <w:szCs w:val="22"/>
        </w:rPr>
        <w:t xml:space="preserve"> nowych </w:t>
      </w:r>
      <w:r w:rsidR="00186711" w:rsidRPr="00186711">
        <w:rPr>
          <w:rFonts w:ascii="Calibri" w:hAnsi="Calibri"/>
          <w:sz w:val="22"/>
          <w:szCs w:val="22"/>
        </w:rPr>
        <w:t>central telefonicznych</w:t>
      </w:r>
      <w:r w:rsidR="00796ACC">
        <w:rPr>
          <w:rFonts w:ascii="Calibri" w:hAnsi="Calibri"/>
          <w:sz w:val="22"/>
          <w:szCs w:val="22"/>
        </w:rPr>
        <w:t xml:space="preserve"> wraz z </w:t>
      </w:r>
      <w:r w:rsidR="00E04FEE">
        <w:rPr>
          <w:rFonts w:ascii="Calibri" w:hAnsi="Calibri"/>
          <w:sz w:val="22"/>
          <w:szCs w:val="22"/>
        </w:rPr>
        <w:t>aparatami telefonicznymi</w:t>
      </w:r>
      <w:r w:rsidR="00796ACC">
        <w:rPr>
          <w:rFonts w:ascii="Calibri" w:hAnsi="Calibri"/>
          <w:sz w:val="22"/>
          <w:szCs w:val="22"/>
        </w:rPr>
        <w:t>,</w:t>
      </w:r>
      <w:r w:rsidR="00186711" w:rsidRPr="00186711">
        <w:rPr>
          <w:rFonts w:ascii="Calibri" w:hAnsi="Calibri"/>
          <w:sz w:val="22"/>
          <w:szCs w:val="22"/>
        </w:rPr>
        <w:t xml:space="preserve"> </w:t>
      </w:r>
      <w:r w:rsidR="00E04FEE">
        <w:rPr>
          <w:rFonts w:ascii="Calibri" w:hAnsi="Calibri"/>
          <w:sz w:val="22"/>
          <w:szCs w:val="22"/>
        </w:rPr>
        <w:t>w następujących lokalizacjach</w:t>
      </w:r>
      <w:r w:rsidR="00186711" w:rsidRPr="00186711">
        <w:rPr>
          <w:rFonts w:ascii="Calibri" w:hAnsi="Calibri"/>
          <w:sz w:val="22"/>
          <w:szCs w:val="22"/>
        </w:rPr>
        <w:t xml:space="preserve">: </w:t>
      </w:r>
    </w:p>
    <w:p w:rsidR="00186711" w:rsidRDefault="00E04FEE" w:rsidP="007D6316">
      <w:pPr>
        <w:widowControl w:val="0"/>
        <w:numPr>
          <w:ilvl w:val="1"/>
          <w:numId w:val="96"/>
        </w:numPr>
        <w:suppressAutoHyphens w:val="0"/>
        <w:autoSpaceDE w:val="0"/>
        <w:autoSpaceDN w:val="0"/>
        <w:adjustRightInd w:val="0"/>
        <w:ind w:left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Inspektorat</w:t>
      </w:r>
      <w:r w:rsidR="00186711" w:rsidRPr="00FE19B7">
        <w:rPr>
          <w:rFonts w:ascii="Calibri" w:hAnsi="Calibri"/>
          <w:sz w:val="22"/>
          <w:szCs w:val="22"/>
        </w:rPr>
        <w:t xml:space="preserve"> ZUS w Świnoujściu przy ul. Piastowskiej 63;</w:t>
      </w:r>
    </w:p>
    <w:p w:rsidR="00186711" w:rsidRPr="00531FF2" w:rsidRDefault="00E04FEE" w:rsidP="007D6316">
      <w:pPr>
        <w:widowControl w:val="0"/>
        <w:numPr>
          <w:ilvl w:val="1"/>
          <w:numId w:val="96"/>
        </w:numPr>
        <w:suppressAutoHyphens w:val="0"/>
        <w:autoSpaceDE w:val="0"/>
        <w:autoSpaceDN w:val="0"/>
        <w:adjustRightInd w:val="0"/>
        <w:ind w:left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Inspektorat</w:t>
      </w:r>
      <w:r w:rsidR="00186711" w:rsidRPr="00531FF2">
        <w:rPr>
          <w:rFonts w:ascii="Calibri" w:hAnsi="Calibri"/>
          <w:sz w:val="22"/>
          <w:szCs w:val="22"/>
        </w:rPr>
        <w:t xml:space="preserve"> ZUS w Stargardzie przy ul. Składowej 2;</w:t>
      </w:r>
    </w:p>
    <w:p w:rsidR="00186711" w:rsidRDefault="00E04FEE" w:rsidP="007D6316">
      <w:pPr>
        <w:widowControl w:val="0"/>
        <w:numPr>
          <w:ilvl w:val="1"/>
          <w:numId w:val="96"/>
        </w:numPr>
        <w:suppressAutoHyphens w:val="0"/>
        <w:autoSpaceDE w:val="0"/>
        <w:autoSpaceDN w:val="0"/>
        <w:adjustRightInd w:val="0"/>
        <w:ind w:left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Inspektorat</w:t>
      </w:r>
      <w:r w:rsidR="00186711" w:rsidRPr="00FE19B7">
        <w:rPr>
          <w:rFonts w:ascii="Calibri" w:hAnsi="Calibri"/>
          <w:sz w:val="22"/>
          <w:szCs w:val="22"/>
        </w:rPr>
        <w:t xml:space="preserve"> ZUS w Gryficach przy ul. J. Dąbskiego 5;</w:t>
      </w:r>
    </w:p>
    <w:p w:rsidR="00186711" w:rsidRDefault="00E04FEE" w:rsidP="007D6316">
      <w:pPr>
        <w:widowControl w:val="0"/>
        <w:numPr>
          <w:ilvl w:val="1"/>
          <w:numId w:val="96"/>
        </w:numPr>
        <w:suppressAutoHyphens w:val="0"/>
        <w:autoSpaceDE w:val="0"/>
        <w:autoSpaceDN w:val="0"/>
        <w:adjustRightInd w:val="0"/>
        <w:ind w:left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Inspektorat</w:t>
      </w:r>
      <w:r w:rsidR="00186711" w:rsidRPr="00FE19B7">
        <w:rPr>
          <w:rFonts w:ascii="Calibri" w:hAnsi="Calibri"/>
          <w:sz w:val="22"/>
          <w:szCs w:val="22"/>
        </w:rPr>
        <w:t xml:space="preserve"> ZUS w Pyrzycach przy ul. Sportowej 1;</w:t>
      </w:r>
    </w:p>
    <w:p w:rsidR="006108A6" w:rsidRPr="00894938" w:rsidRDefault="006108A6" w:rsidP="00496EB8">
      <w:pPr>
        <w:rPr>
          <w:rFonts w:ascii="Calibri" w:hAnsi="Calibri"/>
          <w:b/>
          <w:sz w:val="22"/>
          <w:szCs w:val="22"/>
        </w:rPr>
      </w:pPr>
    </w:p>
    <w:p w:rsidR="006108A6" w:rsidRPr="00894938" w:rsidRDefault="00725626" w:rsidP="00894938">
      <w:pPr>
        <w:pStyle w:val="Akapitzlist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  <w:r w:rsidRPr="00894938">
        <w:rPr>
          <w:rFonts w:ascii="Calibri" w:hAnsi="Calibri"/>
          <w:b/>
          <w:sz w:val="22"/>
          <w:szCs w:val="22"/>
        </w:rPr>
        <w:t xml:space="preserve">Szczegółowy opis przedmiotu zamówienia zawiera </w:t>
      </w:r>
      <w:r w:rsidRPr="00894938">
        <w:rPr>
          <w:rFonts w:ascii="Calibri" w:hAnsi="Calibri"/>
          <w:b/>
          <w:sz w:val="22"/>
          <w:szCs w:val="22"/>
          <w:u w:val="single"/>
        </w:rPr>
        <w:t>wzór umowy oraz załączniki.</w:t>
      </w:r>
      <w:r w:rsidR="006108A6" w:rsidRPr="00894938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F8036C" w:rsidRPr="00894938" w:rsidRDefault="00F8036C" w:rsidP="00F8036C">
      <w:pPr>
        <w:pStyle w:val="Akapitzlist"/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</w:p>
    <w:p w:rsidR="00325D3D" w:rsidRPr="00325D3D" w:rsidRDefault="00591081" w:rsidP="00325D3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894938">
        <w:rPr>
          <w:rFonts w:ascii="Calibri" w:hAnsi="Calibri" w:cs="Times New Roman"/>
          <w:sz w:val="22"/>
          <w:szCs w:val="22"/>
        </w:rPr>
        <w:t xml:space="preserve">Główny przedmiot zamówienia wg Wspólnego Słownika Zamówień (CPV): </w:t>
      </w:r>
    </w:p>
    <w:p w:rsidR="00325D3D" w:rsidRDefault="00325D3D" w:rsidP="00325D3D">
      <w:pPr>
        <w:pStyle w:val="Akapitzlist"/>
        <w:widowControl w:val="0"/>
        <w:numPr>
          <w:ilvl w:val="1"/>
          <w:numId w:val="134"/>
        </w:numPr>
        <w:autoSpaceDE w:val="0"/>
        <w:autoSpaceDN w:val="0"/>
        <w:adjustRightInd w:val="0"/>
        <w:ind w:left="993" w:hanging="284"/>
        <w:jc w:val="both"/>
        <w:rPr>
          <w:rFonts w:ascii="Calibri" w:hAnsi="Calibri"/>
          <w:sz w:val="22"/>
          <w:szCs w:val="22"/>
        </w:rPr>
      </w:pPr>
      <w:r w:rsidRPr="00325D3D">
        <w:rPr>
          <w:rFonts w:asciiTheme="minorHAnsi" w:hAnsiTheme="minorHAnsi"/>
          <w:sz w:val="22"/>
          <w:szCs w:val="22"/>
        </w:rPr>
        <w:t>32551200-2</w:t>
      </w:r>
      <w:r w:rsidR="00796ACC" w:rsidRPr="00325D3D">
        <w:rPr>
          <w:rFonts w:ascii="Calibri" w:hAnsi="Calibri"/>
          <w:sz w:val="22"/>
          <w:szCs w:val="22"/>
        </w:rPr>
        <w:t xml:space="preserve"> – centrale telefoniczne; </w:t>
      </w:r>
    </w:p>
    <w:p w:rsidR="006108A6" w:rsidRDefault="00796ACC" w:rsidP="00325D3D">
      <w:pPr>
        <w:pStyle w:val="Akapitzlist"/>
        <w:widowControl w:val="0"/>
        <w:numPr>
          <w:ilvl w:val="1"/>
          <w:numId w:val="134"/>
        </w:numPr>
        <w:autoSpaceDE w:val="0"/>
        <w:autoSpaceDN w:val="0"/>
        <w:adjustRightInd w:val="0"/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32550000-3 </w:t>
      </w:r>
      <w:r w:rsidR="003E0FC4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sprzęt telefoniczny;</w:t>
      </w:r>
    </w:p>
    <w:p w:rsidR="00796ACC" w:rsidRPr="00456E3F" w:rsidRDefault="00796ACC" w:rsidP="006108A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162A65" w:rsidRPr="00456E3F" w:rsidRDefault="00F11569" w:rsidP="00162A65">
      <w:pPr>
        <w:pStyle w:val="Nagwek2"/>
        <w:keepNext w:val="0"/>
        <w:widowControl w:val="0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2F2F2"/>
        <w:tabs>
          <w:tab w:val="clear" w:pos="709"/>
        </w:tabs>
        <w:spacing w:before="0" w:after="0"/>
        <w:jc w:val="center"/>
        <w:rPr>
          <w:rFonts w:ascii="Calibri" w:hAnsi="Calibri" w:cs="Times New Roman"/>
          <w:caps/>
          <w:sz w:val="22"/>
          <w:szCs w:val="22"/>
        </w:rPr>
      </w:pPr>
      <w:r w:rsidRPr="00456E3F">
        <w:rPr>
          <w:rFonts w:ascii="Calibri" w:hAnsi="Calibri" w:cs="Times New Roman"/>
          <w:caps/>
          <w:sz w:val="22"/>
          <w:szCs w:val="22"/>
        </w:rPr>
        <w:t xml:space="preserve">Rozdział iV   </w:t>
      </w:r>
    </w:p>
    <w:p w:rsidR="00F11569" w:rsidRPr="00456E3F" w:rsidRDefault="00F11569" w:rsidP="00162A65">
      <w:pPr>
        <w:pStyle w:val="Nagwek2"/>
        <w:keepNext w:val="0"/>
        <w:widowControl w:val="0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2F2F2"/>
        <w:tabs>
          <w:tab w:val="clear" w:pos="709"/>
        </w:tabs>
        <w:spacing w:before="0" w:after="0"/>
        <w:jc w:val="center"/>
        <w:rPr>
          <w:rFonts w:ascii="Calibri" w:hAnsi="Calibri" w:cs="Times New Roman"/>
          <w:caps/>
          <w:sz w:val="22"/>
          <w:szCs w:val="22"/>
        </w:rPr>
      </w:pPr>
      <w:r w:rsidRPr="00456E3F">
        <w:rPr>
          <w:rFonts w:ascii="Calibri" w:hAnsi="Calibri" w:cs="Times New Roman"/>
          <w:caps/>
          <w:sz w:val="22"/>
          <w:szCs w:val="22"/>
        </w:rPr>
        <w:t>TERMIN WYKONANIA ZAMÓWIENIA</w:t>
      </w:r>
    </w:p>
    <w:p w:rsidR="00F11569" w:rsidRPr="00456E3F" w:rsidRDefault="00F11569" w:rsidP="006320CA">
      <w:pPr>
        <w:spacing w:line="276" w:lineRule="auto"/>
        <w:contextualSpacing/>
        <w:jc w:val="both"/>
        <w:rPr>
          <w:rStyle w:val="Teksttreci"/>
          <w:rFonts w:ascii="Calibri" w:hAnsi="Calibri"/>
          <w:sz w:val="22"/>
          <w:szCs w:val="22"/>
        </w:rPr>
      </w:pPr>
    </w:p>
    <w:p w:rsidR="00DD50DE" w:rsidRDefault="00AA56EA" w:rsidP="00C61863">
      <w:pPr>
        <w:pStyle w:val="Akapitzlist"/>
        <w:tabs>
          <w:tab w:val="left" w:pos="851"/>
        </w:tabs>
        <w:ind w:left="0"/>
        <w:jc w:val="both"/>
        <w:rPr>
          <w:rStyle w:val="Teksttreci"/>
          <w:rFonts w:ascii="Calibri" w:hAnsi="Calibri"/>
          <w:sz w:val="22"/>
          <w:szCs w:val="22"/>
        </w:rPr>
      </w:pPr>
      <w:r w:rsidRPr="00456E3F">
        <w:rPr>
          <w:rStyle w:val="Teksttreci"/>
          <w:rFonts w:ascii="Calibri" w:hAnsi="Calibri"/>
          <w:sz w:val="22"/>
          <w:szCs w:val="22"/>
        </w:rPr>
        <w:t>Termin wykonania zamówienia</w:t>
      </w:r>
      <w:r w:rsidR="00DD50DE">
        <w:rPr>
          <w:rStyle w:val="Teksttreci"/>
          <w:rFonts w:ascii="Calibri" w:hAnsi="Calibri"/>
          <w:sz w:val="22"/>
          <w:szCs w:val="22"/>
        </w:rPr>
        <w:t xml:space="preserve"> dla:</w:t>
      </w:r>
      <w:r w:rsidR="005B0077">
        <w:rPr>
          <w:rStyle w:val="Teksttreci"/>
          <w:rFonts w:ascii="Calibri" w:hAnsi="Calibri"/>
          <w:sz w:val="22"/>
          <w:szCs w:val="22"/>
        </w:rPr>
        <w:t xml:space="preserve"> </w:t>
      </w:r>
    </w:p>
    <w:p w:rsidR="00DD50DE" w:rsidRDefault="00DD50DE" w:rsidP="00C61863">
      <w:pPr>
        <w:pStyle w:val="Akapitzlist"/>
        <w:tabs>
          <w:tab w:val="left" w:pos="851"/>
        </w:tabs>
        <w:ind w:left="0"/>
        <w:jc w:val="both"/>
        <w:rPr>
          <w:rStyle w:val="Teksttreci"/>
          <w:rFonts w:ascii="Calibri" w:hAnsi="Calibri"/>
          <w:sz w:val="22"/>
          <w:szCs w:val="22"/>
        </w:rPr>
      </w:pPr>
      <w:r>
        <w:rPr>
          <w:rStyle w:val="Teksttreci"/>
          <w:rFonts w:ascii="Calibri" w:hAnsi="Calibri"/>
          <w:sz w:val="22"/>
          <w:szCs w:val="22"/>
        </w:rPr>
        <w:t xml:space="preserve">Części 1 – </w:t>
      </w:r>
      <w:r w:rsidRPr="00DD50DE">
        <w:rPr>
          <w:rStyle w:val="Teksttreci"/>
          <w:rFonts w:ascii="Calibri" w:hAnsi="Calibri"/>
          <w:b/>
          <w:sz w:val="22"/>
          <w:szCs w:val="22"/>
        </w:rPr>
        <w:t>od  01.01.2020r. do 31.12.2022r</w:t>
      </w:r>
      <w:r w:rsidR="009875C6">
        <w:rPr>
          <w:rStyle w:val="Teksttreci"/>
          <w:rFonts w:ascii="Calibri" w:hAnsi="Calibri"/>
          <w:b/>
          <w:sz w:val="22"/>
          <w:szCs w:val="22"/>
        </w:rPr>
        <w:t>.</w:t>
      </w:r>
      <w:r w:rsidRPr="00DD50DE">
        <w:rPr>
          <w:rStyle w:val="Teksttreci"/>
          <w:rFonts w:ascii="Calibri" w:hAnsi="Calibri"/>
          <w:b/>
          <w:sz w:val="22"/>
          <w:szCs w:val="22"/>
        </w:rPr>
        <w:t>;</w:t>
      </w:r>
    </w:p>
    <w:p w:rsidR="00C61863" w:rsidRDefault="00DD50DE" w:rsidP="00C61863">
      <w:pPr>
        <w:pStyle w:val="Akapitzlist"/>
        <w:tabs>
          <w:tab w:val="left" w:pos="851"/>
        </w:tabs>
        <w:ind w:left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Style w:val="Teksttreci"/>
          <w:rFonts w:ascii="Calibri" w:hAnsi="Calibri"/>
          <w:sz w:val="22"/>
          <w:szCs w:val="22"/>
        </w:rPr>
        <w:t xml:space="preserve">Części 2 – </w:t>
      </w:r>
      <w:r w:rsidR="006B5EBC" w:rsidRPr="00F212A1">
        <w:rPr>
          <w:rStyle w:val="Teksttreci"/>
          <w:rFonts w:ascii="Calibri" w:hAnsi="Calibri"/>
          <w:b/>
          <w:sz w:val="22"/>
          <w:szCs w:val="22"/>
        </w:rPr>
        <w:t>24 miesiące</w:t>
      </w:r>
      <w:r w:rsidR="0073758B" w:rsidRPr="00F212A1">
        <w:rPr>
          <w:rStyle w:val="Teksttreci"/>
          <w:rFonts w:ascii="Calibri" w:hAnsi="Calibri"/>
          <w:b/>
          <w:sz w:val="22"/>
          <w:szCs w:val="22"/>
        </w:rPr>
        <w:t xml:space="preserve"> </w:t>
      </w:r>
      <w:r w:rsidR="0010435C" w:rsidRPr="00F212A1">
        <w:rPr>
          <w:rFonts w:ascii="Calibri" w:hAnsi="Calibri" w:cs="Times New Roman"/>
          <w:b/>
          <w:sz w:val="22"/>
          <w:szCs w:val="22"/>
        </w:rPr>
        <w:t>od daty podpisania umowy</w:t>
      </w:r>
      <w:r w:rsidR="0010435C">
        <w:rPr>
          <w:rFonts w:ascii="Calibri" w:hAnsi="Calibri" w:cs="Times New Roman"/>
          <w:sz w:val="22"/>
          <w:szCs w:val="22"/>
        </w:rPr>
        <w:t xml:space="preserve">, nie wcześniej jednak niż od </w:t>
      </w:r>
      <w:r w:rsidR="007A3E4F">
        <w:rPr>
          <w:rStyle w:val="Teksttreci"/>
          <w:rFonts w:ascii="Calibri" w:hAnsi="Calibri"/>
          <w:sz w:val="22"/>
          <w:szCs w:val="22"/>
        </w:rPr>
        <w:t xml:space="preserve">01.07.2019 </w:t>
      </w:r>
      <w:r w:rsidR="0010435C">
        <w:rPr>
          <w:rStyle w:val="Teksttreci"/>
          <w:rFonts w:ascii="Calibri" w:hAnsi="Calibri"/>
          <w:sz w:val="22"/>
          <w:szCs w:val="22"/>
        </w:rPr>
        <w:t>r.</w:t>
      </w:r>
    </w:p>
    <w:p w:rsidR="006B5EBC" w:rsidRDefault="006B5EBC" w:rsidP="00C61863">
      <w:pPr>
        <w:pStyle w:val="Akapitzlist"/>
        <w:tabs>
          <w:tab w:val="left" w:pos="851"/>
        </w:tabs>
        <w:ind w:left="0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162A65" w:rsidRPr="00456E3F" w:rsidRDefault="00F11569" w:rsidP="00493A7E">
      <w:pPr>
        <w:pStyle w:val="Nagwek2"/>
        <w:keepNext w:val="0"/>
        <w:widowControl w:val="0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hd w:val="clear" w:color="auto" w:fill="F2F2F2"/>
        <w:tabs>
          <w:tab w:val="clear" w:pos="709"/>
        </w:tabs>
        <w:spacing w:before="0" w:after="0"/>
        <w:jc w:val="center"/>
        <w:rPr>
          <w:rFonts w:ascii="Calibri" w:hAnsi="Calibri" w:cs="Times New Roman"/>
          <w:caps/>
          <w:sz w:val="22"/>
          <w:szCs w:val="22"/>
        </w:rPr>
      </w:pPr>
      <w:r w:rsidRPr="00456E3F">
        <w:rPr>
          <w:rFonts w:ascii="Calibri" w:hAnsi="Calibri" w:cs="Times New Roman"/>
          <w:caps/>
          <w:sz w:val="22"/>
          <w:szCs w:val="22"/>
        </w:rPr>
        <w:t xml:space="preserve">Rozdział V    </w:t>
      </w:r>
    </w:p>
    <w:p w:rsidR="00F11569" w:rsidRPr="00456E3F" w:rsidRDefault="00F11569" w:rsidP="00493A7E">
      <w:pPr>
        <w:pStyle w:val="Nagwek2"/>
        <w:keepNext w:val="0"/>
        <w:widowControl w:val="0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hd w:val="clear" w:color="auto" w:fill="F2F2F2"/>
        <w:tabs>
          <w:tab w:val="clear" w:pos="709"/>
        </w:tabs>
        <w:spacing w:before="0" w:after="0"/>
        <w:jc w:val="center"/>
        <w:rPr>
          <w:rFonts w:ascii="Calibri" w:hAnsi="Calibri" w:cs="Times New Roman"/>
          <w:caps/>
          <w:sz w:val="22"/>
          <w:szCs w:val="22"/>
        </w:rPr>
      </w:pPr>
      <w:r w:rsidRPr="00456E3F">
        <w:rPr>
          <w:rFonts w:ascii="Calibri" w:hAnsi="Calibri" w:cs="Times New Roman"/>
          <w:caps/>
          <w:sz w:val="22"/>
          <w:szCs w:val="22"/>
        </w:rPr>
        <w:t>WARUNKI UDZIAŁU W POSTĘPOWANIU</w:t>
      </w:r>
    </w:p>
    <w:p w:rsidR="00F11569" w:rsidRPr="00456E3F" w:rsidRDefault="00F11569" w:rsidP="00F11569">
      <w:pPr>
        <w:tabs>
          <w:tab w:val="left" w:pos="142"/>
        </w:tabs>
        <w:spacing w:line="360" w:lineRule="auto"/>
        <w:ind w:left="360"/>
        <w:jc w:val="both"/>
        <w:rPr>
          <w:rFonts w:ascii="Calibri" w:hAnsi="Calibri"/>
          <w:b/>
          <w:sz w:val="22"/>
          <w:szCs w:val="22"/>
        </w:rPr>
      </w:pPr>
      <w:bookmarkStart w:id="3" w:name="_Toc263165352"/>
      <w:bookmarkStart w:id="4" w:name="_Toc278362563"/>
    </w:p>
    <w:bookmarkEnd w:id="3"/>
    <w:bookmarkEnd w:id="4"/>
    <w:p w:rsidR="00F11569" w:rsidRPr="00456E3F" w:rsidRDefault="00F11569" w:rsidP="0033052C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O udzielenie zamówienia mogą ubiegać się Wykonawcy, którzy:</w:t>
      </w:r>
    </w:p>
    <w:p w:rsidR="00F11569" w:rsidRPr="00456E3F" w:rsidRDefault="00F11569" w:rsidP="006320CA">
      <w:pPr>
        <w:spacing w:line="276" w:lineRule="auto"/>
        <w:ind w:left="360"/>
        <w:jc w:val="both"/>
        <w:rPr>
          <w:rFonts w:ascii="Calibri" w:hAnsi="Calibri"/>
          <w:sz w:val="8"/>
          <w:szCs w:val="22"/>
        </w:rPr>
      </w:pPr>
    </w:p>
    <w:p w:rsidR="00F11569" w:rsidRPr="00456E3F" w:rsidRDefault="00F11569" w:rsidP="0033052C">
      <w:pPr>
        <w:numPr>
          <w:ilvl w:val="1"/>
          <w:numId w:val="9"/>
        </w:numPr>
        <w:spacing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456E3F">
        <w:rPr>
          <w:rFonts w:ascii="Calibri" w:hAnsi="Calibri"/>
          <w:b/>
          <w:sz w:val="22"/>
          <w:szCs w:val="22"/>
          <w:u w:val="single"/>
        </w:rPr>
        <w:t>nie podlegają wykluczeniu</w:t>
      </w:r>
      <w:r w:rsidR="009A4F50" w:rsidRPr="00456E3F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A47ACC" w:rsidRPr="00456E3F" w:rsidRDefault="00A47ACC" w:rsidP="00E97C7E">
      <w:pPr>
        <w:numPr>
          <w:ilvl w:val="2"/>
          <w:numId w:val="30"/>
        </w:numPr>
        <w:jc w:val="both"/>
        <w:rPr>
          <w:rFonts w:ascii="Calibri" w:hAnsi="Calibri" w:cs="Times New Roman"/>
          <w:b/>
          <w:sz w:val="22"/>
          <w:szCs w:val="22"/>
          <w:lang w:eastAsia="pl-PL"/>
        </w:rPr>
      </w:pPr>
      <w:r w:rsidRPr="00456E3F">
        <w:rPr>
          <w:rFonts w:ascii="Calibri" w:hAnsi="Calibri" w:cs="Times New Roman"/>
          <w:sz w:val="22"/>
          <w:szCs w:val="22"/>
          <w:lang w:eastAsia="pl-PL"/>
        </w:rPr>
        <w:t xml:space="preserve">Z postępowania o udzielenie zamówienia Zamawiający wykluczy Wykonawcę, </w:t>
      </w:r>
      <w:r w:rsidR="00C46616" w:rsidRPr="00456E3F">
        <w:rPr>
          <w:rFonts w:ascii="Calibri" w:hAnsi="Calibri" w:cs="Times New Roman"/>
          <w:sz w:val="22"/>
          <w:szCs w:val="22"/>
          <w:lang w:eastAsia="pl-PL"/>
        </w:rPr>
        <w:br/>
      </w:r>
      <w:r w:rsidRPr="00456E3F">
        <w:rPr>
          <w:rFonts w:ascii="Calibri" w:hAnsi="Calibri" w:cs="Times New Roman"/>
          <w:sz w:val="22"/>
          <w:szCs w:val="22"/>
          <w:lang w:eastAsia="pl-PL"/>
        </w:rPr>
        <w:t xml:space="preserve">w stosunku do którego zachodzi którakolwiek z okoliczności wskazanych w </w:t>
      </w:r>
      <w:r w:rsidRPr="00456E3F">
        <w:rPr>
          <w:rFonts w:ascii="Calibri" w:hAnsi="Calibri" w:cs="Times New Roman"/>
          <w:b/>
          <w:sz w:val="22"/>
          <w:szCs w:val="22"/>
          <w:lang w:eastAsia="pl-PL"/>
        </w:rPr>
        <w:t>art. 24 ust. 1 pkt 12–23 ustawy.</w:t>
      </w:r>
    </w:p>
    <w:p w:rsidR="00A47ACC" w:rsidRPr="00456E3F" w:rsidRDefault="00A47ACC" w:rsidP="00E97C7E">
      <w:pPr>
        <w:numPr>
          <w:ilvl w:val="2"/>
          <w:numId w:val="30"/>
        </w:numPr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456E3F">
        <w:rPr>
          <w:rFonts w:ascii="Calibri" w:hAnsi="Calibri" w:cs="Times New Roman"/>
          <w:sz w:val="22"/>
          <w:szCs w:val="22"/>
          <w:lang w:eastAsia="pl-PL"/>
        </w:rPr>
        <w:t xml:space="preserve">Z postępowania o udzielenie zamówienia Zamawiający wykluczy Wykonawcę, </w:t>
      </w:r>
      <w:r w:rsidR="00C46616" w:rsidRPr="00456E3F">
        <w:rPr>
          <w:rFonts w:ascii="Calibri" w:hAnsi="Calibri" w:cs="Times New Roman"/>
          <w:sz w:val="22"/>
          <w:szCs w:val="22"/>
          <w:lang w:eastAsia="pl-PL"/>
        </w:rPr>
        <w:br/>
      </w:r>
      <w:r w:rsidRPr="00456E3F">
        <w:rPr>
          <w:rFonts w:ascii="Calibri" w:hAnsi="Calibri" w:cs="Times New Roman"/>
          <w:sz w:val="22"/>
          <w:szCs w:val="22"/>
          <w:lang w:eastAsia="pl-PL"/>
        </w:rPr>
        <w:t xml:space="preserve">w stosunku do którego zachodzi którakolwiek z okoliczności wskazanych w </w:t>
      </w:r>
      <w:r w:rsidRPr="00456E3F">
        <w:rPr>
          <w:rFonts w:ascii="Calibri" w:hAnsi="Calibri" w:cs="Times New Roman"/>
          <w:b/>
          <w:sz w:val="22"/>
          <w:szCs w:val="22"/>
          <w:lang w:eastAsia="pl-PL"/>
        </w:rPr>
        <w:t>art. 24 ust. 5 pkt 1 oraz pkt 8 ustawy</w:t>
      </w:r>
      <w:r w:rsidRPr="00456E3F">
        <w:rPr>
          <w:rFonts w:ascii="Calibri" w:hAnsi="Calibri" w:cs="Times New Roman"/>
          <w:sz w:val="22"/>
          <w:szCs w:val="22"/>
          <w:lang w:eastAsia="pl-PL"/>
        </w:rPr>
        <w:t>, to jest:</w:t>
      </w:r>
    </w:p>
    <w:p w:rsidR="00A47ACC" w:rsidRPr="00456E3F" w:rsidRDefault="00A47ACC" w:rsidP="00A47ACC">
      <w:pPr>
        <w:ind w:left="1418" w:hanging="698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:rsidR="00A47ACC" w:rsidRPr="00456E3F" w:rsidRDefault="00A47ACC" w:rsidP="00E97C7E">
      <w:pPr>
        <w:numPr>
          <w:ilvl w:val="3"/>
          <w:numId w:val="29"/>
        </w:numPr>
        <w:ind w:left="1843" w:hanging="850"/>
        <w:jc w:val="both"/>
        <w:rPr>
          <w:rFonts w:ascii="Calibri" w:hAnsi="Calibri" w:cs="Times New Roman"/>
          <w:bCs/>
          <w:sz w:val="22"/>
          <w:szCs w:val="22"/>
          <w:lang w:eastAsia="pl-PL"/>
        </w:rPr>
      </w:pPr>
      <w:r w:rsidRPr="00456E3F">
        <w:rPr>
          <w:rFonts w:ascii="Calibri" w:hAnsi="Calibri" w:cs="Times New Roman"/>
          <w:b/>
          <w:bCs/>
          <w:sz w:val="22"/>
          <w:szCs w:val="22"/>
          <w:lang w:eastAsia="pl-PL"/>
        </w:rPr>
        <w:t>Wykonawcę w stosunku do którego otwarto likwidację</w:t>
      </w:r>
      <w:r w:rsidRPr="00456E3F">
        <w:rPr>
          <w:rFonts w:ascii="Calibri" w:hAnsi="Calibri" w:cs="Times New Roman"/>
          <w:bCs/>
          <w:sz w:val="22"/>
          <w:szCs w:val="22"/>
          <w:lang w:eastAsia="pl-PL"/>
        </w:rPr>
        <w:t xml:space="preserve">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2016 r. poz. 1574, 1579, 1948 i 2260) lub którego upadłość ogłoszono z wyjątkiem wykonawcy, który po ogłoszeniu upadłości zawarł układ zatwierdzony prawomocnym postanowieniem sądu, jeżeli układ nie przewiduje zaspokojenia wierzycieli przez likwidację majątku </w:t>
      </w:r>
      <w:r w:rsidRPr="00456E3F">
        <w:rPr>
          <w:rFonts w:ascii="Calibri" w:hAnsi="Calibri" w:cs="Times New Roman"/>
          <w:bCs/>
          <w:sz w:val="22"/>
          <w:szCs w:val="22"/>
          <w:lang w:eastAsia="pl-PL"/>
        </w:rPr>
        <w:lastRenderedPageBreak/>
        <w:t>upadłego, chyba że sąd zarządził likwidację jego majątku w trybie art. 366 ust. 1 ustawy z dnia 28 lutego 2003 r. – Prawo upadłościowe (Dz. U. z 2016 r. poz. poz. 2171, 2260 i 2261 oraz z 2017r. poz. 791);</w:t>
      </w:r>
    </w:p>
    <w:p w:rsidR="00A47ACC" w:rsidRPr="00456E3F" w:rsidRDefault="00A47ACC" w:rsidP="00A47ACC">
      <w:pPr>
        <w:ind w:left="720"/>
        <w:rPr>
          <w:rFonts w:ascii="Calibri" w:hAnsi="Calibri" w:cs="Times New Roman"/>
          <w:bCs/>
          <w:sz w:val="22"/>
          <w:szCs w:val="22"/>
          <w:lang w:eastAsia="pl-PL"/>
        </w:rPr>
      </w:pPr>
    </w:p>
    <w:p w:rsidR="00A47ACC" w:rsidRPr="00456E3F" w:rsidRDefault="00A47ACC" w:rsidP="00E97C7E">
      <w:pPr>
        <w:numPr>
          <w:ilvl w:val="3"/>
          <w:numId w:val="29"/>
        </w:numPr>
        <w:ind w:left="1843" w:hanging="850"/>
        <w:jc w:val="both"/>
        <w:rPr>
          <w:rFonts w:ascii="Calibri" w:hAnsi="Calibri" w:cs="Times New Roman"/>
          <w:bCs/>
          <w:sz w:val="22"/>
          <w:szCs w:val="22"/>
          <w:lang w:eastAsia="pl-PL"/>
        </w:rPr>
      </w:pPr>
      <w:r w:rsidRPr="00456E3F">
        <w:rPr>
          <w:rFonts w:ascii="Calibri" w:hAnsi="Calibri" w:cs="Times New Roman"/>
          <w:b/>
          <w:bCs/>
          <w:sz w:val="22"/>
          <w:szCs w:val="22"/>
          <w:lang w:eastAsia="pl-PL"/>
        </w:rPr>
        <w:t>Wykonawcę który</w:t>
      </w:r>
      <w:r w:rsidRPr="00456E3F">
        <w:rPr>
          <w:rFonts w:ascii="Calibri" w:hAnsi="Calibri" w:cs="Times New Roman"/>
          <w:bCs/>
          <w:sz w:val="22"/>
          <w:szCs w:val="22"/>
          <w:lang w:eastAsia="pl-PL"/>
        </w:rPr>
        <w:t xml:space="preserve"> </w:t>
      </w:r>
      <w:r w:rsidRPr="00456E3F">
        <w:rPr>
          <w:rFonts w:ascii="Calibri" w:hAnsi="Calibri" w:cs="Times New Roman"/>
          <w:b/>
          <w:bCs/>
          <w:sz w:val="22"/>
          <w:szCs w:val="22"/>
          <w:lang w:eastAsia="pl-PL"/>
        </w:rPr>
        <w:t>naruszył obowiązki dotyczące płatności podatków opłat lub składek na ubezpieczenia społeczne lub zdrowotne</w:t>
      </w:r>
      <w:r w:rsidRPr="00456E3F">
        <w:rPr>
          <w:rFonts w:ascii="Calibri" w:hAnsi="Calibri" w:cs="Times New Roman"/>
          <w:bCs/>
          <w:sz w:val="22"/>
          <w:szCs w:val="22"/>
          <w:lang w:eastAsia="pl-PL"/>
        </w:rPr>
        <w:t xml:space="preserve">, co zamawiający jest w stanie wykazać za pomocą stosownych środków dowodowych, z wyjątkiem przypadku o którym mowa w art. 24 ust. 1 pkt 15, chyba że wykonawca dokonał płatności należnych podatków, opłat lub składek na ubezpieczenia społeczne lub zdrowotne wraz z odsetkami lub grzywnami lub zawarł wiążące porozumienie </w:t>
      </w:r>
      <w:r w:rsidRPr="00456E3F">
        <w:rPr>
          <w:rFonts w:ascii="Calibri" w:hAnsi="Calibri" w:cs="Times New Roman"/>
          <w:sz w:val="22"/>
          <w:szCs w:val="22"/>
          <w:lang w:eastAsia="pl-PL"/>
        </w:rPr>
        <w:t xml:space="preserve">sprawie spłaty tych należności. </w:t>
      </w:r>
    </w:p>
    <w:p w:rsidR="00A47ACC" w:rsidRPr="00456E3F" w:rsidRDefault="00A47ACC" w:rsidP="00A47ACC">
      <w:pPr>
        <w:spacing w:line="276" w:lineRule="auto"/>
        <w:ind w:left="792"/>
        <w:jc w:val="both"/>
        <w:rPr>
          <w:rFonts w:ascii="Calibri" w:hAnsi="Calibri"/>
          <w:b/>
          <w:sz w:val="22"/>
          <w:szCs w:val="22"/>
        </w:rPr>
      </w:pPr>
    </w:p>
    <w:p w:rsidR="00782563" w:rsidRPr="00456E3F" w:rsidRDefault="00F11569" w:rsidP="0033052C">
      <w:pPr>
        <w:numPr>
          <w:ilvl w:val="1"/>
          <w:numId w:val="9"/>
        </w:numPr>
        <w:spacing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456E3F">
        <w:rPr>
          <w:rFonts w:ascii="Calibri" w:hAnsi="Calibri"/>
          <w:b/>
          <w:sz w:val="22"/>
          <w:szCs w:val="22"/>
          <w:u w:val="single"/>
        </w:rPr>
        <w:t>spełniają warun</w:t>
      </w:r>
      <w:r w:rsidR="004845C8" w:rsidRPr="00456E3F">
        <w:rPr>
          <w:rFonts w:ascii="Calibri" w:hAnsi="Calibri"/>
          <w:b/>
          <w:sz w:val="22"/>
          <w:szCs w:val="22"/>
          <w:u w:val="single"/>
        </w:rPr>
        <w:t>e</w:t>
      </w:r>
      <w:r w:rsidRPr="00456E3F">
        <w:rPr>
          <w:rFonts w:ascii="Calibri" w:hAnsi="Calibri"/>
          <w:b/>
          <w:sz w:val="22"/>
          <w:szCs w:val="22"/>
          <w:u w:val="single"/>
        </w:rPr>
        <w:t xml:space="preserve">k </w:t>
      </w:r>
      <w:r w:rsidR="004845C8" w:rsidRPr="00456E3F">
        <w:rPr>
          <w:rFonts w:ascii="Calibri" w:hAnsi="Calibri"/>
          <w:b/>
          <w:sz w:val="22"/>
          <w:szCs w:val="22"/>
          <w:u w:val="single"/>
        </w:rPr>
        <w:t>udziału w postępowaniu dotyczący</w:t>
      </w:r>
      <w:r w:rsidR="00874567">
        <w:rPr>
          <w:rFonts w:ascii="Calibri" w:hAnsi="Calibri"/>
          <w:b/>
          <w:sz w:val="22"/>
          <w:szCs w:val="22"/>
          <w:u w:val="single"/>
        </w:rPr>
        <w:t xml:space="preserve"> (</w:t>
      </w:r>
      <w:r w:rsidR="007F7333">
        <w:rPr>
          <w:rFonts w:ascii="Calibri" w:hAnsi="Calibri"/>
          <w:b/>
          <w:sz w:val="22"/>
          <w:szCs w:val="22"/>
          <w:u w:val="single"/>
        </w:rPr>
        <w:t xml:space="preserve">dla </w:t>
      </w:r>
      <w:r w:rsidR="00874567">
        <w:rPr>
          <w:rFonts w:ascii="Calibri" w:hAnsi="Calibri"/>
          <w:b/>
          <w:sz w:val="22"/>
          <w:szCs w:val="22"/>
          <w:u w:val="single"/>
        </w:rPr>
        <w:t>obu części)</w:t>
      </w:r>
      <w:r w:rsidRPr="00456E3F">
        <w:rPr>
          <w:rFonts w:ascii="Calibri" w:hAnsi="Calibri"/>
          <w:sz w:val="22"/>
          <w:szCs w:val="22"/>
          <w:u w:val="single"/>
        </w:rPr>
        <w:t>:</w:t>
      </w:r>
    </w:p>
    <w:p w:rsidR="005A2E39" w:rsidRPr="00423895" w:rsidRDefault="005A2E39" w:rsidP="005A2E39">
      <w:pPr>
        <w:pStyle w:val="Default"/>
        <w:tabs>
          <w:tab w:val="left" w:pos="851"/>
          <w:tab w:val="left" w:pos="1843"/>
        </w:tabs>
        <w:suppressAutoHyphens w:val="0"/>
        <w:autoSpaceDN w:val="0"/>
        <w:adjustRightInd w:val="0"/>
        <w:ind w:left="709"/>
        <w:jc w:val="both"/>
        <w:rPr>
          <w:rFonts w:ascii="Calibri" w:hAnsi="Calibri"/>
          <w:b/>
          <w:color w:val="auto"/>
          <w:sz w:val="22"/>
          <w:szCs w:val="22"/>
        </w:rPr>
      </w:pPr>
      <w:r w:rsidRPr="00423895">
        <w:rPr>
          <w:rFonts w:ascii="Calibri" w:hAnsi="Calibri" w:cs="Times New Roman"/>
          <w:bCs/>
          <w:color w:val="auto"/>
          <w:sz w:val="22"/>
          <w:szCs w:val="22"/>
        </w:rPr>
        <w:t xml:space="preserve">Wykonawca spełni warunek jeżeli </w:t>
      </w:r>
      <w:r w:rsidRPr="00423895">
        <w:rPr>
          <w:rFonts w:ascii="Calibri" w:hAnsi="Calibri"/>
          <w:sz w:val="22"/>
          <w:szCs w:val="22"/>
        </w:rPr>
        <w:t xml:space="preserve">wykaże, że w okresie ostatnich trzech lat przed upływem terminu składania ofert, a jeżeli okres prowadzenia działalności jest krótszy – w tym okresie, wykonał lub wykonuje </w:t>
      </w:r>
      <w:r w:rsidR="00CA1D1B" w:rsidRPr="008F52A4">
        <w:rPr>
          <w:rFonts w:ascii="Calibri" w:hAnsi="Calibri"/>
          <w:b/>
          <w:color w:val="auto"/>
          <w:sz w:val="22"/>
          <w:szCs w:val="22"/>
        </w:rPr>
        <w:t>minimum jedną dostawę</w:t>
      </w:r>
      <w:r w:rsidRPr="008F52A4">
        <w:rPr>
          <w:rFonts w:ascii="Calibri" w:hAnsi="Calibri"/>
          <w:b/>
          <w:color w:val="auto"/>
          <w:sz w:val="22"/>
          <w:szCs w:val="22"/>
        </w:rPr>
        <w:t xml:space="preserve">, </w:t>
      </w:r>
      <w:r w:rsidR="002F1AE0" w:rsidRPr="008F52A4">
        <w:rPr>
          <w:rFonts w:ascii="Calibri" w:hAnsi="Calibri"/>
          <w:b/>
          <w:color w:val="auto"/>
          <w:sz w:val="22"/>
          <w:szCs w:val="22"/>
        </w:rPr>
        <w:t xml:space="preserve">polegającą na </w:t>
      </w:r>
      <w:r w:rsidR="006B5EBC" w:rsidRPr="008F52A4">
        <w:rPr>
          <w:rFonts w:ascii="Calibri" w:hAnsi="Calibri"/>
          <w:b/>
          <w:color w:val="auto"/>
          <w:sz w:val="22"/>
          <w:szCs w:val="22"/>
        </w:rPr>
        <w:t>dzierżawie centrali telefoniczn</w:t>
      </w:r>
      <w:r w:rsidR="00CA1D1B" w:rsidRPr="008F52A4">
        <w:rPr>
          <w:rFonts w:ascii="Calibri" w:hAnsi="Calibri"/>
          <w:b/>
          <w:color w:val="auto"/>
          <w:sz w:val="22"/>
          <w:szCs w:val="22"/>
        </w:rPr>
        <w:t>ej</w:t>
      </w:r>
      <w:r w:rsidR="006B5EBC" w:rsidRPr="008F52A4">
        <w:rPr>
          <w:rFonts w:ascii="Calibri" w:hAnsi="Calibri"/>
          <w:b/>
          <w:color w:val="auto"/>
          <w:sz w:val="22"/>
          <w:szCs w:val="22"/>
        </w:rPr>
        <w:t>,</w:t>
      </w:r>
      <w:r w:rsidRPr="008F52A4">
        <w:rPr>
          <w:rFonts w:ascii="Calibri" w:hAnsi="Calibri"/>
          <w:b/>
          <w:color w:val="auto"/>
          <w:sz w:val="22"/>
          <w:szCs w:val="22"/>
        </w:rPr>
        <w:t xml:space="preserve"> która trwa/trwała nieprzerwanie minimum 12 kolejnych miesięcy  </w:t>
      </w:r>
      <w:r w:rsidRPr="00423895">
        <w:rPr>
          <w:rFonts w:ascii="Calibri" w:hAnsi="Calibri"/>
          <w:b/>
          <w:color w:val="auto"/>
          <w:sz w:val="22"/>
          <w:szCs w:val="22"/>
        </w:rPr>
        <w:t xml:space="preserve">, </w:t>
      </w:r>
      <w:r w:rsidRPr="00423895">
        <w:rPr>
          <w:rFonts w:ascii="Calibri" w:eastAsia="Calibri" w:hAnsi="Calibri"/>
          <w:sz w:val="22"/>
          <w:szCs w:val="22"/>
          <w:lang w:eastAsia="en-US"/>
        </w:rPr>
        <w:t xml:space="preserve">wraz z załączeniem dowodów określających czy te </w:t>
      </w:r>
      <w:r w:rsidR="00E10D58">
        <w:rPr>
          <w:rFonts w:ascii="Calibri" w:eastAsia="Calibri" w:hAnsi="Calibri"/>
          <w:sz w:val="22"/>
          <w:szCs w:val="22"/>
          <w:lang w:eastAsia="en-US"/>
        </w:rPr>
        <w:t>dostawy</w:t>
      </w:r>
      <w:r w:rsidRPr="00423895">
        <w:rPr>
          <w:rFonts w:ascii="Calibri" w:eastAsia="Calibri" w:hAnsi="Calibri"/>
          <w:sz w:val="22"/>
          <w:szCs w:val="22"/>
          <w:lang w:eastAsia="en-US"/>
        </w:rPr>
        <w:t xml:space="preserve"> zostały wykonane lub są wykonywane należycie. </w:t>
      </w:r>
    </w:p>
    <w:p w:rsidR="005A2E39" w:rsidRPr="00423895" w:rsidRDefault="005A2E39" w:rsidP="005A2E39">
      <w:pPr>
        <w:pStyle w:val="Default"/>
        <w:tabs>
          <w:tab w:val="left" w:pos="851"/>
          <w:tab w:val="left" w:pos="1843"/>
        </w:tabs>
        <w:suppressAutoHyphens w:val="0"/>
        <w:autoSpaceDN w:val="0"/>
        <w:adjustRightInd w:val="0"/>
        <w:jc w:val="both"/>
        <w:rPr>
          <w:rFonts w:ascii="Calibri" w:hAnsi="Calibri"/>
          <w:color w:val="auto"/>
          <w:sz w:val="22"/>
          <w:szCs w:val="22"/>
        </w:rPr>
      </w:pPr>
    </w:p>
    <w:p w:rsidR="005A2E39" w:rsidRPr="00423895" w:rsidRDefault="005A2E39" w:rsidP="005A2E39">
      <w:pPr>
        <w:ind w:left="708"/>
        <w:jc w:val="both"/>
        <w:rPr>
          <w:rFonts w:ascii="Calibri" w:eastAsia="Calibri" w:hAnsi="Calibri"/>
          <w:b/>
          <w:lang w:eastAsia="en-US"/>
        </w:rPr>
      </w:pPr>
      <w:r w:rsidRPr="00423895">
        <w:rPr>
          <w:rFonts w:ascii="Calibri" w:eastAsia="Calibri" w:hAnsi="Calibri"/>
          <w:b/>
          <w:lang w:eastAsia="en-US"/>
        </w:rPr>
        <w:t>*Definicje:</w:t>
      </w:r>
    </w:p>
    <w:p w:rsidR="005A2E39" w:rsidRPr="00423895" w:rsidRDefault="00AB3710" w:rsidP="005A2E39">
      <w:pPr>
        <w:ind w:left="708"/>
        <w:jc w:val="both"/>
        <w:rPr>
          <w:rFonts w:ascii="Calibri" w:eastAsia="Calibri" w:hAnsi="Calibri"/>
          <w:sz w:val="18"/>
          <w:szCs w:val="18"/>
          <w:u w:val="single"/>
          <w:lang w:eastAsia="en-US"/>
        </w:rPr>
      </w:pPr>
      <w:r w:rsidRPr="00423895">
        <w:rPr>
          <w:rFonts w:ascii="Calibri" w:eastAsia="Calibri" w:hAnsi="Calibri"/>
          <w:b/>
          <w:sz w:val="18"/>
          <w:szCs w:val="18"/>
          <w:lang w:eastAsia="en-US"/>
        </w:rPr>
        <w:t xml:space="preserve"> </w:t>
      </w:r>
      <w:r w:rsidR="005A2E39" w:rsidRPr="00423895">
        <w:rPr>
          <w:rFonts w:ascii="Calibri" w:eastAsia="Calibri" w:hAnsi="Calibri"/>
          <w:b/>
          <w:sz w:val="18"/>
          <w:szCs w:val="18"/>
          <w:lang w:eastAsia="en-US"/>
        </w:rPr>
        <w:t>„Dowodami”</w:t>
      </w:r>
      <w:r w:rsidR="005A2E39" w:rsidRPr="00423895">
        <w:rPr>
          <w:rFonts w:ascii="Calibri" w:eastAsia="Calibri" w:hAnsi="Calibri"/>
          <w:sz w:val="18"/>
          <w:szCs w:val="18"/>
          <w:lang w:eastAsia="en-US"/>
        </w:rPr>
        <w:t xml:space="preserve"> są referencje, bądź inne dokumenty wystawione przez podmiot, na rzecz którego </w:t>
      </w:r>
      <w:r w:rsidR="00E10D58">
        <w:rPr>
          <w:rFonts w:ascii="Calibri" w:eastAsia="Calibri" w:hAnsi="Calibri"/>
          <w:sz w:val="18"/>
          <w:szCs w:val="18"/>
          <w:lang w:eastAsia="en-US"/>
        </w:rPr>
        <w:t>dostawa</w:t>
      </w:r>
      <w:r w:rsidR="005A2E39" w:rsidRPr="00423895">
        <w:rPr>
          <w:rFonts w:ascii="Calibri" w:eastAsia="Calibri" w:hAnsi="Calibri"/>
          <w:sz w:val="18"/>
          <w:szCs w:val="18"/>
          <w:lang w:eastAsia="en-US"/>
        </w:rPr>
        <w:t xml:space="preserve"> była/jest wykonywana, a jeżeli  z uzasadnionej przyczyny o obiektywnym charakterze Wykonawca nie jest w stanie uzyskać tych dokumentów – oświadczenie Wykonawcy. </w:t>
      </w:r>
      <w:r w:rsidR="005A2E39" w:rsidRPr="00423895">
        <w:rPr>
          <w:rFonts w:ascii="Calibri" w:eastAsia="Calibri" w:hAnsi="Calibri"/>
          <w:sz w:val="18"/>
          <w:szCs w:val="18"/>
          <w:u w:val="single"/>
          <w:lang w:eastAsia="en-US"/>
        </w:rPr>
        <w:t xml:space="preserve">W przypadku </w:t>
      </w:r>
      <w:r w:rsidR="00E10D58">
        <w:rPr>
          <w:rFonts w:ascii="Calibri" w:eastAsia="Calibri" w:hAnsi="Calibri"/>
          <w:sz w:val="18"/>
          <w:szCs w:val="18"/>
          <w:u w:val="single"/>
          <w:lang w:eastAsia="en-US"/>
        </w:rPr>
        <w:t>dostawy</w:t>
      </w:r>
      <w:r w:rsidR="005A2E39" w:rsidRPr="00423895">
        <w:rPr>
          <w:rFonts w:ascii="Calibri" w:eastAsia="Calibri" w:hAnsi="Calibri"/>
          <w:sz w:val="18"/>
          <w:szCs w:val="18"/>
          <w:u w:val="single"/>
          <w:lang w:eastAsia="en-US"/>
        </w:rPr>
        <w:t xml:space="preserve"> nadal wykonywanej referencje bądź inne dokumenty potwierdzające jej należyte wykonywanie powinny być wydane nie wcześniej niż 3 miesiące przed upływem składania ofert.</w:t>
      </w:r>
    </w:p>
    <w:p w:rsidR="00423895" w:rsidRPr="00423895" w:rsidRDefault="00423895" w:rsidP="005A2E39">
      <w:pPr>
        <w:ind w:left="708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5B0077" w:rsidRPr="00456E3F" w:rsidRDefault="005B0077" w:rsidP="005B0077">
      <w:pPr>
        <w:pStyle w:val="Teksttreci1"/>
        <w:shd w:val="clear" w:color="auto" w:fill="auto"/>
        <w:spacing w:after="60" w:line="276" w:lineRule="auto"/>
        <w:ind w:left="709" w:right="20" w:firstLine="0"/>
        <w:jc w:val="both"/>
        <w:rPr>
          <w:u w:val="single"/>
        </w:rPr>
      </w:pPr>
      <w:r w:rsidRPr="00423895">
        <w:rPr>
          <w:rStyle w:val="Teksttreci"/>
          <w:u w:val="single"/>
        </w:rPr>
        <w:t>W przypadku złożenia oferty przez Wykonawców wspólnie ubiegających się o udzielenie zamówienia - podmiotowy warunek musi spełniać minimum jeden z Wykonawców wspólnie ubiegających się o udzielenie zamówienia.</w:t>
      </w:r>
      <w:r w:rsidRPr="00456E3F">
        <w:rPr>
          <w:rStyle w:val="Teksttreci"/>
          <w:u w:val="single"/>
        </w:rPr>
        <w:t xml:space="preserve"> </w:t>
      </w:r>
    </w:p>
    <w:p w:rsidR="001D2CD2" w:rsidRPr="00456E3F" w:rsidRDefault="001D2CD2" w:rsidP="00203FEB">
      <w:pPr>
        <w:pStyle w:val="Default"/>
        <w:ind w:left="36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74131A" w:rsidRPr="00456E3F" w:rsidRDefault="0074131A" w:rsidP="00E97C7E">
      <w:pPr>
        <w:numPr>
          <w:ilvl w:val="0"/>
          <w:numId w:val="31"/>
        </w:numPr>
        <w:jc w:val="both"/>
        <w:rPr>
          <w:rStyle w:val="Teksttreci"/>
          <w:rFonts w:asciiTheme="minorHAnsi" w:hAnsiTheme="minorHAnsi"/>
          <w:sz w:val="22"/>
          <w:szCs w:val="22"/>
        </w:rPr>
      </w:pPr>
      <w:r w:rsidRPr="00456E3F">
        <w:rPr>
          <w:rStyle w:val="Teksttreci"/>
          <w:rFonts w:asciiTheme="minorHAnsi" w:hAnsiTheme="minorHAnsi"/>
          <w:sz w:val="22"/>
          <w:szCs w:val="22"/>
        </w:rPr>
        <w:t xml:space="preserve">Wykonawca może polegać na zdolnościach zawodowych innych podmiotów, niezależnie od charakteru prawnego łączących go z nim stosunków prawnych. W takiej sytuacji zobowiązany jest udowodnić Zamawiającemu, że realizując zamówienie, będzie dysponował niezbędnymi zasobami tych podmiotów, w szczególności przedstawiając </w:t>
      </w:r>
      <w:r w:rsidRPr="00456E3F">
        <w:rPr>
          <w:rStyle w:val="Teksttreci"/>
          <w:rFonts w:asciiTheme="minorHAnsi" w:hAnsiTheme="minorHAnsi"/>
          <w:b/>
          <w:sz w:val="22"/>
          <w:szCs w:val="22"/>
        </w:rPr>
        <w:t>zobowiązanie</w:t>
      </w:r>
      <w:r w:rsidRPr="00456E3F">
        <w:rPr>
          <w:rStyle w:val="Teksttreci"/>
          <w:rFonts w:asciiTheme="minorHAnsi" w:hAnsiTheme="minorHAnsi"/>
          <w:sz w:val="22"/>
          <w:szCs w:val="22"/>
        </w:rPr>
        <w:t xml:space="preserve"> podmiotu do oddania mu do dyspozycji niezbędnych zasobów na potrzeby realizacji zamówienia, które określi</w:t>
      </w:r>
      <w:r w:rsidR="00DF68F9">
        <w:rPr>
          <w:rStyle w:val="Teksttreci"/>
          <w:rFonts w:asciiTheme="minorHAnsi" w:hAnsiTheme="minorHAnsi"/>
          <w:sz w:val="22"/>
          <w:szCs w:val="22"/>
        </w:rPr>
        <w:t xml:space="preserve"> </w:t>
      </w:r>
      <w:r w:rsidRPr="00456E3F">
        <w:rPr>
          <w:rStyle w:val="Teksttreci"/>
          <w:rFonts w:asciiTheme="minorHAnsi" w:hAnsiTheme="minorHAnsi"/>
          <w:sz w:val="22"/>
          <w:szCs w:val="22"/>
        </w:rPr>
        <w:t>w szczególności:</w:t>
      </w:r>
    </w:p>
    <w:p w:rsidR="0074131A" w:rsidRPr="00456E3F" w:rsidRDefault="0074131A" w:rsidP="00E97C7E">
      <w:pPr>
        <w:widowControl w:val="0"/>
        <w:numPr>
          <w:ilvl w:val="0"/>
          <w:numId w:val="28"/>
        </w:numPr>
        <w:tabs>
          <w:tab w:val="left" w:pos="4240"/>
          <w:tab w:val="left" w:pos="4241"/>
        </w:tabs>
        <w:suppressAutoHyphens w:val="0"/>
        <w:autoSpaceDE w:val="0"/>
        <w:autoSpaceDN w:val="0"/>
        <w:ind w:left="709" w:hanging="283"/>
        <w:jc w:val="both"/>
        <w:rPr>
          <w:rFonts w:ascii="Calibri" w:eastAsia="Arial" w:hAnsi="Calibri" w:cs="Arial"/>
          <w:sz w:val="22"/>
          <w:szCs w:val="22"/>
          <w:lang w:eastAsia="pl-PL" w:bidi="pl-PL"/>
        </w:rPr>
      </w:pPr>
      <w:r w:rsidRPr="00456E3F">
        <w:rPr>
          <w:rFonts w:ascii="Calibri" w:eastAsia="Arial" w:hAnsi="Calibri" w:cs="Arial"/>
          <w:sz w:val="22"/>
          <w:szCs w:val="22"/>
          <w:lang w:eastAsia="pl-PL" w:bidi="pl-PL"/>
        </w:rPr>
        <w:t>zakres dostępnych Wykonawcy zasobów innego podmiotu,</w:t>
      </w:r>
    </w:p>
    <w:p w:rsidR="0074131A" w:rsidRPr="00456E3F" w:rsidRDefault="0074131A" w:rsidP="00E97C7E">
      <w:pPr>
        <w:widowControl w:val="0"/>
        <w:numPr>
          <w:ilvl w:val="0"/>
          <w:numId w:val="28"/>
        </w:numPr>
        <w:tabs>
          <w:tab w:val="left" w:pos="4240"/>
          <w:tab w:val="left" w:pos="4241"/>
        </w:tabs>
        <w:suppressAutoHyphens w:val="0"/>
        <w:autoSpaceDE w:val="0"/>
        <w:autoSpaceDN w:val="0"/>
        <w:ind w:left="709" w:hanging="283"/>
        <w:jc w:val="both"/>
        <w:rPr>
          <w:rFonts w:ascii="Calibri" w:eastAsia="Arial" w:hAnsi="Calibri" w:cs="Arial"/>
          <w:sz w:val="22"/>
          <w:szCs w:val="22"/>
          <w:lang w:eastAsia="pl-PL" w:bidi="pl-PL"/>
        </w:rPr>
      </w:pPr>
      <w:r w:rsidRPr="00456E3F">
        <w:rPr>
          <w:rFonts w:ascii="Calibri" w:eastAsia="Arial" w:hAnsi="Calibri" w:cs="Arial"/>
          <w:sz w:val="22"/>
          <w:szCs w:val="22"/>
          <w:lang w:eastAsia="pl-PL" w:bidi="pl-PL"/>
        </w:rPr>
        <w:t>sposób wykorzystania zasobów innego podmiotu, przez Wykonawcę, przy wykonaniu zamówienia publicznego,</w:t>
      </w:r>
    </w:p>
    <w:p w:rsidR="0074131A" w:rsidRPr="00456E3F" w:rsidRDefault="0074131A" w:rsidP="00E97C7E">
      <w:pPr>
        <w:widowControl w:val="0"/>
        <w:numPr>
          <w:ilvl w:val="0"/>
          <w:numId w:val="28"/>
        </w:numPr>
        <w:tabs>
          <w:tab w:val="left" w:pos="4240"/>
          <w:tab w:val="left" w:pos="4241"/>
        </w:tabs>
        <w:suppressAutoHyphens w:val="0"/>
        <w:autoSpaceDE w:val="0"/>
        <w:autoSpaceDN w:val="0"/>
        <w:ind w:left="709" w:hanging="283"/>
        <w:jc w:val="both"/>
        <w:rPr>
          <w:rFonts w:ascii="Calibri" w:eastAsia="Arial" w:hAnsi="Calibri" w:cs="Arial"/>
          <w:sz w:val="22"/>
          <w:szCs w:val="22"/>
          <w:lang w:eastAsia="pl-PL" w:bidi="pl-PL"/>
        </w:rPr>
      </w:pPr>
      <w:r w:rsidRPr="00456E3F">
        <w:rPr>
          <w:rFonts w:ascii="Calibri" w:eastAsia="Arial" w:hAnsi="Calibri" w:cs="Arial"/>
          <w:sz w:val="22"/>
          <w:szCs w:val="22"/>
          <w:lang w:eastAsia="pl-PL" w:bidi="pl-PL"/>
        </w:rPr>
        <w:t>zakres i okres udziału innego podmiotu przy wykonywaniu zamówienia publicznego,</w:t>
      </w:r>
    </w:p>
    <w:p w:rsidR="0074131A" w:rsidRPr="00456E3F" w:rsidRDefault="0074131A" w:rsidP="00E97C7E">
      <w:pPr>
        <w:widowControl w:val="0"/>
        <w:numPr>
          <w:ilvl w:val="0"/>
          <w:numId w:val="28"/>
        </w:numPr>
        <w:tabs>
          <w:tab w:val="left" w:pos="4241"/>
        </w:tabs>
        <w:suppressAutoHyphens w:val="0"/>
        <w:autoSpaceDE w:val="0"/>
        <w:autoSpaceDN w:val="0"/>
        <w:ind w:left="709" w:hanging="283"/>
        <w:jc w:val="both"/>
        <w:rPr>
          <w:rStyle w:val="Teksttreci"/>
          <w:rFonts w:ascii="Calibri" w:eastAsia="Arial" w:hAnsi="Calibri"/>
          <w:sz w:val="22"/>
          <w:szCs w:val="22"/>
          <w:shd w:val="clear" w:color="auto" w:fill="auto"/>
          <w:lang w:eastAsia="pl-PL" w:bidi="pl-PL"/>
        </w:rPr>
      </w:pPr>
      <w:r w:rsidRPr="00456E3F">
        <w:rPr>
          <w:rFonts w:ascii="Calibri" w:eastAsia="Arial" w:hAnsi="Calibri" w:cs="Arial"/>
          <w:sz w:val="22"/>
          <w:szCs w:val="22"/>
          <w:lang w:eastAsia="pl-PL" w:bidi="pl-PL"/>
        </w:rPr>
        <w:t>czy podmiot, na zdolnościach którego Wykonawca polega w odniesieniu do warunków udziału w postępowaniu dotyczących doświadczenia, zrealizuje usługi, których wskazane zdolności dotyczą.</w:t>
      </w:r>
    </w:p>
    <w:p w:rsidR="0074131A" w:rsidRPr="00456E3F" w:rsidRDefault="0074131A" w:rsidP="00501ED0">
      <w:pPr>
        <w:pStyle w:val="Teksttreci1"/>
        <w:shd w:val="clear" w:color="auto" w:fill="auto"/>
        <w:tabs>
          <w:tab w:val="left" w:pos="426"/>
        </w:tabs>
        <w:spacing w:after="251" w:line="276" w:lineRule="auto"/>
        <w:ind w:left="426" w:right="20" w:firstLine="0"/>
        <w:jc w:val="both"/>
      </w:pPr>
      <w:r w:rsidRPr="00456E3F">
        <w:rPr>
          <w:rStyle w:val="Teksttreci"/>
        </w:rPr>
        <w:t>Wykonawcy mogą polegać na zdolnościach innych podmiotów, jeśli podmioty te zrealizują</w:t>
      </w:r>
      <w:r w:rsidR="00813360">
        <w:rPr>
          <w:rStyle w:val="Teksttreci"/>
        </w:rPr>
        <w:t xml:space="preserve"> usługi</w:t>
      </w:r>
      <w:r w:rsidRPr="00456E3F">
        <w:rPr>
          <w:rStyle w:val="Teksttreci"/>
        </w:rPr>
        <w:t>, w zakresie w jakim udostępniają swoje zasoby.</w:t>
      </w:r>
    </w:p>
    <w:p w:rsidR="00F11569" w:rsidRPr="00456E3F" w:rsidRDefault="00F11569" w:rsidP="00E97C7E">
      <w:pPr>
        <w:numPr>
          <w:ilvl w:val="0"/>
          <w:numId w:val="31"/>
        </w:numPr>
        <w:jc w:val="both"/>
        <w:rPr>
          <w:rFonts w:ascii="Calibri" w:hAnsi="Calibri" w:cs="Times New Roman"/>
          <w:bCs/>
          <w:sz w:val="22"/>
          <w:szCs w:val="22"/>
          <w:lang w:eastAsia="pl-PL"/>
        </w:rPr>
      </w:pPr>
      <w:r w:rsidRPr="00456E3F">
        <w:rPr>
          <w:rFonts w:ascii="Calibri" w:hAnsi="Calibri"/>
          <w:sz w:val="22"/>
          <w:szCs w:val="22"/>
        </w:rPr>
        <w:t>Zamawiający najpierw dokona oceny ofert, a następnie zbada</w:t>
      </w:r>
      <w:r w:rsidR="002A42FC" w:rsidRPr="00456E3F">
        <w:rPr>
          <w:rFonts w:ascii="Calibri" w:hAnsi="Calibri"/>
          <w:sz w:val="22"/>
          <w:szCs w:val="22"/>
        </w:rPr>
        <w:t xml:space="preserve">, czy Wykonawca, którego oferta </w:t>
      </w:r>
      <w:r w:rsidRPr="00456E3F">
        <w:rPr>
          <w:rFonts w:ascii="Calibri" w:hAnsi="Calibri"/>
          <w:sz w:val="22"/>
          <w:szCs w:val="22"/>
        </w:rPr>
        <w:t>została oceniona jako najkorzystniejsza, nie podlega wykluczeniu oraz spełnia warunki udziału</w:t>
      </w:r>
      <w:r w:rsidR="00527AF4">
        <w:rPr>
          <w:rFonts w:ascii="Calibri" w:hAnsi="Calibri"/>
          <w:sz w:val="22"/>
          <w:szCs w:val="22"/>
        </w:rPr>
        <w:t xml:space="preserve"> </w:t>
      </w:r>
      <w:r w:rsidRPr="00456E3F">
        <w:rPr>
          <w:rFonts w:ascii="Calibri" w:hAnsi="Calibri"/>
          <w:sz w:val="22"/>
          <w:szCs w:val="22"/>
        </w:rPr>
        <w:t>w postępowaniu.</w:t>
      </w:r>
      <w:r w:rsidR="00021688" w:rsidRPr="00456E3F">
        <w:rPr>
          <w:rFonts w:ascii="Calibri" w:hAnsi="Calibri"/>
          <w:sz w:val="22"/>
          <w:szCs w:val="22"/>
        </w:rPr>
        <w:t xml:space="preserve"> </w:t>
      </w:r>
    </w:p>
    <w:p w:rsidR="00D75CB5" w:rsidRPr="00456E3F" w:rsidRDefault="00D75CB5" w:rsidP="00933C57">
      <w:pPr>
        <w:suppressAutoHyphens w:val="0"/>
        <w:autoSpaceDE w:val="0"/>
        <w:autoSpaceDN w:val="0"/>
        <w:adjustRightInd w:val="0"/>
        <w:ind w:left="709"/>
        <w:jc w:val="both"/>
        <w:rPr>
          <w:rFonts w:ascii="Calibri" w:hAnsi="Calibri" w:cs="Times New Roman"/>
          <w:bCs/>
          <w:sz w:val="22"/>
          <w:szCs w:val="22"/>
          <w:lang w:eastAsia="pl-PL"/>
        </w:rPr>
      </w:pPr>
    </w:p>
    <w:p w:rsidR="00F11569" w:rsidRPr="00456E3F" w:rsidRDefault="00F11569" w:rsidP="00933C57">
      <w:pPr>
        <w:pStyle w:val="Nagwek2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0" w:after="0"/>
        <w:jc w:val="center"/>
        <w:rPr>
          <w:rFonts w:ascii="Calibri" w:hAnsi="Calibri" w:cs="Times New Roman"/>
          <w:bCs/>
          <w:iCs/>
          <w:caps/>
          <w:sz w:val="22"/>
          <w:szCs w:val="22"/>
        </w:rPr>
      </w:pPr>
      <w:r w:rsidRPr="00456E3F">
        <w:rPr>
          <w:rFonts w:ascii="Calibri" w:hAnsi="Calibri" w:cs="Times New Roman"/>
          <w:bCs/>
          <w:iCs/>
          <w:caps/>
          <w:sz w:val="22"/>
          <w:szCs w:val="22"/>
        </w:rPr>
        <w:lastRenderedPageBreak/>
        <w:t>Rozdział VI</w:t>
      </w:r>
    </w:p>
    <w:p w:rsidR="00F11569" w:rsidRPr="00456E3F" w:rsidRDefault="00F11569" w:rsidP="00933C57">
      <w:pPr>
        <w:pStyle w:val="Nagwek2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0" w:after="0"/>
        <w:jc w:val="center"/>
        <w:rPr>
          <w:rFonts w:ascii="Calibri" w:hAnsi="Calibri" w:cs="Times New Roman"/>
          <w:bCs/>
          <w:iCs/>
          <w:caps/>
          <w:sz w:val="22"/>
          <w:szCs w:val="22"/>
        </w:rPr>
      </w:pPr>
      <w:r w:rsidRPr="00456E3F">
        <w:rPr>
          <w:rFonts w:ascii="Calibri" w:hAnsi="Calibri" w:cs="Times New Roman"/>
          <w:bCs/>
          <w:iCs/>
          <w:caps/>
          <w:sz w:val="22"/>
          <w:szCs w:val="22"/>
        </w:rPr>
        <w:t xml:space="preserve">Wykaz OŚWIADCZEń I DOKUMENTÓW </w:t>
      </w:r>
      <w:r w:rsidR="00813360">
        <w:rPr>
          <w:rFonts w:ascii="Calibri" w:hAnsi="Calibri" w:cs="Times New Roman"/>
          <w:bCs/>
          <w:iCs/>
          <w:caps/>
          <w:sz w:val="22"/>
          <w:szCs w:val="22"/>
        </w:rPr>
        <w:t>JAKIE MAJĄ DOSTARCZYĆ WYKONAWCY</w:t>
      </w:r>
      <w:r w:rsidRPr="00456E3F">
        <w:rPr>
          <w:rFonts w:ascii="Calibri" w:hAnsi="Calibri" w:cs="Times New Roman"/>
          <w:bCs/>
          <w:iCs/>
          <w:caps/>
          <w:sz w:val="22"/>
          <w:szCs w:val="22"/>
        </w:rPr>
        <w:t>, W CELU POTWIERDZENIA SPEŁNIANIA WARUNKÓW UDZIAŁU W POSTĘPOWANIU ORAZ BRAKU PODSTAW DO WYKLUCZENIA</w:t>
      </w:r>
    </w:p>
    <w:p w:rsidR="00F11569" w:rsidRPr="00456E3F" w:rsidRDefault="00F11569" w:rsidP="00F11569">
      <w:pPr>
        <w:ind w:left="792"/>
        <w:jc w:val="both"/>
        <w:rPr>
          <w:rFonts w:ascii="Calibri" w:hAnsi="Calibri" w:cs="Times New Roman"/>
          <w:sz w:val="22"/>
          <w:szCs w:val="22"/>
        </w:rPr>
      </w:pPr>
    </w:p>
    <w:p w:rsidR="00F11569" w:rsidRPr="00456E3F" w:rsidRDefault="00F11569" w:rsidP="00B4231E">
      <w:pPr>
        <w:pStyle w:val="Akapitzlist"/>
        <w:numPr>
          <w:ilvl w:val="0"/>
          <w:numId w:val="15"/>
        </w:numPr>
        <w:spacing w:line="276" w:lineRule="auto"/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456E3F">
        <w:rPr>
          <w:rFonts w:ascii="Calibri" w:hAnsi="Calibri"/>
          <w:b/>
          <w:sz w:val="22"/>
          <w:szCs w:val="22"/>
        </w:rPr>
        <w:t xml:space="preserve">Do oferty </w:t>
      </w:r>
      <w:r w:rsidR="00386670" w:rsidRPr="00456E3F">
        <w:rPr>
          <w:rFonts w:ascii="Calibri" w:hAnsi="Calibri"/>
          <w:b/>
          <w:sz w:val="22"/>
          <w:szCs w:val="22"/>
        </w:rPr>
        <w:t>W</w:t>
      </w:r>
      <w:r w:rsidRPr="00456E3F">
        <w:rPr>
          <w:rFonts w:ascii="Calibri" w:hAnsi="Calibri"/>
          <w:b/>
          <w:sz w:val="22"/>
          <w:szCs w:val="22"/>
        </w:rPr>
        <w:t xml:space="preserve">ykonawca zobowiązany jest załączyć: </w:t>
      </w:r>
    </w:p>
    <w:p w:rsidR="00F11569" w:rsidRPr="00456E3F" w:rsidRDefault="00383136" w:rsidP="00B4231E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2457E4">
        <w:rPr>
          <w:rFonts w:ascii="Calibri" w:hAnsi="Calibri"/>
          <w:b/>
          <w:sz w:val="22"/>
          <w:szCs w:val="22"/>
        </w:rPr>
        <w:t>F</w:t>
      </w:r>
      <w:r w:rsidR="00F11569" w:rsidRPr="002457E4">
        <w:rPr>
          <w:rFonts w:ascii="Calibri" w:hAnsi="Calibri"/>
          <w:b/>
          <w:sz w:val="22"/>
          <w:szCs w:val="22"/>
        </w:rPr>
        <w:t>ormularz ofertowy</w:t>
      </w:r>
      <w:r w:rsidR="003C4A8A">
        <w:rPr>
          <w:rFonts w:ascii="Calibri" w:hAnsi="Calibri"/>
          <w:b/>
          <w:sz w:val="22"/>
          <w:szCs w:val="22"/>
        </w:rPr>
        <w:t xml:space="preserve"> </w:t>
      </w:r>
      <w:r w:rsidR="003C4A8A" w:rsidRPr="00966FBC">
        <w:rPr>
          <w:rFonts w:ascii="Calibri" w:hAnsi="Calibri"/>
          <w:b/>
          <w:sz w:val="22"/>
          <w:szCs w:val="22"/>
        </w:rPr>
        <w:t>zawierający formularz cenowy</w:t>
      </w:r>
      <w:r w:rsidR="00874567">
        <w:rPr>
          <w:rFonts w:ascii="Calibri" w:hAnsi="Calibri"/>
          <w:b/>
          <w:sz w:val="22"/>
          <w:szCs w:val="22"/>
        </w:rPr>
        <w:t xml:space="preserve"> (dla danej części)</w:t>
      </w:r>
      <w:r w:rsidRPr="002457E4">
        <w:rPr>
          <w:rFonts w:ascii="Calibri" w:hAnsi="Calibri"/>
          <w:b/>
          <w:sz w:val="22"/>
          <w:szCs w:val="22"/>
        </w:rPr>
        <w:t>,</w:t>
      </w:r>
      <w:r w:rsidR="009F36D6" w:rsidRPr="00456E3F">
        <w:rPr>
          <w:rFonts w:ascii="Calibri" w:hAnsi="Calibri"/>
          <w:sz w:val="22"/>
          <w:szCs w:val="22"/>
        </w:rPr>
        <w:t xml:space="preserve"> </w:t>
      </w:r>
      <w:r w:rsidR="002457E4">
        <w:rPr>
          <w:rFonts w:ascii="Calibri" w:hAnsi="Calibri"/>
          <w:sz w:val="22"/>
          <w:szCs w:val="22"/>
        </w:rPr>
        <w:t xml:space="preserve">zgodnie z </w:t>
      </w:r>
      <w:r w:rsidR="00386670" w:rsidRPr="00456E3F">
        <w:rPr>
          <w:rFonts w:ascii="Calibri" w:hAnsi="Calibri"/>
          <w:sz w:val="22"/>
          <w:szCs w:val="22"/>
        </w:rPr>
        <w:t>załącznik</w:t>
      </w:r>
      <w:r w:rsidR="002457E4">
        <w:rPr>
          <w:rFonts w:ascii="Calibri" w:hAnsi="Calibri"/>
          <w:sz w:val="22"/>
          <w:szCs w:val="22"/>
        </w:rPr>
        <w:t>iem</w:t>
      </w:r>
      <w:r w:rsidR="00386670" w:rsidRPr="00456E3F">
        <w:rPr>
          <w:rFonts w:ascii="Calibri" w:hAnsi="Calibri"/>
          <w:sz w:val="22"/>
          <w:szCs w:val="22"/>
        </w:rPr>
        <w:t xml:space="preserve"> </w:t>
      </w:r>
      <w:r w:rsidR="00F11569" w:rsidRPr="00456E3F">
        <w:rPr>
          <w:rFonts w:ascii="Calibri" w:hAnsi="Calibri"/>
          <w:sz w:val="22"/>
          <w:szCs w:val="22"/>
        </w:rPr>
        <w:t xml:space="preserve"> do</w:t>
      </w:r>
      <w:r w:rsidR="008660E5" w:rsidRPr="00456E3F">
        <w:rPr>
          <w:rFonts w:ascii="Calibri" w:hAnsi="Calibri"/>
          <w:sz w:val="22"/>
          <w:szCs w:val="22"/>
        </w:rPr>
        <w:t xml:space="preserve"> SIWZ</w:t>
      </w:r>
      <w:r w:rsidR="00F11569" w:rsidRPr="00456E3F">
        <w:rPr>
          <w:rFonts w:ascii="Calibri" w:hAnsi="Calibri"/>
          <w:sz w:val="22"/>
          <w:szCs w:val="22"/>
        </w:rPr>
        <w:t>;</w:t>
      </w:r>
    </w:p>
    <w:p w:rsidR="00F11569" w:rsidRPr="00456E3F" w:rsidRDefault="00ED6798" w:rsidP="00EE3F18">
      <w:pPr>
        <w:pStyle w:val="Akapitzlist"/>
        <w:numPr>
          <w:ilvl w:val="1"/>
          <w:numId w:val="15"/>
        </w:numPr>
        <w:spacing w:line="276" w:lineRule="auto"/>
        <w:ind w:left="709" w:hanging="426"/>
        <w:jc w:val="both"/>
        <w:rPr>
          <w:rFonts w:ascii="Calibri" w:hAnsi="Calibri" w:cs="Times New Roman"/>
          <w:bCs/>
          <w:sz w:val="22"/>
          <w:szCs w:val="22"/>
          <w:lang w:eastAsia="pl-PL"/>
        </w:rPr>
      </w:pPr>
      <w:r w:rsidRPr="00456E3F">
        <w:rPr>
          <w:rFonts w:ascii="Calibri" w:hAnsi="Calibri"/>
          <w:sz w:val="22"/>
          <w:szCs w:val="22"/>
        </w:rPr>
        <w:t>w przypadku, gdy W</w:t>
      </w:r>
      <w:r w:rsidR="00F11569" w:rsidRPr="00456E3F">
        <w:rPr>
          <w:rFonts w:ascii="Calibri" w:hAnsi="Calibri"/>
          <w:sz w:val="22"/>
          <w:szCs w:val="22"/>
        </w:rPr>
        <w:t xml:space="preserve">ykonawcę reprezentuje pełnomocnik, do oferty należy załączyć </w:t>
      </w:r>
      <w:r w:rsidR="00F11569" w:rsidRPr="00456E3F">
        <w:rPr>
          <w:rFonts w:ascii="Calibri" w:hAnsi="Calibri"/>
          <w:b/>
          <w:sz w:val="22"/>
          <w:szCs w:val="22"/>
        </w:rPr>
        <w:t>pełnomocnictwo</w:t>
      </w:r>
      <w:r w:rsidR="00F11569" w:rsidRPr="00456E3F">
        <w:rPr>
          <w:rFonts w:ascii="Calibri" w:hAnsi="Calibri"/>
          <w:sz w:val="22"/>
          <w:szCs w:val="22"/>
        </w:rPr>
        <w:t>, określające zakres umocowania pełnomocnika. Pełnomocnictwo winno być podpisane przez osoby uprawnione do reprezentacji Wykonawcy i złożone w oryginale lub</w:t>
      </w:r>
      <w:r w:rsidR="00F42D01">
        <w:rPr>
          <w:rFonts w:ascii="Calibri" w:hAnsi="Calibri"/>
          <w:sz w:val="22"/>
          <w:szCs w:val="22"/>
        </w:rPr>
        <w:t xml:space="preserve"> </w:t>
      </w:r>
      <w:r w:rsidR="00F11569" w:rsidRPr="00456E3F">
        <w:rPr>
          <w:rFonts w:ascii="Calibri" w:hAnsi="Calibri"/>
          <w:sz w:val="22"/>
          <w:szCs w:val="22"/>
        </w:rPr>
        <w:t>w kopii potwierdzonej notarialnie.</w:t>
      </w:r>
      <w:r w:rsidR="00EE3F18" w:rsidRPr="00456E3F">
        <w:rPr>
          <w:rFonts w:ascii="Calibri" w:hAnsi="Calibri"/>
          <w:sz w:val="22"/>
          <w:szCs w:val="22"/>
        </w:rPr>
        <w:t xml:space="preserve"> </w:t>
      </w:r>
    </w:p>
    <w:p w:rsidR="00F11569" w:rsidRPr="00456E3F" w:rsidRDefault="00F11569" w:rsidP="00B4231E">
      <w:pPr>
        <w:pStyle w:val="Akapitzlist"/>
        <w:numPr>
          <w:ilvl w:val="1"/>
          <w:numId w:val="15"/>
        </w:numPr>
        <w:spacing w:line="276" w:lineRule="auto"/>
        <w:ind w:left="709" w:hanging="426"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 xml:space="preserve">aktualne na dzień składania </w:t>
      </w:r>
      <w:r w:rsidR="001B33A8" w:rsidRPr="00456E3F">
        <w:rPr>
          <w:rFonts w:ascii="Calibri" w:hAnsi="Calibri"/>
          <w:sz w:val="22"/>
          <w:szCs w:val="22"/>
        </w:rPr>
        <w:t>oferty</w:t>
      </w:r>
      <w:r w:rsidR="00F37760" w:rsidRPr="00456E3F">
        <w:rPr>
          <w:rFonts w:ascii="Calibri" w:hAnsi="Calibri"/>
          <w:sz w:val="22"/>
          <w:szCs w:val="22"/>
        </w:rPr>
        <w:t xml:space="preserve"> </w:t>
      </w:r>
      <w:r w:rsidRPr="00456E3F">
        <w:rPr>
          <w:rFonts w:ascii="Calibri" w:hAnsi="Calibri"/>
          <w:b/>
          <w:sz w:val="22"/>
          <w:szCs w:val="22"/>
        </w:rPr>
        <w:t>oświadczenie dotyczące przesłanek wykluczenia</w:t>
      </w:r>
      <w:r w:rsidRPr="00456E3F">
        <w:rPr>
          <w:rFonts w:ascii="Calibri" w:hAnsi="Calibri"/>
          <w:sz w:val="22"/>
          <w:szCs w:val="22"/>
        </w:rPr>
        <w:t xml:space="preserve"> </w:t>
      </w:r>
      <w:r w:rsidR="00CD21A6" w:rsidRPr="00456E3F">
        <w:rPr>
          <w:rFonts w:ascii="Calibri" w:hAnsi="Calibri"/>
          <w:sz w:val="22"/>
          <w:szCs w:val="22"/>
        </w:rPr>
        <w:t xml:space="preserve">oraz </w:t>
      </w:r>
      <w:r w:rsidR="00CD21A6" w:rsidRPr="00456E3F">
        <w:rPr>
          <w:rFonts w:ascii="Calibri" w:hAnsi="Calibri"/>
          <w:b/>
          <w:sz w:val="22"/>
          <w:szCs w:val="22"/>
        </w:rPr>
        <w:t>spełniania warunków udziału w postępowaniu</w:t>
      </w:r>
      <w:r w:rsidR="00CD21A6" w:rsidRPr="00456E3F">
        <w:rPr>
          <w:rFonts w:ascii="Calibri" w:hAnsi="Calibri"/>
          <w:sz w:val="22"/>
          <w:szCs w:val="22"/>
        </w:rPr>
        <w:t xml:space="preserve"> </w:t>
      </w:r>
      <w:r w:rsidRPr="00456E3F">
        <w:rPr>
          <w:rFonts w:ascii="Calibri" w:hAnsi="Calibri"/>
          <w:sz w:val="22"/>
          <w:szCs w:val="22"/>
        </w:rPr>
        <w:t>w zakresie wskazanym w załączniku do</w:t>
      </w:r>
      <w:r w:rsidR="00B51D2D" w:rsidRPr="00456E3F">
        <w:rPr>
          <w:rFonts w:ascii="Calibri" w:hAnsi="Calibri"/>
          <w:sz w:val="22"/>
          <w:szCs w:val="22"/>
        </w:rPr>
        <w:t xml:space="preserve"> SIWZ</w:t>
      </w:r>
      <w:r w:rsidRPr="00456E3F">
        <w:rPr>
          <w:rFonts w:ascii="Calibri" w:hAnsi="Calibri"/>
          <w:sz w:val="22"/>
          <w:szCs w:val="22"/>
        </w:rPr>
        <w:t>. Informacje zawarte w oświadczeniu będą stanowiły wstępne potwierdzenie o braku podstaw do wykluczenia</w:t>
      </w:r>
      <w:r w:rsidR="004672E2" w:rsidRPr="00456E3F">
        <w:rPr>
          <w:rFonts w:ascii="Calibri" w:hAnsi="Calibri"/>
          <w:sz w:val="22"/>
          <w:szCs w:val="22"/>
        </w:rPr>
        <w:t xml:space="preserve"> i spełnieniu warunków udziału w postępowaniu</w:t>
      </w:r>
      <w:r w:rsidRPr="00456E3F">
        <w:rPr>
          <w:rFonts w:ascii="Calibri" w:hAnsi="Calibri"/>
          <w:sz w:val="22"/>
          <w:szCs w:val="22"/>
        </w:rPr>
        <w:t xml:space="preserve">. W przypadku wspólnego ubiegania się o zamówienie przez Wykonawców, oświadczenie w zakresie wskazanym w załączniku do </w:t>
      </w:r>
      <w:r w:rsidR="00167D59" w:rsidRPr="00456E3F">
        <w:rPr>
          <w:rFonts w:ascii="Calibri" w:hAnsi="Calibri"/>
          <w:sz w:val="22"/>
          <w:szCs w:val="22"/>
        </w:rPr>
        <w:t xml:space="preserve">SIWZ </w:t>
      </w:r>
      <w:r w:rsidRPr="00456E3F">
        <w:rPr>
          <w:rFonts w:ascii="Calibri" w:hAnsi="Calibri"/>
          <w:sz w:val="22"/>
          <w:szCs w:val="22"/>
        </w:rPr>
        <w:t>składa każdy z Wykonawców wspólnie ubiegających się o zamówienie.</w:t>
      </w:r>
    </w:p>
    <w:p w:rsidR="004672E2" w:rsidRPr="00456E3F" w:rsidRDefault="004672E2" w:rsidP="00B4231E">
      <w:pPr>
        <w:pStyle w:val="Akapitzlist"/>
        <w:numPr>
          <w:ilvl w:val="1"/>
          <w:numId w:val="15"/>
        </w:numPr>
        <w:spacing w:line="276" w:lineRule="auto"/>
        <w:ind w:left="709" w:hanging="426"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b/>
          <w:sz w:val="22"/>
          <w:szCs w:val="22"/>
        </w:rPr>
        <w:t>Oświadczenie RODO</w:t>
      </w:r>
      <w:r w:rsidRPr="00456E3F">
        <w:rPr>
          <w:rFonts w:ascii="Calibri" w:hAnsi="Calibri"/>
          <w:sz w:val="22"/>
          <w:szCs w:val="22"/>
        </w:rPr>
        <w:t>, zgodnie z załącznikiem do SIWZ.</w:t>
      </w:r>
    </w:p>
    <w:p w:rsidR="00F11569" w:rsidRPr="00456E3F" w:rsidRDefault="00F11569" w:rsidP="00B4231E">
      <w:pPr>
        <w:pStyle w:val="ust"/>
        <w:numPr>
          <w:ilvl w:val="0"/>
          <w:numId w:val="15"/>
        </w:numPr>
        <w:tabs>
          <w:tab w:val="left" w:pos="284"/>
        </w:tabs>
        <w:spacing w:before="0" w:after="0" w:line="276" w:lineRule="auto"/>
        <w:rPr>
          <w:rFonts w:ascii="Calibri" w:hAnsi="Calibri"/>
          <w:b/>
          <w:sz w:val="22"/>
          <w:szCs w:val="22"/>
        </w:rPr>
      </w:pPr>
      <w:r w:rsidRPr="00456E3F">
        <w:rPr>
          <w:rFonts w:ascii="Calibri" w:hAnsi="Calibri"/>
          <w:b/>
          <w:sz w:val="22"/>
          <w:szCs w:val="22"/>
        </w:rPr>
        <w:t>Zasady udziału Wykonawców wspólnie ubiegających się o udzielenie zamówienia:</w:t>
      </w:r>
    </w:p>
    <w:p w:rsidR="00F11569" w:rsidRPr="00456E3F" w:rsidRDefault="00F11569" w:rsidP="00B4231E">
      <w:pPr>
        <w:pStyle w:val="Akapitzlist"/>
        <w:numPr>
          <w:ilvl w:val="1"/>
          <w:numId w:val="15"/>
        </w:numPr>
        <w:suppressAutoHyphens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 xml:space="preserve">Wykonawcy ubiegający się </w:t>
      </w:r>
      <w:r w:rsidRPr="00456E3F">
        <w:rPr>
          <w:rFonts w:ascii="Calibri" w:hAnsi="Calibri"/>
          <w:b/>
          <w:sz w:val="22"/>
          <w:szCs w:val="22"/>
        </w:rPr>
        <w:t>wspólnie</w:t>
      </w:r>
      <w:r w:rsidRPr="00456E3F">
        <w:rPr>
          <w:rFonts w:ascii="Calibri" w:hAnsi="Calibri"/>
          <w:sz w:val="22"/>
          <w:szCs w:val="22"/>
        </w:rPr>
        <w:t xml:space="preserve"> o udzielenie zamówienia </w:t>
      </w:r>
      <w:r w:rsidRPr="00456E3F">
        <w:rPr>
          <w:rFonts w:ascii="Calibri" w:hAnsi="Calibri"/>
          <w:b/>
          <w:sz w:val="22"/>
          <w:szCs w:val="22"/>
        </w:rPr>
        <w:t>ustanawiają pełnomocnika</w:t>
      </w:r>
      <w:r w:rsidRPr="00456E3F">
        <w:rPr>
          <w:rFonts w:ascii="Calibri" w:hAnsi="Calibri"/>
          <w:sz w:val="22"/>
          <w:szCs w:val="22"/>
        </w:rPr>
        <w:t xml:space="preserve"> do reprezentowania ich w postępowaniu o udzielenie niniejszego zamówienia lub do reprezentowania ich w postępowaniu oraz zawarcia umowy o udzielenie przedmiotowego zamówienia publicznego. Pełnomocnictwo należy załączyć do oferty.</w:t>
      </w:r>
    </w:p>
    <w:p w:rsidR="00F11569" w:rsidRPr="00456E3F" w:rsidRDefault="00F11569" w:rsidP="00B4231E">
      <w:pPr>
        <w:pStyle w:val="Akapitzlist"/>
        <w:numPr>
          <w:ilvl w:val="1"/>
          <w:numId w:val="15"/>
        </w:numPr>
        <w:suppressAutoHyphens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 xml:space="preserve">Wykonawcy, o których mowa w </w:t>
      </w:r>
      <w:r w:rsidRPr="00456E3F">
        <w:rPr>
          <w:rFonts w:ascii="Calibri" w:hAnsi="Calibri"/>
          <w:b/>
          <w:sz w:val="22"/>
          <w:szCs w:val="22"/>
        </w:rPr>
        <w:t>pkt 2.1.</w:t>
      </w:r>
      <w:r w:rsidRPr="00456E3F">
        <w:rPr>
          <w:rFonts w:ascii="Calibri" w:hAnsi="Calibri"/>
          <w:sz w:val="22"/>
          <w:szCs w:val="22"/>
        </w:rPr>
        <w:t xml:space="preserve">, składają jedną ofertę, z </w:t>
      </w:r>
      <w:r w:rsidR="00992649" w:rsidRPr="00456E3F">
        <w:rPr>
          <w:rFonts w:ascii="Calibri" w:hAnsi="Calibri"/>
          <w:b/>
          <w:sz w:val="22"/>
          <w:szCs w:val="22"/>
        </w:rPr>
        <w:t>uwzględnieniem ust. 1.</w:t>
      </w:r>
    </w:p>
    <w:p w:rsidR="00F11569" w:rsidRPr="00456E3F" w:rsidRDefault="00F11569" w:rsidP="002F31A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 xml:space="preserve">Wykonawca w terminie </w:t>
      </w:r>
      <w:r w:rsidRPr="00456E3F">
        <w:rPr>
          <w:rFonts w:ascii="Calibri" w:hAnsi="Calibri"/>
          <w:b/>
          <w:sz w:val="22"/>
          <w:szCs w:val="22"/>
        </w:rPr>
        <w:t>3 dni</w:t>
      </w:r>
      <w:r w:rsidRPr="00456E3F">
        <w:rPr>
          <w:rFonts w:ascii="Calibri" w:hAnsi="Calibri"/>
          <w:sz w:val="22"/>
          <w:szCs w:val="22"/>
        </w:rPr>
        <w:t xml:space="preserve"> od </w:t>
      </w:r>
      <w:r w:rsidR="001A3296" w:rsidRPr="00456E3F">
        <w:rPr>
          <w:rFonts w:ascii="Calibri" w:hAnsi="Calibri"/>
          <w:sz w:val="22"/>
          <w:szCs w:val="22"/>
        </w:rPr>
        <w:t xml:space="preserve">zamieszczenia </w:t>
      </w:r>
      <w:r w:rsidRPr="00456E3F">
        <w:rPr>
          <w:rFonts w:ascii="Calibri" w:hAnsi="Calibri"/>
          <w:sz w:val="22"/>
          <w:szCs w:val="22"/>
        </w:rPr>
        <w:t xml:space="preserve">przez Zamawiającego </w:t>
      </w:r>
      <w:r w:rsidR="002F31AC" w:rsidRPr="00456E3F">
        <w:rPr>
          <w:rFonts w:ascii="Calibri" w:hAnsi="Calibri"/>
          <w:sz w:val="22"/>
          <w:szCs w:val="22"/>
        </w:rPr>
        <w:t>na stronie internetowej informacji</w:t>
      </w:r>
      <w:r w:rsidRPr="00456E3F">
        <w:rPr>
          <w:rFonts w:ascii="Calibri" w:hAnsi="Calibri"/>
          <w:sz w:val="22"/>
          <w:szCs w:val="22"/>
        </w:rPr>
        <w:t xml:space="preserve">, o której mowa w </w:t>
      </w:r>
      <w:r w:rsidRPr="00456E3F">
        <w:rPr>
          <w:rFonts w:ascii="Calibri" w:hAnsi="Calibri"/>
          <w:b/>
          <w:sz w:val="22"/>
          <w:szCs w:val="22"/>
        </w:rPr>
        <w:t>art. 86 ust. 5 ustawy Pzp</w:t>
      </w:r>
      <w:r w:rsidRPr="00456E3F">
        <w:rPr>
          <w:rFonts w:ascii="Calibri" w:hAnsi="Calibri"/>
          <w:sz w:val="22"/>
          <w:szCs w:val="22"/>
        </w:rPr>
        <w:t xml:space="preserve">, przekaże Zamawiającemu </w:t>
      </w:r>
      <w:r w:rsidRPr="00456E3F">
        <w:rPr>
          <w:rFonts w:ascii="Calibri" w:hAnsi="Calibri"/>
          <w:b/>
          <w:sz w:val="22"/>
          <w:szCs w:val="22"/>
        </w:rPr>
        <w:t>oświadczenie</w:t>
      </w:r>
      <w:r w:rsidR="00A835D7">
        <w:rPr>
          <w:rFonts w:ascii="Calibri" w:hAnsi="Calibri"/>
          <w:b/>
          <w:sz w:val="22"/>
          <w:szCs w:val="22"/>
        </w:rPr>
        <w:t xml:space="preserve"> </w:t>
      </w:r>
      <w:r w:rsidRPr="00456E3F">
        <w:rPr>
          <w:rFonts w:ascii="Calibri" w:hAnsi="Calibri"/>
          <w:b/>
          <w:sz w:val="22"/>
          <w:szCs w:val="22"/>
        </w:rPr>
        <w:t>o przynależności lub braku przynależności do tej samej grupy kapitałowej</w:t>
      </w:r>
      <w:r w:rsidRPr="00456E3F">
        <w:rPr>
          <w:rFonts w:ascii="Calibri" w:hAnsi="Calibri"/>
          <w:sz w:val="22"/>
          <w:szCs w:val="22"/>
        </w:rPr>
        <w:t xml:space="preserve">, o której mowa w art. 24 ust. 1 pkt 23 ustawy Pzp – wzór oświadczenia stanowi </w:t>
      </w:r>
      <w:r w:rsidRPr="00456E3F">
        <w:rPr>
          <w:rFonts w:ascii="Calibri" w:hAnsi="Calibri"/>
          <w:b/>
          <w:sz w:val="22"/>
          <w:szCs w:val="22"/>
        </w:rPr>
        <w:t>załącznik do</w:t>
      </w:r>
      <w:r w:rsidR="00805154" w:rsidRPr="00456E3F">
        <w:rPr>
          <w:rFonts w:ascii="Calibri" w:hAnsi="Calibri"/>
          <w:b/>
          <w:sz w:val="22"/>
          <w:szCs w:val="22"/>
        </w:rPr>
        <w:t xml:space="preserve"> SIWZ</w:t>
      </w:r>
      <w:r w:rsidRPr="00456E3F">
        <w:rPr>
          <w:rFonts w:ascii="Calibri" w:hAnsi="Calibri"/>
          <w:sz w:val="22"/>
          <w:szCs w:val="22"/>
        </w:rPr>
        <w:t xml:space="preserve">. </w:t>
      </w:r>
    </w:p>
    <w:p w:rsidR="00035881" w:rsidRPr="00456E3F" w:rsidRDefault="00035881" w:rsidP="0003588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35881" w:rsidRPr="00456E3F" w:rsidRDefault="00035881" w:rsidP="00035881">
      <w:pPr>
        <w:suppressAutoHyphens w:val="0"/>
        <w:ind w:left="426"/>
        <w:jc w:val="both"/>
        <w:rPr>
          <w:rFonts w:ascii="Calibri" w:hAnsi="Calibri" w:cs="Times New Roman"/>
          <w:b/>
          <w:sz w:val="22"/>
          <w:szCs w:val="22"/>
          <w:lang w:eastAsia="pl-PL"/>
        </w:rPr>
      </w:pPr>
      <w:r w:rsidRPr="00456E3F">
        <w:rPr>
          <w:rFonts w:ascii="Calibri" w:hAnsi="Calibri" w:cs="Times New Roman"/>
          <w:b/>
          <w:sz w:val="22"/>
          <w:szCs w:val="22"/>
          <w:lang w:eastAsia="pl-PL"/>
        </w:rPr>
        <w:t>W przypadku wspólnego ubiegania się o zamówienie każdy z Wykonawców  musi złożyć powyższy dokument osobno, podpisany przez przedstawiciela danego Wykonawcy, zgodnie</w:t>
      </w:r>
      <w:r w:rsidR="00A835D7">
        <w:rPr>
          <w:rFonts w:ascii="Calibri" w:hAnsi="Calibri" w:cs="Times New Roman"/>
          <w:b/>
          <w:sz w:val="22"/>
          <w:szCs w:val="22"/>
          <w:lang w:eastAsia="pl-PL"/>
        </w:rPr>
        <w:t xml:space="preserve"> </w:t>
      </w:r>
      <w:r w:rsidRPr="00456E3F">
        <w:rPr>
          <w:rFonts w:ascii="Calibri" w:hAnsi="Calibri" w:cs="Times New Roman"/>
          <w:b/>
          <w:sz w:val="22"/>
          <w:szCs w:val="22"/>
          <w:lang w:eastAsia="pl-PL"/>
        </w:rPr>
        <w:t xml:space="preserve">z jego reprezentacją. </w:t>
      </w:r>
    </w:p>
    <w:p w:rsidR="00035881" w:rsidRPr="00456E3F" w:rsidRDefault="00035881" w:rsidP="0003588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11569" w:rsidRPr="00456E3F" w:rsidRDefault="00F11569" w:rsidP="00A46CD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eastAsiaTheme="minorHAnsi" w:hAnsi="Calibri"/>
          <w:lang w:eastAsia="en-US"/>
        </w:rPr>
      </w:pPr>
      <w:r w:rsidRPr="00456E3F">
        <w:rPr>
          <w:rFonts w:ascii="Calibri" w:hAnsi="Calibri"/>
          <w:sz w:val="22"/>
          <w:szCs w:val="22"/>
        </w:rPr>
        <w:t xml:space="preserve">Zamawiający przed udzieleniem zamówienia </w:t>
      </w:r>
      <w:r w:rsidRPr="00456E3F">
        <w:rPr>
          <w:rFonts w:ascii="Calibri" w:hAnsi="Calibri"/>
          <w:b/>
          <w:sz w:val="22"/>
          <w:szCs w:val="22"/>
        </w:rPr>
        <w:t>wezwie Wykonawcę, którego oferta została najwyżej oceniona</w:t>
      </w:r>
      <w:r w:rsidRPr="00456E3F">
        <w:rPr>
          <w:rFonts w:ascii="Calibri" w:hAnsi="Calibri"/>
          <w:sz w:val="22"/>
          <w:szCs w:val="22"/>
        </w:rPr>
        <w:t xml:space="preserve">, do złożenia w wyznaczonym, </w:t>
      </w:r>
      <w:r w:rsidRPr="00456E3F">
        <w:rPr>
          <w:rFonts w:ascii="Calibri" w:hAnsi="Calibri"/>
          <w:b/>
          <w:sz w:val="22"/>
          <w:szCs w:val="22"/>
        </w:rPr>
        <w:t>nie krótszym niż 5 dni</w:t>
      </w:r>
      <w:r w:rsidRPr="00456E3F">
        <w:rPr>
          <w:rFonts w:ascii="Calibri" w:hAnsi="Calibri"/>
          <w:sz w:val="22"/>
          <w:szCs w:val="22"/>
        </w:rPr>
        <w:t>, terminie aktualnych na dzień złożenia</w:t>
      </w:r>
      <w:r w:rsidR="00D06DC1" w:rsidRPr="00456E3F">
        <w:rPr>
          <w:rFonts w:ascii="Calibri" w:hAnsi="Calibri"/>
          <w:sz w:val="22"/>
          <w:szCs w:val="22"/>
        </w:rPr>
        <w:t xml:space="preserve"> </w:t>
      </w:r>
      <w:r w:rsidR="00B52E4A" w:rsidRPr="00456E3F">
        <w:rPr>
          <w:rFonts w:ascii="Calibri" w:hAnsi="Calibri"/>
          <w:sz w:val="22"/>
          <w:szCs w:val="22"/>
        </w:rPr>
        <w:t>oferty</w:t>
      </w:r>
      <w:r w:rsidRPr="00456E3F">
        <w:rPr>
          <w:rFonts w:ascii="Calibri" w:hAnsi="Calibri"/>
          <w:sz w:val="22"/>
          <w:szCs w:val="22"/>
        </w:rPr>
        <w:t>, następujących oświadczeń lub dokumentów</w:t>
      </w:r>
      <w:r w:rsidR="00A46CD8" w:rsidRPr="00456E3F">
        <w:rPr>
          <w:rFonts w:ascii="Calibri" w:hAnsi="Calibri"/>
          <w:sz w:val="22"/>
          <w:szCs w:val="22"/>
        </w:rPr>
        <w:t xml:space="preserve"> </w:t>
      </w:r>
      <w:r w:rsidR="00A46CD8" w:rsidRPr="00456E3F">
        <w:rPr>
          <w:rFonts w:ascii="Calibri" w:eastAsiaTheme="minorHAnsi" w:hAnsi="Calibri"/>
          <w:sz w:val="22"/>
          <w:szCs w:val="22"/>
          <w:lang w:eastAsia="en-US"/>
        </w:rPr>
        <w:t>potwierdzających okoliczności, o których m</w:t>
      </w:r>
      <w:r w:rsidR="003F3BFB">
        <w:rPr>
          <w:rFonts w:ascii="Calibri" w:eastAsiaTheme="minorHAnsi" w:hAnsi="Calibri"/>
          <w:sz w:val="22"/>
          <w:szCs w:val="22"/>
          <w:lang w:eastAsia="en-US"/>
        </w:rPr>
        <w:t>owa w art. 25 ust. 1 ustawy Pzp,</w:t>
      </w:r>
      <w:r w:rsidR="00A46CD8" w:rsidRPr="00456E3F">
        <w:rPr>
          <w:rFonts w:ascii="Calibri" w:eastAsiaTheme="minorHAnsi" w:hAnsi="Calibri"/>
          <w:sz w:val="22"/>
          <w:szCs w:val="22"/>
          <w:lang w:eastAsia="en-US"/>
        </w:rPr>
        <w:t xml:space="preserve"> tj.</w:t>
      </w:r>
      <w:r w:rsidR="0080108B" w:rsidRPr="00456E3F">
        <w:rPr>
          <w:rFonts w:ascii="Calibri" w:eastAsiaTheme="minorHAnsi" w:hAnsi="Calibri"/>
          <w:sz w:val="22"/>
          <w:szCs w:val="22"/>
          <w:lang w:eastAsia="en-US"/>
        </w:rPr>
        <w:t>:</w:t>
      </w:r>
      <w:r w:rsidR="00A46CD8" w:rsidRPr="00456E3F"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</w:p>
    <w:p w:rsidR="00F11569" w:rsidRPr="00456E3F" w:rsidRDefault="00F11569" w:rsidP="00B4231E">
      <w:pPr>
        <w:pStyle w:val="Akapitzlist"/>
        <w:numPr>
          <w:ilvl w:val="1"/>
          <w:numId w:val="15"/>
        </w:numPr>
        <w:tabs>
          <w:tab w:val="left" w:pos="993"/>
        </w:tabs>
        <w:spacing w:line="276" w:lineRule="auto"/>
        <w:ind w:hanging="290"/>
        <w:contextualSpacing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w celu potwierdzenia spełniania warunku udziału w postępowaniu:</w:t>
      </w:r>
    </w:p>
    <w:p w:rsidR="00050E45" w:rsidRPr="008553CF" w:rsidRDefault="00F11569" w:rsidP="00F60618">
      <w:pPr>
        <w:pStyle w:val="Akapitzlist"/>
        <w:spacing w:line="276" w:lineRule="auto"/>
        <w:ind w:left="1076"/>
        <w:contextualSpacing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456E3F">
        <w:rPr>
          <w:rFonts w:ascii="Calibri" w:hAnsi="Calibri"/>
          <w:sz w:val="22"/>
          <w:szCs w:val="22"/>
        </w:rPr>
        <w:t xml:space="preserve">o którym mowa w </w:t>
      </w:r>
      <w:r w:rsidRPr="00456E3F">
        <w:rPr>
          <w:rFonts w:ascii="Calibri" w:hAnsi="Calibri"/>
          <w:b/>
          <w:sz w:val="22"/>
          <w:szCs w:val="22"/>
        </w:rPr>
        <w:t>Rozdziale V pkt 1.2.</w:t>
      </w:r>
      <w:r w:rsidR="004F2600" w:rsidRPr="00456E3F">
        <w:rPr>
          <w:rFonts w:ascii="Calibri" w:hAnsi="Calibri"/>
          <w:b/>
          <w:sz w:val="22"/>
          <w:szCs w:val="22"/>
        </w:rPr>
        <w:t xml:space="preserve"> </w:t>
      </w:r>
      <w:r w:rsidR="004F2600" w:rsidRPr="00456E3F">
        <w:rPr>
          <w:rFonts w:ascii="Calibri" w:hAnsi="Calibri"/>
          <w:sz w:val="22"/>
          <w:szCs w:val="22"/>
        </w:rPr>
        <w:t>SIWZ</w:t>
      </w:r>
      <w:r w:rsidRPr="00456E3F">
        <w:rPr>
          <w:rFonts w:ascii="Calibri" w:hAnsi="Calibri"/>
          <w:sz w:val="22"/>
          <w:szCs w:val="22"/>
        </w:rPr>
        <w:t xml:space="preserve">: Wykonawca składa </w:t>
      </w:r>
      <w:r w:rsidR="00523217" w:rsidRPr="00456E3F">
        <w:rPr>
          <w:rFonts w:ascii="Calibri" w:hAnsi="Calibri"/>
          <w:b/>
          <w:sz w:val="22"/>
          <w:szCs w:val="22"/>
        </w:rPr>
        <w:t xml:space="preserve">wykaz </w:t>
      </w:r>
      <w:r w:rsidR="009E4880">
        <w:rPr>
          <w:rFonts w:ascii="Calibri" w:hAnsi="Calibri"/>
          <w:b/>
          <w:sz w:val="22"/>
          <w:szCs w:val="22"/>
        </w:rPr>
        <w:t>dostaw</w:t>
      </w:r>
      <w:r w:rsidR="003F3BFB">
        <w:rPr>
          <w:rFonts w:ascii="Calibri" w:hAnsi="Calibri"/>
          <w:b/>
          <w:sz w:val="22"/>
          <w:szCs w:val="22"/>
        </w:rPr>
        <w:t xml:space="preserve"> </w:t>
      </w:r>
      <w:r w:rsidR="00DF5082" w:rsidRPr="008553CF">
        <w:rPr>
          <w:rFonts w:ascii="Calibri" w:hAnsi="Calibri" w:cs="Times New Roman"/>
          <w:sz w:val="22"/>
          <w:szCs w:val="22"/>
          <w:lang w:eastAsia="pl-PL"/>
        </w:rPr>
        <w:t>wykonanych</w:t>
      </w:r>
      <w:r w:rsidR="00996B00" w:rsidRPr="008553CF">
        <w:rPr>
          <w:rFonts w:ascii="Calibri" w:hAnsi="Calibri" w:cs="Times New Roman"/>
          <w:sz w:val="22"/>
          <w:szCs w:val="22"/>
          <w:lang w:eastAsia="pl-PL"/>
        </w:rPr>
        <w:t xml:space="preserve">/wykonywanych </w:t>
      </w:r>
      <w:r w:rsidR="00DF5082" w:rsidRPr="008553CF">
        <w:rPr>
          <w:rFonts w:ascii="Calibri" w:hAnsi="Calibri" w:cs="Times New Roman"/>
          <w:sz w:val="22"/>
          <w:szCs w:val="22"/>
          <w:lang w:eastAsia="pl-PL"/>
        </w:rPr>
        <w:t xml:space="preserve">nie wcześniej niż w okresie ostatnich </w:t>
      </w:r>
      <w:r w:rsidR="003F3BFB" w:rsidRPr="008553CF">
        <w:rPr>
          <w:rFonts w:ascii="Calibri" w:hAnsi="Calibri" w:cs="Times New Roman"/>
          <w:sz w:val="22"/>
          <w:szCs w:val="22"/>
          <w:lang w:eastAsia="pl-PL"/>
        </w:rPr>
        <w:t>3</w:t>
      </w:r>
      <w:r w:rsidR="00DF5082" w:rsidRPr="008553CF">
        <w:rPr>
          <w:rFonts w:ascii="Calibri" w:hAnsi="Calibri" w:cs="Times New Roman"/>
          <w:sz w:val="22"/>
          <w:szCs w:val="22"/>
          <w:lang w:eastAsia="pl-PL"/>
        </w:rPr>
        <w:t xml:space="preserve"> lat przed upływem terminu składania ofert, a jeżeli okres prowadzenia działalności jest krótszy – w tym okresie, wraz z podaniem ich</w:t>
      </w:r>
      <w:r w:rsidR="00A36B60" w:rsidRPr="008553CF">
        <w:rPr>
          <w:rFonts w:ascii="Calibri" w:hAnsi="Calibri" w:cs="Times New Roman"/>
          <w:sz w:val="22"/>
          <w:szCs w:val="22"/>
          <w:lang w:eastAsia="pl-PL"/>
        </w:rPr>
        <w:t>/jej</w:t>
      </w:r>
      <w:r w:rsidR="00DF5082" w:rsidRPr="008553CF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3F3BFB" w:rsidRPr="008553CF">
        <w:rPr>
          <w:rFonts w:ascii="Calibri" w:hAnsi="Calibri" w:cs="Times New Roman"/>
          <w:sz w:val="22"/>
          <w:szCs w:val="22"/>
          <w:lang w:eastAsia="pl-PL"/>
        </w:rPr>
        <w:t>rodzaju</w:t>
      </w:r>
      <w:r w:rsidR="003B6FB8" w:rsidRPr="008553CF">
        <w:rPr>
          <w:rFonts w:ascii="Calibri" w:hAnsi="Calibri" w:cs="Times New Roman"/>
          <w:sz w:val="22"/>
          <w:szCs w:val="22"/>
          <w:lang w:eastAsia="pl-PL"/>
        </w:rPr>
        <w:t xml:space="preserve">, </w:t>
      </w:r>
      <w:r w:rsidR="00DF5082" w:rsidRPr="008553CF">
        <w:rPr>
          <w:rFonts w:ascii="Calibri" w:hAnsi="Calibri" w:cs="Times New Roman"/>
          <w:sz w:val="22"/>
          <w:szCs w:val="22"/>
          <w:lang w:eastAsia="pl-PL"/>
        </w:rPr>
        <w:t>wartości, daty, miejsca wykonania</w:t>
      </w:r>
      <w:r w:rsidR="00BE6B8F" w:rsidRPr="008553CF">
        <w:rPr>
          <w:rFonts w:ascii="Calibri" w:hAnsi="Calibri" w:cs="Times New Roman"/>
          <w:sz w:val="22"/>
          <w:szCs w:val="22"/>
          <w:lang w:eastAsia="pl-PL"/>
        </w:rPr>
        <w:t>/wykonywania</w:t>
      </w:r>
      <w:r w:rsidR="00DF5082" w:rsidRPr="008553CF">
        <w:rPr>
          <w:rFonts w:ascii="Calibri" w:hAnsi="Calibri" w:cs="Times New Roman"/>
          <w:sz w:val="22"/>
          <w:szCs w:val="22"/>
          <w:lang w:eastAsia="pl-PL"/>
        </w:rPr>
        <w:t xml:space="preserve"> i podmiotów, na rzecz których </w:t>
      </w:r>
      <w:r w:rsidR="00CF47B6">
        <w:rPr>
          <w:rFonts w:ascii="Calibri" w:hAnsi="Calibri" w:cs="Times New Roman"/>
          <w:sz w:val="22"/>
          <w:szCs w:val="22"/>
          <w:lang w:eastAsia="pl-PL"/>
        </w:rPr>
        <w:t>dostawy</w:t>
      </w:r>
      <w:r w:rsidR="003F3BFB" w:rsidRPr="008553CF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DF5082" w:rsidRPr="008553CF">
        <w:rPr>
          <w:rFonts w:ascii="Calibri" w:hAnsi="Calibri" w:cs="Times New Roman"/>
          <w:sz w:val="22"/>
          <w:szCs w:val="22"/>
          <w:lang w:eastAsia="pl-PL"/>
        </w:rPr>
        <w:t>te zostały</w:t>
      </w:r>
      <w:r w:rsidR="00BE6B8F" w:rsidRPr="008553CF">
        <w:rPr>
          <w:rFonts w:ascii="Calibri" w:hAnsi="Calibri" w:cs="Times New Roman"/>
          <w:sz w:val="22"/>
          <w:szCs w:val="22"/>
          <w:lang w:eastAsia="pl-PL"/>
        </w:rPr>
        <w:t>/są</w:t>
      </w:r>
      <w:r w:rsidR="00DF5082" w:rsidRPr="008553CF">
        <w:rPr>
          <w:rFonts w:ascii="Calibri" w:hAnsi="Calibri" w:cs="Times New Roman"/>
          <w:sz w:val="22"/>
          <w:szCs w:val="22"/>
          <w:lang w:eastAsia="pl-PL"/>
        </w:rPr>
        <w:t xml:space="preserve"> wykonane</w:t>
      </w:r>
      <w:r w:rsidR="00BE6B8F" w:rsidRPr="008553CF">
        <w:rPr>
          <w:rFonts w:ascii="Calibri" w:hAnsi="Calibri" w:cs="Times New Roman"/>
          <w:sz w:val="22"/>
          <w:szCs w:val="22"/>
          <w:lang w:eastAsia="pl-PL"/>
        </w:rPr>
        <w:t>/wykonywane</w:t>
      </w:r>
      <w:r w:rsidR="00DF5082" w:rsidRPr="008553CF">
        <w:rPr>
          <w:rFonts w:ascii="Calibri" w:hAnsi="Calibri" w:cs="Times New Roman"/>
          <w:sz w:val="22"/>
          <w:szCs w:val="22"/>
          <w:lang w:eastAsia="pl-PL"/>
        </w:rPr>
        <w:t>, z załączeniem dowodów</w:t>
      </w:r>
      <w:r w:rsidR="00CE65D8" w:rsidRPr="008553CF">
        <w:rPr>
          <w:rFonts w:ascii="Calibri" w:hAnsi="Calibri" w:cs="Times New Roman"/>
          <w:sz w:val="22"/>
          <w:szCs w:val="22"/>
          <w:lang w:eastAsia="pl-PL"/>
        </w:rPr>
        <w:t>*</w:t>
      </w:r>
      <w:r w:rsidR="00DF5082" w:rsidRPr="008553CF">
        <w:rPr>
          <w:rFonts w:ascii="Calibri" w:hAnsi="Calibri" w:cs="Times New Roman"/>
          <w:sz w:val="22"/>
          <w:szCs w:val="22"/>
          <w:lang w:eastAsia="pl-PL"/>
        </w:rPr>
        <w:t xml:space="preserve"> określających czy te </w:t>
      </w:r>
      <w:r w:rsidR="00CF47B6">
        <w:rPr>
          <w:rFonts w:ascii="Calibri" w:hAnsi="Calibri" w:cs="Times New Roman"/>
          <w:sz w:val="22"/>
          <w:szCs w:val="22"/>
          <w:lang w:eastAsia="pl-PL"/>
        </w:rPr>
        <w:t>dostawy</w:t>
      </w:r>
      <w:r w:rsidR="003F3BFB" w:rsidRPr="008553CF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6C3455" w:rsidRPr="008553CF">
        <w:rPr>
          <w:rFonts w:ascii="Calibri" w:hAnsi="Calibri" w:cs="Times New Roman"/>
          <w:sz w:val="22"/>
          <w:szCs w:val="22"/>
          <w:lang w:eastAsia="pl-PL"/>
        </w:rPr>
        <w:t>zostały</w:t>
      </w:r>
      <w:r w:rsidR="002F3F99" w:rsidRPr="008553CF">
        <w:rPr>
          <w:rFonts w:ascii="Calibri" w:hAnsi="Calibri" w:cs="Times New Roman"/>
          <w:sz w:val="22"/>
          <w:szCs w:val="22"/>
          <w:lang w:eastAsia="pl-PL"/>
        </w:rPr>
        <w:t>/są</w:t>
      </w:r>
      <w:r w:rsidR="006C3455" w:rsidRPr="008553CF">
        <w:rPr>
          <w:rFonts w:ascii="Calibri" w:hAnsi="Calibri" w:cs="Times New Roman"/>
          <w:sz w:val="22"/>
          <w:szCs w:val="22"/>
          <w:lang w:eastAsia="pl-PL"/>
        </w:rPr>
        <w:t xml:space="preserve"> wykonane</w:t>
      </w:r>
      <w:r w:rsidR="002F3F99" w:rsidRPr="008553CF">
        <w:rPr>
          <w:rFonts w:ascii="Calibri" w:hAnsi="Calibri" w:cs="Times New Roman"/>
          <w:sz w:val="22"/>
          <w:szCs w:val="22"/>
          <w:lang w:eastAsia="pl-PL"/>
        </w:rPr>
        <w:t>/wykonywane</w:t>
      </w:r>
      <w:r w:rsidR="006C3455" w:rsidRPr="008553CF">
        <w:rPr>
          <w:rFonts w:ascii="Calibri" w:hAnsi="Calibri" w:cs="Times New Roman"/>
          <w:sz w:val="22"/>
          <w:szCs w:val="22"/>
          <w:lang w:eastAsia="pl-PL"/>
        </w:rPr>
        <w:t xml:space="preserve"> należycie.</w:t>
      </w:r>
      <w:r w:rsidR="00DF5082" w:rsidRPr="008553CF">
        <w:rPr>
          <w:rFonts w:ascii="Calibri" w:hAnsi="Calibri" w:cs="Times New Roman"/>
          <w:sz w:val="22"/>
          <w:szCs w:val="22"/>
          <w:lang w:eastAsia="pl-PL"/>
        </w:rPr>
        <w:t xml:space="preserve"> </w:t>
      </w:r>
    </w:p>
    <w:p w:rsidR="00050E45" w:rsidRPr="00927D61" w:rsidRDefault="00050E45" w:rsidP="00050E45">
      <w:pPr>
        <w:pStyle w:val="Akapitzlist"/>
        <w:spacing w:line="276" w:lineRule="auto"/>
        <w:ind w:left="1076"/>
        <w:contextualSpacing/>
        <w:jc w:val="both"/>
        <w:rPr>
          <w:rFonts w:ascii="Calibri" w:hAnsi="Calibri" w:cs="Times New Roman"/>
          <w:sz w:val="22"/>
          <w:szCs w:val="22"/>
          <w:highlight w:val="yellow"/>
          <w:lang w:eastAsia="pl-PL"/>
        </w:rPr>
      </w:pPr>
    </w:p>
    <w:p w:rsidR="00996B00" w:rsidRDefault="00CF47B6" w:rsidP="008553CF">
      <w:pPr>
        <w:ind w:left="1134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CF47B6">
        <w:rPr>
          <w:rFonts w:ascii="Calibri" w:eastAsia="Calibri" w:hAnsi="Calibri"/>
          <w:b/>
          <w:sz w:val="18"/>
          <w:szCs w:val="18"/>
          <w:lang w:eastAsia="en-US"/>
        </w:rPr>
        <w:t xml:space="preserve">„Dowodami” </w:t>
      </w:r>
      <w:r w:rsidRPr="00CF47B6">
        <w:rPr>
          <w:rFonts w:ascii="Calibri" w:eastAsia="Calibri" w:hAnsi="Calibri"/>
          <w:sz w:val="18"/>
          <w:szCs w:val="18"/>
          <w:lang w:eastAsia="en-US"/>
        </w:rPr>
        <w:t>są referencje, bądź inne dokumenty wystawione przez podmiot, na rzecz którego dostawa była/jest wykonywana, a jeżeli  z uzasadnionej przyczyny o obiektywnym charakterze Wykonawca nie jest w stanie uzyskać tych dokumentów – oświadczenie Wykonawcy. W przypadku dostawy nadal wykonywanej referencje bądź inne dokumenty potwierdzające jej należyte wykonywanie powinny być wydane nie wcześniej niż 3 miesiące przed upływem składania ofert.</w:t>
      </w:r>
    </w:p>
    <w:p w:rsidR="00CF47B6" w:rsidRPr="00423895" w:rsidRDefault="00CF47B6" w:rsidP="008553CF">
      <w:pPr>
        <w:ind w:left="1134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996B00" w:rsidRPr="00456E3F" w:rsidRDefault="00996B00" w:rsidP="008553CF">
      <w:pPr>
        <w:pStyle w:val="Teksttreci1"/>
        <w:shd w:val="clear" w:color="auto" w:fill="auto"/>
        <w:spacing w:after="60" w:line="276" w:lineRule="auto"/>
        <w:ind w:left="1134" w:right="20" w:firstLine="0"/>
        <w:jc w:val="both"/>
        <w:rPr>
          <w:u w:val="single"/>
        </w:rPr>
      </w:pPr>
      <w:r w:rsidRPr="00423895">
        <w:rPr>
          <w:rStyle w:val="Teksttreci"/>
          <w:u w:val="single"/>
        </w:rPr>
        <w:t>W przypadku złożenia oferty przez Wykonawców wspólnie ubiegających się o udzielenie zamówienia - podmiotowy warunek musi spełniać minimum jeden z Wykonawców wspólnie ubiegających się o udzielenie zamówienia.</w:t>
      </w:r>
      <w:r w:rsidRPr="00456E3F">
        <w:rPr>
          <w:rStyle w:val="Teksttreci"/>
          <w:u w:val="single"/>
        </w:rPr>
        <w:t xml:space="preserve"> </w:t>
      </w:r>
    </w:p>
    <w:p w:rsidR="00D6428E" w:rsidRPr="00456E3F" w:rsidRDefault="00D6428E" w:rsidP="00050E45">
      <w:pPr>
        <w:pStyle w:val="Akapitzlist"/>
        <w:spacing w:line="276" w:lineRule="auto"/>
        <w:ind w:left="1076"/>
        <w:contextualSpacing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:rsidR="002073D6" w:rsidRPr="00456E3F" w:rsidRDefault="002073D6" w:rsidP="008553CF">
      <w:pPr>
        <w:pStyle w:val="Akapitzlist"/>
        <w:suppressAutoHyphens w:val="0"/>
        <w:autoSpaceDE w:val="0"/>
        <w:autoSpaceDN w:val="0"/>
        <w:adjustRightInd w:val="0"/>
        <w:ind w:left="1076" w:hanging="367"/>
        <w:jc w:val="both"/>
        <w:rPr>
          <w:rFonts w:ascii="Calibri" w:hAnsi="Calibri" w:cs="Times New Roman"/>
          <w:b/>
          <w:sz w:val="22"/>
          <w:szCs w:val="22"/>
          <w:lang w:eastAsia="pl-PL"/>
        </w:rPr>
      </w:pPr>
      <w:r w:rsidRPr="00456E3F">
        <w:rPr>
          <w:rFonts w:ascii="Calibri" w:hAnsi="Calibri" w:cs="Times New Roman"/>
          <w:b/>
          <w:sz w:val="22"/>
          <w:szCs w:val="22"/>
          <w:lang w:eastAsia="pl-PL"/>
        </w:rPr>
        <w:t xml:space="preserve">Wzór </w:t>
      </w:r>
      <w:r w:rsidR="00D6428E" w:rsidRPr="00456E3F">
        <w:rPr>
          <w:rFonts w:ascii="Calibri" w:hAnsi="Calibri" w:cs="Times New Roman"/>
          <w:b/>
          <w:sz w:val="22"/>
          <w:szCs w:val="22"/>
          <w:lang w:eastAsia="pl-PL"/>
        </w:rPr>
        <w:t>wykaz</w:t>
      </w:r>
      <w:r w:rsidR="00360083">
        <w:rPr>
          <w:rFonts w:ascii="Calibri" w:hAnsi="Calibri" w:cs="Times New Roman"/>
          <w:b/>
          <w:sz w:val="22"/>
          <w:szCs w:val="22"/>
          <w:lang w:eastAsia="pl-PL"/>
        </w:rPr>
        <w:t>u</w:t>
      </w:r>
      <w:r w:rsidR="00D6428E" w:rsidRPr="00456E3F">
        <w:rPr>
          <w:rFonts w:ascii="Calibri" w:hAnsi="Calibri" w:cs="Times New Roman"/>
          <w:b/>
          <w:sz w:val="22"/>
          <w:szCs w:val="22"/>
          <w:lang w:eastAsia="pl-PL"/>
        </w:rPr>
        <w:t xml:space="preserve"> </w:t>
      </w:r>
      <w:r w:rsidR="00CA1D1B">
        <w:rPr>
          <w:rFonts w:ascii="Calibri" w:hAnsi="Calibri" w:cs="Times New Roman"/>
          <w:b/>
          <w:sz w:val="22"/>
          <w:szCs w:val="22"/>
          <w:lang w:eastAsia="pl-PL"/>
        </w:rPr>
        <w:t>dostaw</w:t>
      </w:r>
      <w:r w:rsidR="00360083">
        <w:rPr>
          <w:rFonts w:ascii="Calibri" w:hAnsi="Calibri" w:cs="Times New Roman"/>
          <w:b/>
          <w:sz w:val="22"/>
          <w:szCs w:val="22"/>
          <w:lang w:eastAsia="pl-PL"/>
        </w:rPr>
        <w:t xml:space="preserve"> </w:t>
      </w:r>
      <w:r w:rsidRPr="00456E3F">
        <w:rPr>
          <w:rFonts w:ascii="Calibri" w:hAnsi="Calibri" w:cs="Times New Roman"/>
          <w:b/>
          <w:sz w:val="22"/>
          <w:szCs w:val="22"/>
          <w:lang w:eastAsia="pl-PL"/>
        </w:rPr>
        <w:t xml:space="preserve">stanowi załącznik do SIWZ. </w:t>
      </w:r>
    </w:p>
    <w:p w:rsidR="00977FA6" w:rsidRPr="00456E3F" w:rsidRDefault="00977FA6" w:rsidP="002073D6">
      <w:pPr>
        <w:pStyle w:val="Akapitzlist"/>
        <w:spacing w:line="276" w:lineRule="auto"/>
        <w:ind w:left="1076"/>
        <w:contextualSpacing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F11569" w:rsidRPr="00456E3F" w:rsidRDefault="00F11569" w:rsidP="00B4231E">
      <w:pPr>
        <w:pStyle w:val="Akapitzlist"/>
        <w:numPr>
          <w:ilvl w:val="1"/>
          <w:numId w:val="15"/>
        </w:numPr>
        <w:tabs>
          <w:tab w:val="left" w:pos="1134"/>
        </w:tabs>
        <w:suppressAutoHyphens w:val="0"/>
        <w:spacing w:line="276" w:lineRule="auto"/>
        <w:ind w:left="709" w:hanging="283"/>
        <w:contextualSpacing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w celu potwierdzenia braku podstaw wykluczenia z udziału  w postępowaniu:</w:t>
      </w:r>
    </w:p>
    <w:p w:rsidR="00F11569" w:rsidRPr="00456E3F" w:rsidRDefault="00F11569" w:rsidP="00E00F8D">
      <w:pPr>
        <w:pStyle w:val="Akapitzlist"/>
        <w:numPr>
          <w:ilvl w:val="0"/>
          <w:numId w:val="19"/>
        </w:numPr>
        <w:tabs>
          <w:tab w:val="left" w:pos="1134"/>
        </w:tabs>
        <w:suppressAutoHyphens w:val="0"/>
        <w:spacing w:line="276" w:lineRule="auto"/>
        <w:ind w:left="1134" w:hanging="425"/>
        <w:contextualSpacing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zaświadczeni</w:t>
      </w:r>
      <w:r w:rsidR="000A716D">
        <w:rPr>
          <w:rFonts w:ascii="Calibri" w:hAnsi="Calibri"/>
          <w:sz w:val="22"/>
          <w:szCs w:val="22"/>
        </w:rPr>
        <w:t>e</w:t>
      </w:r>
      <w:r w:rsidRPr="00456E3F">
        <w:rPr>
          <w:rFonts w:ascii="Calibri" w:hAnsi="Calibri"/>
          <w:sz w:val="22"/>
          <w:szCs w:val="22"/>
        </w:rPr>
        <w:t xml:space="preserve"> właściwej terenowej jednostki organizacyjnej Zakładu Ubezpieczeń Społecznych lub Kasy Rolniczego Ubezpieczenia Społecznego albo innego dokumentu potwierdzającego, że Wykonawca </w:t>
      </w:r>
      <w:r w:rsidRPr="00456E3F">
        <w:rPr>
          <w:rFonts w:ascii="Calibri" w:hAnsi="Calibri"/>
          <w:b/>
          <w:sz w:val="22"/>
          <w:szCs w:val="22"/>
        </w:rPr>
        <w:t>nie zalega z opłacaniem składek na ubezpieczenia społeczne lub zdrowotne, wystawionego nie wcześniej niż 3 miesiące przed upływem terminu składania ofert</w:t>
      </w:r>
      <w:r w:rsidRPr="00456E3F">
        <w:rPr>
          <w:rFonts w:ascii="Calibri" w:hAnsi="Calibri"/>
          <w:sz w:val="22"/>
          <w:szCs w:val="22"/>
        </w:rPr>
        <w:t>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F11569" w:rsidRPr="00456E3F" w:rsidRDefault="00F11569" w:rsidP="00E00F8D">
      <w:pPr>
        <w:pStyle w:val="Akapitzlist"/>
        <w:numPr>
          <w:ilvl w:val="0"/>
          <w:numId w:val="19"/>
        </w:numPr>
        <w:tabs>
          <w:tab w:val="left" w:pos="1134"/>
        </w:tabs>
        <w:suppressAutoHyphens w:val="0"/>
        <w:spacing w:line="276" w:lineRule="auto"/>
        <w:ind w:left="1134" w:hanging="425"/>
        <w:contextualSpacing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 xml:space="preserve">odpisu z właściwego </w:t>
      </w:r>
      <w:r w:rsidRPr="00456E3F">
        <w:rPr>
          <w:rFonts w:ascii="Calibri" w:hAnsi="Calibri"/>
          <w:b/>
          <w:sz w:val="22"/>
          <w:szCs w:val="22"/>
        </w:rPr>
        <w:t>rejestru lub z centralnej ewidencji i informacji o działalności gospodarczej</w:t>
      </w:r>
      <w:r w:rsidRPr="00456E3F">
        <w:rPr>
          <w:rFonts w:ascii="Calibri" w:hAnsi="Calibri"/>
          <w:sz w:val="22"/>
          <w:szCs w:val="22"/>
        </w:rPr>
        <w:t>, jeżeli odrębne przepisy wymagają wpisu do rejestru lub ewidencji, w celu potwierdzenia braku podstaw wykluczenia na podstawie art. 24 ust. 5 pkt 1 ustawy Pzp,</w:t>
      </w:r>
    </w:p>
    <w:p w:rsidR="00F11569" w:rsidRPr="00456E3F" w:rsidRDefault="00F11569" w:rsidP="00E00F8D">
      <w:pPr>
        <w:pStyle w:val="Akapitzlist"/>
        <w:numPr>
          <w:ilvl w:val="0"/>
          <w:numId w:val="19"/>
        </w:numPr>
        <w:tabs>
          <w:tab w:val="left" w:pos="1134"/>
        </w:tabs>
        <w:suppressAutoHyphens w:val="0"/>
        <w:spacing w:line="276" w:lineRule="auto"/>
        <w:ind w:left="1134" w:hanging="425"/>
        <w:contextualSpacing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 xml:space="preserve">oświadczenia Wykonawcy o niezaleganiu z opłacaniem podatków i opłat lokalnych, o których mowa w ustawie z dnia 12 stycznia 1991 r. o podatkach i opłatach lokalnych - wzór oświadczenia stanowi </w:t>
      </w:r>
      <w:r w:rsidRPr="00456E3F">
        <w:rPr>
          <w:rFonts w:ascii="Calibri" w:hAnsi="Calibri"/>
          <w:b/>
          <w:sz w:val="22"/>
          <w:szCs w:val="22"/>
        </w:rPr>
        <w:t>załącznik do</w:t>
      </w:r>
      <w:r w:rsidR="00E65D1C" w:rsidRPr="00456E3F">
        <w:rPr>
          <w:rFonts w:ascii="Calibri" w:hAnsi="Calibri"/>
          <w:b/>
          <w:sz w:val="22"/>
          <w:szCs w:val="22"/>
        </w:rPr>
        <w:t xml:space="preserve"> SIWZ</w:t>
      </w:r>
      <w:r w:rsidR="00241CD4" w:rsidRPr="00456E3F">
        <w:rPr>
          <w:rFonts w:ascii="Calibri" w:hAnsi="Calibri"/>
          <w:sz w:val="22"/>
          <w:szCs w:val="22"/>
        </w:rPr>
        <w:t>.</w:t>
      </w:r>
    </w:p>
    <w:p w:rsidR="00035881" w:rsidRPr="00456E3F" w:rsidRDefault="00035881" w:rsidP="00035881">
      <w:pPr>
        <w:pStyle w:val="Akapitzlist"/>
        <w:tabs>
          <w:tab w:val="left" w:pos="1134"/>
        </w:tabs>
        <w:suppressAutoHyphens w:val="0"/>
        <w:spacing w:line="276" w:lineRule="auto"/>
        <w:ind w:left="1134"/>
        <w:contextualSpacing/>
        <w:jc w:val="both"/>
        <w:rPr>
          <w:rFonts w:ascii="Calibri" w:hAnsi="Calibri"/>
          <w:sz w:val="22"/>
          <w:szCs w:val="22"/>
        </w:rPr>
      </w:pPr>
    </w:p>
    <w:p w:rsidR="000E7C22" w:rsidRPr="00456E3F" w:rsidRDefault="000E7C22" w:rsidP="000E7C22">
      <w:pPr>
        <w:suppressAutoHyphens w:val="0"/>
        <w:ind w:left="426"/>
        <w:jc w:val="both"/>
        <w:rPr>
          <w:rFonts w:ascii="Calibri" w:hAnsi="Calibri" w:cs="Times New Roman"/>
          <w:b/>
          <w:sz w:val="22"/>
          <w:szCs w:val="22"/>
          <w:lang w:eastAsia="pl-PL"/>
        </w:rPr>
      </w:pPr>
      <w:r w:rsidRPr="00456E3F">
        <w:rPr>
          <w:rFonts w:ascii="Calibri" w:hAnsi="Calibri" w:cs="Times New Roman"/>
          <w:b/>
          <w:sz w:val="22"/>
          <w:szCs w:val="22"/>
          <w:lang w:eastAsia="pl-PL"/>
        </w:rPr>
        <w:t>W przypadku wspólnego ubiegania się o zamówienie każdy z Wykonawców  musi złożyć powyższe dokumenty osobno</w:t>
      </w:r>
      <w:r w:rsidR="00C3699C" w:rsidRPr="00456E3F">
        <w:rPr>
          <w:rFonts w:ascii="Calibri" w:hAnsi="Calibri" w:cs="Times New Roman"/>
          <w:b/>
          <w:sz w:val="22"/>
          <w:szCs w:val="22"/>
          <w:lang w:eastAsia="pl-PL"/>
        </w:rPr>
        <w:t>,</w:t>
      </w:r>
      <w:r w:rsidRPr="00456E3F">
        <w:rPr>
          <w:rFonts w:ascii="Calibri" w:hAnsi="Calibri" w:cs="Times New Roman"/>
          <w:b/>
          <w:sz w:val="22"/>
          <w:szCs w:val="22"/>
          <w:lang w:eastAsia="pl-PL"/>
        </w:rPr>
        <w:t xml:space="preserve"> podpisane przez przedstawiciela danego Wykonawcy, zgodnie</w:t>
      </w:r>
      <w:r w:rsidR="00DF68F9">
        <w:rPr>
          <w:rFonts w:ascii="Calibri" w:hAnsi="Calibri" w:cs="Times New Roman"/>
          <w:b/>
          <w:sz w:val="22"/>
          <w:szCs w:val="22"/>
          <w:lang w:eastAsia="pl-PL"/>
        </w:rPr>
        <w:t xml:space="preserve"> </w:t>
      </w:r>
      <w:r w:rsidRPr="00456E3F">
        <w:rPr>
          <w:rFonts w:ascii="Calibri" w:hAnsi="Calibri" w:cs="Times New Roman"/>
          <w:b/>
          <w:sz w:val="22"/>
          <w:szCs w:val="22"/>
          <w:lang w:eastAsia="pl-PL"/>
        </w:rPr>
        <w:t xml:space="preserve">z jego reprezentacją. </w:t>
      </w:r>
    </w:p>
    <w:p w:rsidR="000E7C22" w:rsidRPr="00456E3F" w:rsidRDefault="000E7C22" w:rsidP="000E7C22">
      <w:pPr>
        <w:pStyle w:val="Akapitzlist"/>
        <w:tabs>
          <w:tab w:val="left" w:pos="1134"/>
        </w:tabs>
        <w:suppressAutoHyphens w:val="0"/>
        <w:spacing w:line="276" w:lineRule="auto"/>
        <w:ind w:left="1134"/>
        <w:contextualSpacing/>
        <w:jc w:val="both"/>
        <w:rPr>
          <w:rFonts w:ascii="Calibri" w:hAnsi="Calibri"/>
          <w:sz w:val="22"/>
          <w:szCs w:val="22"/>
        </w:rPr>
      </w:pPr>
    </w:p>
    <w:p w:rsidR="00F11569" w:rsidRPr="00456E3F" w:rsidRDefault="00B64705" w:rsidP="006320CA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5</w:t>
      </w:r>
      <w:r w:rsidR="00F11569" w:rsidRPr="00456E3F">
        <w:rPr>
          <w:rFonts w:ascii="Calibri" w:hAnsi="Calibri"/>
          <w:sz w:val="22"/>
          <w:szCs w:val="22"/>
        </w:rPr>
        <w:t xml:space="preserve">. Jeżeli będzie to niezbędne do zapewnienia odpowiedniego przebiegu postępowania </w:t>
      </w:r>
      <w:r w:rsidR="00F11569" w:rsidRPr="00456E3F">
        <w:rPr>
          <w:rFonts w:ascii="Calibri" w:hAnsi="Calibri"/>
          <w:sz w:val="22"/>
          <w:szCs w:val="22"/>
        </w:rPr>
        <w:br/>
        <w:t xml:space="preserve">o udzielenie zamówienia, Zamawiający może na każdym etapie postępowania wezwać Wykonawców do złożenia wszystkich lub niektórych oświadczeń lub dokumentów potwierdzających, że nie podlegają wykluczeniu lub spełniają warunki udziału </w:t>
      </w:r>
      <w:r w:rsidR="00F11569" w:rsidRPr="00456E3F">
        <w:rPr>
          <w:rFonts w:ascii="Calibri" w:hAnsi="Calibri"/>
          <w:sz w:val="22"/>
          <w:szCs w:val="22"/>
        </w:rPr>
        <w:br/>
        <w:t>w postępowaniu, a jeżeli zachodzą uzasadnione podstawy do uznania, że złożone uprzednio oświadczenia lub dokumenty nie są już aktualne, do złożenia aktualnych oświadczeń lub dokumentów.</w:t>
      </w:r>
    </w:p>
    <w:p w:rsidR="00B64705" w:rsidRPr="00456E3F" w:rsidRDefault="00B64705" w:rsidP="005B3859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6</w:t>
      </w:r>
      <w:r w:rsidR="00F11569" w:rsidRPr="00456E3F">
        <w:rPr>
          <w:rFonts w:ascii="Calibri" w:hAnsi="Calibri"/>
          <w:sz w:val="22"/>
          <w:szCs w:val="22"/>
        </w:rPr>
        <w:t xml:space="preserve">.  </w:t>
      </w:r>
      <w:r w:rsidR="00490164" w:rsidRPr="00456E3F">
        <w:rPr>
          <w:rFonts w:ascii="Calibri" w:hAnsi="Calibri" w:cs="Times New Roman"/>
          <w:b/>
          <w:sz w:val="22"/>
          <w:szCs w:val="22"/>
          <w:lang w:eastAsia="zh-CN"/>
        </w:rPr>
        <w:t>Dokumenty dotyczące W</w:t>
      </w:r>
      <w:r w:rsidR="002A19E6" w:rsidRPr="00456E3F">
        <w:rPr>
          <w:rFonts w:ascii="Calibri" w:hAnsi="Calibri" w:cs="Times New Roman"/>
          <w:b/>
          <w:sz w:val="22"/>
          <w:szCs w:val="22"/>
          <w:lang w:eastAsia="zh-CN"/>
        </w:rPr>
        <w:t>ykonawców mających siedzibę lub miejsce zamieszkania poza terytorium Rzeczypospolitej Polskiej należy składać zgodnie z § 7 Rozporząd</w:t>
      </w:r>
      <w:r w:rsidR="006623CB" w:rsidRPr="00456E3F">
        <w:rPr>
          <w:rFonts w:ascii="Calibri" w:hAnsi="Calibri" w:cs="Times New Roman"/>
          <w:b/>
          <w:sz w:val="22"/>
          <w:szCs w:val="22"/>
          <w:lang w:eastAsia="zh-CN"/>
        </w:rPr>
        <w:t xml:space="preserve">zenia Ministra Rozwoju, z dnia </w:t>
      </w:r>
      <w:r w:rsidR="002A19E6" w:rsidRPr="00456E3F">
        <w:rPr>
          <w:rFonts w:ascii="Calibri" w:hAnsi="Calibri" w:cs="Times New Roman"/>
          <w:b/>
          <w:sz w:val="22"/>
          <w:szCs w:val="22"/>
          <w:lang w:eastAsia="zh-CN"/>
        </w:rPr>
        <w:t>26 lipca 2016 r. w sprawie rodzajów dokumentów, ja</w:t>
      </w:r>
      <w:r w:rsidR="00490164" w:rsidRPr="00456E3F">
        <w:rPr>
          <w:rFonts w:ascii="Calibri" w:hAnsi="Calibri" w:cs="Times New Roman"/>
          <w:b/>
          <w:sz w:val="22"/>
          <w:szCs w:val="22"/>
          <w:lang w:eastAsia="zh-CN"/>
        </w:rPr>
        <w:t>kich może żądać zamawiający od w</w:t>
      </w:r>
      <w:r w:rsidR="002A19E6" w:rsidRPr="00456E3F">
        <w:rPr>
          <w:rFonts w:ascii="Calibri" w:hAnsi="Calibri" w:cs="Times New Roman"/>
          <w:b/>
          <w:sz w:val="22"/>
          <w:szCs w:val="22"/>
          <w:lang w:eastAsia="zh-CN"/>
        </w:rPr>
        <w:t xml:space="preserve">ykonawcy w postępowaniu o udzielenie zamówienia </w:t>
      </w:r>
      <w:r w:rsidR="002A19E6" w:rsidRPr="00456E3F">
        <w:rPr>
          <w:rFonts w:ascii="Calibri" w:hAnsi="Calibri" w:cs="Times New Roman"/>
          <w:b/>
          <w:sz w:val="22"/>
          <w:szCs w:val="22"/>
        </w:rPr>
        <w:t>(Dz. U. z 2016 r., poz. 1126)</w:t>
      </w:r>
      <w:r w:rsidR="002A19E6" w:rsidRPr="00456E3F">
        <w:rPr>
          <w:rFonts w:ascii="Calibri" w:hAnsi="Calibri" w:cs="Times New Roman"/>
          <w:b/>
          <w:sz w:val="22"/>
          <w:szCs w:val="22"/>
          <w:lang w:eastAsia="zh-CN"/>
        </w:rPr>
        <w:t>.</w:t>
      </w:r>
    </w:p>
    <w:p w:rsidR="00B64705" w:rsidRPr="00456E3F" w:rsidRDefault="00B64705" w:rsidP="00B6470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lastRenderedPageBreak/>
        <w:t xml:space="preserve">7. </w:t>
      </w:r>
      <w:r w:rsidR="00F11569" w:rsidRPr="00456E3F">
        <w:rPr>
          <w:rFonts w:ascii="Calibri" w:hAnsi="Calibri"/>
          <w:sz w:val="22"/>
          <w:szCs w:val="22"/>
        </w:rPr>
        <w:t xml:space="preserve">Jeżeli złożone przez Wykonawcę kopie dokumentów będą nieczytelne lub będą budzić wątpliwości, co do </w:t>
      </w:r>
      <w:r w:rsidR="006C3455" w:rsidRPr="00456E3F">
        <w:rPr>
          <w:rFonts w:ascii="Calibri" w:hAnsi="Calibri"/>
          <w:sz w:val="22"/>
          <w:szCs w:val="22"/>
        </w:rPr>
        <w:t xml:space="preserve">ich </w:t>
      </w:r>
      <w:r w:rsidR="00F11569" w:rsidRPr="00456E3F">
        <w:rPr>
          <w:rFonts w:ascii="Calibri" w:hAnsi="Calibri"/>
          <w:sz w:val="22"/>
          <w:szCs w:val="22"/>
        </w:rPr>
        <w:t>prawdziwości, Zamawiający może wezwać Wykonawcę do przedstawienia oryginału lub notarialnie poświadczonej kopii dokumentu.</w:t>
      </w:r>
    </w:p>
    <w:p w:rsidR="00F11569" w:rsidRPr="00456E3F" w:rsidRDefault="00B64705" w:rsidP="00B6470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 xml:space="preserve">8. </w:t>
      </w:r>
      <w:r w:rsidR="00F11569" w:rsidRPr="00456E3F">
        <w:rPr>
          <w:rFonts w:ascii="Calibri" w:hAnsi="Calibri"/>
          <w:sz w:val="22"/>
          <w:szCs w:val="22"/>
        </w:rPr>
        <w:t>Dokumenty sporządzone w języku obcym, winny być składane wr</w:t>
      </w:r>
      <w:r w:rsidR="003909B0" w:rsidRPr="00456E3F">
        <w:rPr>
          <w:rFonts w:ascii="Calibri" w:hAnsi="Calibri"/>
          <w:sz w:val="22"/>
          <w:szCs w:val="22"/>
        </w:rPr>
        <w:t xml:space="preserve">az </w:t>
      </w:r>
      <w:r w:rsidR="00F11569" w:rsidRPr="00456E3F">
        <w:rPr>
          <w:rFonts w:ascii="Calibri" w:hAnsi="Calibri"/>
          <w:sz w:val="22"/>
          <w:szCs w:val="22"/>
        </w:rPr>
        <w:t>z ich tłumaczeniem na język polski.</w:t>
      </w:r>
    </w:p>
    <w:p w:rsidR="00664874" w:rsidRPr="00456E3F" w:rsidRDefault="00664874" w:rsidP="00664874">
      <w:pPr>
        <w:pStyle w:val="Akapitzlist"/>
        <w:tabs>
          <w:tab w:val="left" w:pos="993"/>
        </w:tabs>
        <w:suppressAutoHyphens w:val="0"/>
        <w:ind w:left="850"/>
        <w:contextualSpacing/>
        <w:jc w:val="both"/>
        <w:rPr>
          <w:rFonts w:ascii="Calibri" w:hAnsi="Calibri"/>
          <w:sz w:val="22"/>
          <w:szCs w:val="22"/>
        </w:rPr>
      </w:pPr>
    </w:p>
    <w:p w:rsidR="00F11569" w:rsidRPr="00456E3F" w:rsidRDefault="00F11569" w:rsidP="00F11569">
      <w:pPr>
        <w:pStyle w:val="Nagwek2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0" w:after="0"/>
        <w:jc w:val="center"/>
        <w:rPr>
          <w:rFonts w:ascii="Calibri" w:hAnsi="Calibri" w:cs="Times New Roman"/>
          <w:bCs/>
          <w:iCs/>
          <w:caps/>
          <w:sz w:val="22"/>
          <w:szCs w:val="22"/>
        </w:rPr>
      </w:pPr>
      <w:r w:rsidRPr="00456E3F">
        <w:rPr>
          <w:rFonts w:ascii="Calibri" w:hAnsi="Calibri" w:cs="Times New Roman"/>
          <w:bCs/>
          <w:iCs/>
          <w:caps/>
          <w:sz w:val="22"/>
          <w:szCs w:val="22"/>
        </w:rPr>
        <w:t>Rozdział VII</w:t>
      </w:r>
    </w:p>
    <w:p w:rsidR="00F11569" w:rsidRPr="00456E3F" w:rsidRDefault="00F11569" w:rsidP="00F11569">
      <w:pPr>
        <w:pStyle w:val="Nagwek2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0" w:after="0"/>
        <w:jc w:val="center"/>
        <w:rPr>
          <w:rFonts w:ascii="Calibri" w:hAnsi="Calibri" w:cs="Times New Roman"/>
          <w:bCs/>
          <w:iCs/>
          <w:caps/>
          <w:sz w:val="22"/>
          <w:szCs w:val="22"/>
        </w:rPr>
      </w:pPr>
      <w:r w:rsidRPr="00456E3F">
        <w:rPr>
          <w:rFonts w:ascii="Calibri" w:hAnsi="Calibri" w:cs="Times New Roman"/>
          <w:bCs/>
          <w:iCs/>
          <w:caps/>
          <w:sz w:val="22"/>
          <w:szCs w:val="22"/>
        </w:rPr>
        <w:t>INFORMACJA O SPOSOBIE POROZUMIEWANIA SIĘ Z WYKONAWCAMI ORAZ PRZEKAZYWANIA OŚWIADCZEŃ LUB DOKUMENTÓW, OSOBY UPRAWNIONE DO POROZUMIEWANIA SIĘ Z WYKONAWCAMI</w:t>
      </w:r>
    </w:p>
    <w:p w:rsidR="00F11569" w:rsidRPr="00456E3F" w:rsidRDefault="00F11569" w:rsidP="00F11569">
      <w:pPr>
        <w:widowControl w:val="0"/>
        <w:shd w:val="clear" w:color="auto" w:fill="FFFFFF"/>
        <w:tabs>
          <w:tab w:val="left" w:pos="374"/>
        </w:tabs>
        <w:autoSpaceDE w:val="0"/>
        <w:jc w:val="both"/>
        <w:rPr>
          <w:rFonts w:ascii="Calibri" w:hAnsi="Calibri" w:cs="Times New Roman"/>
          <w:sz w:val="22"/>
          <w:szCs w:val="22"/>
        </w:rPr>
      </w:pPr>
    </w:p>
    <w:p w:rsidR="00F11569" w:rsidRPr="00456E3F" w:rsidRDefault="00F11569" w:rsidP="0033052C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426" w:right="23" w:hanging="426"/>
        <w:jc w:val="both"/>
        <w:rPr>
          <w:rStyle w:val="Teksttreci"/>
          <w:rFonts w:ascii="Calibri" w:hAnsi="Calibri"/>
          <w:b/>
        </w:rPr>
      </w:pPr>
      <w:r w:rsidRPr="00456E3F">
        <w:rPr>
          <w:rStyle w:val="Teksttreci"/>
          <w:rFonts w:ascii="Calibri" w:hAnsi="Calibri"/>
        </w:rPr>
        <w:t>Oświadczenia, wnioski, zawiadomienia oraz informacje Zam</w:t>
      </w:r>
      <w:r w:rsidR="00C51495">
        <w:rPr>
          <w:rStyle w:val="Teksttreci"/>
          <w:rFonts w:ascii="Calibri" w:hAnsi="Calibri"/>
        </w:rPr>
        <w:t xml:space="preserve">awiający i Wykonawcy przekazują </w:t>
      </w:r>
      <w:r w:rsidRPr="00456E3F">
        <w:rPr>
          <w:rStyle w:val="Teksttreci"/>
          <w:rFonts w:ascii="Calibri" w:hAnsi="Calibri"/>
          <w:b/>
        </w:rPr>
        <w:t xml:space="preserve">na adres poczty elektronicznej: </w:t>
      </w:r>
      <w:hyperlink r:id="rId11" w:history="1">
        <w:r w:rsidRPr="00456E3F">
          <w:rPr>
            <w:rStyle w:val="Hipercze"/>
            <w:rFonts w:ascii="Calibri" w:hAnsi="Calibri"/>
            <w:b/>
            <w:color w:val="auto"/>
            <w:u w:val="none"/>
            <w:shd w:val="clear" w:color="auto" w:fill="FFFFFF"/>
          </w:rPr>
          <w:t>czp_szczecin@zus.pl</w:t>
        </w:r>
      </w:hyperlink>
      <w:r w:rsidRPr="00456E3F">
        <w:rPr>
          <w:rStyle w:val="Teksttreci"/>
          <w:rFonts w:ascii="Calibri" w:hAnsi="Calibri"/>
          <w:b/>
        </w:rPr>
        <w:t xml:space="preserve"> w postaci skanu podpisanego dokumentu</w:t>
      </w:r>
      <w:r w:rsidRPr="00456E3F">
        <w:rPr>
          <w:rStyle w:val="Teksttreci"/>
          <w:rFonts w:ascii="Calibri" w:hAnsi="Calibri"/>
        </w:rPr>
        <w:t xml:space="preserve">, </w:t>
      </w:r>
      <w:r w:rsidRPr="00456E3F">
        <w:rPr>
          <w:rStyle w:val="Teksttreci"/>
          <w:rFonts w:ascii="Calibri" w:hAnsi="Calibri"/>
          <w:b/>
        </w:rPr>
        <w:t>z zastrzeżeniem z pkt. 2</w:t>
      </w:r>
      <w:r w:rsidR="00E11315" w:rsidRPr="00456E3F">
        <w:rPr>
          <w:rStyle w:val="Teksttreci"/>
          <w:rFonts w:ascii="Calibri" w:hAnsi="Calibri"/>
        </w:rPr>
        <w:t>.</w:t>
      </w:r>
      <w:r w:rsidRPr="00456E3F">
        <w:rPr>
          <w:rStyle w:val="Teksttreci"/>
          <w:rFonts w:ascii="Calibri" w:hAnsi="Calibri"/>
        </w:rPr>
        <w:t xml:space="preserve"> </w:t>
      </w:r>
      <w:r w:rsidR="000D19EC" w:rsidRPr="00456E3F">
        <w:rPr>
          <w:rStyle w:val="Teksttreci"/>
          <w:rFonts w:ascii="Calibri" w:hAnsi="Calibri"/>
        </w:rPr>
        <w:t>W przypadku korzystania z poczty ele</w:t>
      </w:r>
      <w:r w:rsidR="002550F1" w:rsidRPr="00456E3F">
        <w:rPr>
          <w:rStyle w:val="Teksttreci"/>
          <w:rFonts w:ascii="Calibri" w:hAnsi="Calibri"/>
        </w:rPr>
        <w:t>ktronicznej zaleca się potwierdzenie</w:t>
      </w:r>
      <w:r w:rsidR="000D19EC" w:rsidRPr="00456E3F">
        <w:rPr>
          <w:rStyle w:val="Teksttreci"/>
          <w:rFonts w:ascii="Calibri" w:hAnsi="Calibri"/>
        </w:rPr>
        <w:t xml:space="preserve"> telefonicznie</w:t>
      </w:r>
      <w:r w:rsidR="002550F1" w:rsidRPr="00456E3F">
        <w:rPr>
          <w:rStyle w:val="Teksttreci"/>
          <w:rFonts w:ascii="Calibri" w:hAnsi="Calibri"/>
        </w:rPr>
        <w:t xml:space="preserve"> wpływu wiadomości.</w:t>
      </w:r>
      <w:r w:rsidR="000D19EC" w:rsidRPr="00456E3F">
        <w:rPr>
          <w:rStyle w:val="Teksttreci"/>
          <w:rFonts w:ascii="Calibri" w:hAnsi="Calibri"/>
        </w:rPr>
        <w:t xml:space="preserve"> </w:t>
      </w:r>
    </w:p>
    <w:p w:rsidR="00593865" w:rsidRPr="00456E3F" w:rsidRDefault="00F11569" w:rsidP="00627C92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425" w:right="23" w:hanging="425"/>
        <w:jc w:val="both"/>
        <w:rPr>
          <w:rFonts w:ascii="Calibri" w:hAnsi="Calibri"/>
        </w:rPr>
      </w:pPr>
      <w:r w:rsidRPr="00456E3F">
        <w:rPr>
          <w:rFonts w:ascii="Calibri" w:hAnsi="Calibri"/>
          <w:b/>
        </w:rPr>
        <w:t>Forma pisemna zastrzeżona jest dla złożenia oferty wraz z załącznikami</w:t>
      </w:r>
      <w:r w:rsidRPr="00456E3F">
        <w:rPr>
          <w:rFonts w:ascii="Calibri" w:hAnsi="Calibri"/>
        </w:rPr>
        <w:t xml:space="preserve"> (dotyczy również </w:t>
      </w:r>
      <w:r w:rsidR="00627C92" w:rsidRPr="00456E3F">
        <w:rPr>
          <w:rFonts w:ascii="Calibri" w:hAnsi="Calibri"/>
        </w:rPr>
        <w:t>uzupełnienia oferty – art. 26 ust. 3</w:t>
      </w:r>
      <w:r w:rsidR="00DE59D7" w:rsidRPr="00456E3F">
        <w:rPr>
          <w:rFonts w:ascii="Calibri" w:hAnsi="Calibri"/>
        </w:rPr>
        <w:t>, 3a i 26 ust 2.</w:t>
      </w:r>
      <w:r w:rsidR="00627C92" w:rsidRPr="00456E3F">
        <w:rPr>
          <w:rFonts w:ascii="Calibri" w:hAnsi="Calibri"/>
        </w:rPr>
        <w:t xml:space="preserve"> ustawy Pzp), w tym oświadczeń i dokumentów potwierdzających spełnienie warunków udziału w postępowaniu lub braku podstaw do wykluczenia, a także zmiany lub wycofania oferty. </w:t>
      </w:r>
    </w:p>
    <w:p w:rsidR="00F11569" w:rsidRPr="00456E3F" w:rsidRDefault="00F11569" w:rsidP="0033052C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426" w:right="23" w:hanging="426"/>
        <w:jc w:val="both"/>
        <w:rPr>
          <w:rStyle w:val="Teksttreci"/>
          <w:rFonts w:ascii="Calibri" w:hAnsi="Calibri"/>
          <w:b/>
        </w:rPr>
      </w:pPr>
      <w:r w:rsidRPr="00456E3F">
        <w:rPr>
          <w:rStyle w:val="Teksttreci"/>
          <w:rFonts w:ascii="Calibri" w:hAnsi="Calibri"/>
        </w:rPr>
        <w:t xml:space="preserve">Każda ze stron na żądanie drugiej, niezwłocznie potwierdza fakt ich otrzymania. Dokument </w:t>
      </w:r>
      <w:r w:rsidRPr="00456E3F">
        <w:rPr>
          <w:rStyle w:val="Teksttreci"/>
          <w:rFonts w:ascii="Calibri" w:hAnsi="Calibri"/>
          <w:b/>
        </w:rPr>
        <w:t>uważa się za  złożony w terminie</w:t>
      </w:r>
      <w:r w:rsidR="00B01919" w:rsidRPr="00456E3F">
        <w:rPr>
          <w:rStyle w:val="Teksttreci"/>
          <w:rFonts w:ascii="Calibri" w:hAnsi="Calibri"/>
        </w:rPr>
        <w:t xml:space="preserve"> jeżeli jego treść dotarła do Z</w:t>
      </w:r>
      <w:r w:rsidRPr="00456E3F">
        <w:rPr>
          <w:rStyle w:val="Teksttreci"/>
          <w:rFonts w:ascii="Calibri" w:hAnsi="Calibri"/>
        </w:rPr>
        <w:t>amawiającego przed upływem wyznaczonego terminu.</w:t>
      </w:r>
    </w:p>
    <w:p w:rsidR="00F11569" w:rsidRPr="00456E3F" w:rsidRDefault="00F11569" w:rsidP="0033052C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425" w:right="23" w:hanging="425"/>
        <w:jc w:val="both"/>
        <w:rPr>
          <w:rStyle w:val="Teksttreci"/>
          <w:rFonts w:ascii="Calibri" w:hAnsi="Calibri"/>
        </w:rPr>
      </w:pPr>
      <w:r w:rsidRPr="00456E3F">
        <w:rPr>
          <w:rStyle w:val="Teksttreci"/>
          <w:rFonts w:ascii="Calibri" w:hAnsi="Calibri"/>
        </w:rPr>
        <w:t xml:space="preserve">Wykonawca może zwrócić się do Zamawiającego </w:t>
      </w:r>
      <w:r w:rsidRPr="00456E3F">
        <w:rPr>
          <w:rStyle w:val="Teksttreci"/>
          <w:rFonts w:ascii="Calibri" w:hAnsi="Calibri"/>
          <w:b/>
        </w:rPr>
        <w:t>o wyjaśnienie treści</w:t>
      </w:r>
      <w:r w:rsidR="00ED7C50" w:rsidRPr="00456E3F">
        <w:rPr>
          <w:rStyle w:val="Teksttreci"/>
          <w:rFonts w:ascii="Calibri" w:hAnsi="Calibri"/>
          <w:b/>
        </w:rPr>
        <w:t xml:space="preserve"> SIWZ</w:t>
      </w:r>
      <w:r w:rsidRPr="00456E3F">
        <w:rPr>
          <w:rStyle w:val="Teksttreci"/>
          <w:rFonts w:ascii="Calibri" w:hAnsi="Calibri"/>
        </w:rPr>
        <w:t xml:space="preserve">. </w:t>
      </w:r>
    </w:p>
    <w:p w:rsidR="00F51C8F" w:rsidRPr="00456E3F" w:rsidRDefault="00D650E9" w:rsidP="00DE59D7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426" w:right="23" w:hanging="426"/>
        <w:jc w:val="both"/>
        <w:rPr>
          <w:rStyle w:val="Teksttreci"/>
          <w:rFonts w:ascii="Calibri" w:hAnsi="Calibri"/>
        </w:rPr>
      </w:pPr>
      <w:r w:rsidRPr="00456E3F">
        <w:rPr>
          <w:rStyle w:val="Teksttreci"/>
          <w:rFonts w:ascii="Calibri" w:hAnsi="Calibri"/>
        </w:rPr>
        <w:t xml:space="preserve">Jeżeli wniosek o wyjaśnienie treści </w:t>
      </w:r>
      <w:r w:rsidR="00ED7C50" w:rsidRPr="00456E3F">
        <w:rPr>
          <w:rStyle w:val="Teksttreci"/>
          <w:rFonts w:ascii="Calibri" w:hAnsi="Calibri"/>
        </w:rPr>
        <w:t xml:space="preserve">SIWZ </w:t>
      </w:r>
      <w:r w:rsidRPr="00456E3F">
        <w:rPr>
          <w:rStyle w:val="Teksttreci"/>
          <w:rFonts w:ascii="Calibri" w:hAnsi="Calibri"/>
        </w:rPr>
        <w:t xml:space="preserve">wpłynie do Zamawiającego nie później niż do końca dnia, w którym upływa połowa wyznaczonego terminu składania ofert Zamawiający udzieli wyjaśnień niezwłocznie, jednak nie później niż na 2 dni przed upływem terminu składania ofert. Jeżeli wniosek o wyjaśnienie treści </w:t>
      </w:r>
      <w:r w:rsidR="001916FD" w:rsidRPr="00456E3F">
        <w:rPr>
          <w:rStyle w:val="Teksttreci"/>
          <w:rFonts w:ascii="Calibri" w:hAnsi="Calibri"/>
        </w:rPr>
        <w:t xml:space="preserve">SIWZ </w:t>
      </w:r>
      <w:r w:rsidRPr="00456E3F">
        <w:rPr>
          <w:rStyle w:val="Teksttreci"/>
          <w:rFonts w:ascii="Calibri" w:hAnsi="Calibri"/>
        </w:rPr>
        <w:t xml:space="preserve">wpłynie po upływie terminu, o którym mowa powyżej, lub   dotyczy udzielonych wyjaśnień, Zamawiający może udzielić wyjaśnień albo pozostawić wniosek bez rozpoznania. Zamawiający zamieści pytania wraz z wyjaśnieniami na stronie internetowej Zamawiającego </w:t>
      </w:r>
      <w:hyperlink r:id="rId12" w:history="1">
        <w:r w:rsidRPr="00456E3F">
          <w:rPr>
            <w:rStyle w:val="Teksttreci"/>
            <w:rFonts w:ascii="Calibri" w:hAnsi="Calibri"/>
          </w:rPr>
          <w:t>www.zus.pl</w:t>
        </w:r>
      </w:hyperlink>
      <w:r w:rsidR="00E77CFE" w:rsidRPr="00456E3F">
        <w:rPr>
          <w:rStyle w:val="Teksttreci"/>
          <w:rFonts w:ascii="Calibri" w:hAnsi="Calibri"/>
        </w:rPr>
        <w:t>.</w:t>
      </w:r>
    </w:p>
    <w:p w:rsidR="00F51C8F" w:rsidRPr="00456E3F" w:rsidRDefault="00F51C8F" w:rsidP="00F51C8F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425" w:right="23" w:hanging="425"/>
        <w:jc w:val="both"/>
        <w:rPr>
          <w:rStyle w:val="Teksttreci"/>
        </w:rPr>
      </w:pPr>
      <w:r w:rsidRPr="00456E3F">
        <w:rPr>
          <w:rStyle w:val="Teksttreci"/>
        </w:rPr>
        <w:t xml:space="preserve">W uzasadnionych przypadkach Zamawiający może przed upływem terminu składania ofert zmienić treść SIWZ. Dokonaną zmianę treści specyfikacji Zamawiający udostępnia na stronie internetowej, na której jest udostępniona specyfikacja. </w:t>
      </w:r>
    </w:p>
    <w:p w:rsidR="00F51C8F" w:rsidRPr="00456E3F" w:rsidRDefault="00F51C8F" w:rsidP="00F51C8F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425" w:right="23" w:hanging="425"/>
        <w:jc w:val="both"/>
        <w:rPr>
          <w:rStyle w:val="Teksttreci"/>
        </w:rPr>
      </w:pPr>
      <w:r w:rsidRPr="00456E3F">
        <w:rPr>
          <w:rStyle w:val="Teksttreci"/>
        </w:rPr>
        <w:t xml:space="preserve">Jeżeli zmiana treści SIWZ prowadzi do zmiany treści ogłoszenia o zamówieniu, Zamawiający zamieszcza ogłoszenie o zmianie ogłoszenia w Biuletynie Zamówień Publicznych. </w:t>
      </w:r>
    </w:p>
    <w:p w:rsidR="00F51C8F" w:rsidRPr="00456E3F" w:rsidRDefault="00F51C8F" w:rsidP="00F51C8F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425" w:right="23" w:hanging="425"/>
        <w:jc w:val="both"/>
        <w:rPr>
          <w:rStyle w:val="Teksttreci"/>
          <w:rFonts w:ascii="Calibri" w:hAnsi="Calibri"/>
        </w:rPr>
      </w:pPr>
      <w:r w:rsidRPr="00456E3F">
        <w:rPr>
          <w:rStyle w:val="Teksttreci"/>
        </w:rPr>
        <w:t xml:space="preserve">Jeżeli w wyniku zmiany treści SIWZ nieprowadzącej do zmiany treści ogłoszenia o zamówieniu jest niezbędny dodatkowy czas na wprowadzenie zmian w ofertach, Zamawiający przedłuży termin składania ofert i poinformuje o tym Wykonawców, którym przekazano SIWZ, oraz zamieści informację na stronie internetowej, na której jest udostępniona specyfikacja (www.zus.pl). </w:t>
      </w:r>
    </w:p>
    <w:p w:rsidR="00F11569" w:rsidRPr="00456E3F" w:rsidRDefault="00F11569" w:rsidP="0033052C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426" w:right="20" w:hanging="426"/>
        <w:jc w:val="both"/>
        <w:rPr>
          <w:rFonts w:ascii="Calibri" w:hAnsi="Calibri"/>
          <w:shd w:val="clear" w:color="auto" w:fill="FFFFFF"/>
        </w:rPr>
      </w:pPr>
      <w:r w:rsidRPr="00456E3F">
        <w:rPr>
          <w:rStyle w:val="Teksttreci"/>
          <w:rFonts w:ascii="Calibri" w:hAnsi="Calibri"/>
        </w:rPr>
        <w:t>W przypadku rozbieżności pomiędzy treścią</w:t>
      </w:r>
      <w:r w:rsidR="001916FD" w:rsidRPr="00456E3F">
        <w:rPr>
          <w:rStyle w:val="Teksttreci"/>
          <w:rFonts w:ascii="Calibri" w:hAnsi="Calibri"/>
        </w:rPr>
        <w:t xml:space="preserve"> </w:t>
      </w:r>
      <w:r w:rsidR="001916FD" w:rsidRPr="00456E3F">
        <w:rPr>
          <w:rStyle w:val="Teksttreci"/>
          <w:rFonts w:ascii="Calibri" w:hAnsi="Calibri"/>
          <w:b/>
        </w:rPr>
        <w:t>SIWZ</w:t>
      </w:r>
      <w:r w:rsidR="00BD0EE0" w:rsidRPr="00456E3F">
        <w:rPr>
          <w:rStyle w:val="Teksttreci"/>
          <w:rFonts w:ascii="Calibri" w:hAnsi="Calibri"/>
          <w:b/>
        </w:rPr>
        <w:t>,</w:t>
      </w:r>
      <w:r w:rsidRPr="00456E3F">
        <w:rPr>
          <w:rStyle w:val="Teksttreci"/>
          <w:rFonts w:ascii="Calibri" w:hAnsi="Calibri"/>
        </w:rPr>
        <w:t xml:space="preserve"> a treścią udzielonych odpowiedzi, jako obowiązującą należy przyjąć treść pisma zawierającego późniejsze oświadczenie </w:t>
      </w:r>
      <w:r w:rsidR="00B01919" w:rsidRPr="00456E3F">
        <w:rPr>
          <w:rStyle w:val="Teksttreci"/>
          <w:rFonts w:ascii="Calibri" w:hAnsi="Calibri"/>
        </w:rPr>
        <w:t>Z</w:t>
      </w:r>
      <w:r w:rsidRPr="00456E3F">
        <w:rPr>
          <w:rStyle w:val="Teksttreci"/>
          <w:rFonts w:ascii="Calibri" w:hAnsi="Calibri"/>
        </w:rPr>
        <w:t>amawiającego.</w:t>
      </w:r>
    </w:p>
    <w:p w:rsidR="00F11569" w:rsidRPr="00456E3F" w:rsidRDefault="00F11569" w:rsidP="0033052C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426" w:right="20" w:hanging="426"/>
        <w:jc w:val="both"/>
        <w:rPr>
          <w:rStyle w:val="Teksttreci"/>
          <w:rFonts w:ascii="Calibri" w:hAnsi="Calibri"/>
        </w:rPr>
      </w:pPr>
      <w:r w:rsidRPr="00456E3F">
        <w:rPr>
          <w:rStyle w:val="Teksttreci"/>
          <w:rFonts w:ascii="Calibri" w:hAnsi="Calibri"/>
        </w:rPr>
        <w:t xml:space="preserve">Osoby uprawnione do porozumiewania się z </w:t>
      </w:r>
      <w:r w:rsidR="00B01919" w:rsidRPr="00456E3F">
        <w:rPr>
          <w:rStyle w:val="Teksttreci"/>
          <w:rFonts w:ascii="Calibri" w:hAnsi="Calibri"/>
        </w:rPr>
        <w:t>W</w:t>
      </w:r>
      <w:r w:rsidRPr="00456E3F">
        <w:rPr>
          <w:rStyle w:val="Teksttreci"/>
          <w:rFonts w:ascii="Calibri" w:hAnsi="Calibri"/>
        </w:rPr>
        <w:t xml:space="preserve">ykonawcami: </w:t>
      </w:r>
    </w:p>
    <w:p w:rsidR="00F11569" w:rsidRPr="00456E3F" w:rsidRDefault="00F11569" w:rsidP="00B01919">
      <w:pPr>
        <w:pStyle w:val="Teksttreci1"/>
        <w:shd w:val="clear" w:color="auto" w:fill="auto"/>
        <w:tabs>
          <w:tab w:val="left" w:pos="426"/>
        </w:tabs>
        <w:spacing w:after="0" w:line="276" w:lineRule="auto"/>
        <w:ind w:left="720" w:right="23" w:hanging="294"/>
        <w:jc w:val="both"/>
        <w:rPr>
          <w:rStyle w:val="Teksttreci"/>
          <w:rFonts w:ascii="Calibri" w:hAnsi="Calibri"/>
        </w:rPr>
      </w:pPr>
      <w:r w:rsidRPr="00456E3F">
        <w:rPr>
          <w:rStyle w:val="Teksttreci"/>
          <w:rFonts w:ascii="Calibri" w:hAnsi="Calibri"/>
        </w:rPr>
        <w:t>Ireneusz Tymanowski – tel. 91 459 65 78</w:t>
      </w:r>
    </w:p>
    <w:p w:rsidR="005F5B5D" w:rsidRPr="00456E3F" w:rsidRDefault="00D85669" w:rsidP="00B01919">
      <w:pPr>
        <w:pStyle w:val="Teksttreci1"/>
        <w:shd w:val="clear" w:color="auto" w:fill="auto"/>
        <w:tabs>
          <w:tab w:val="left" w:pos="426"/>
        </w:tabs>
        <w:spacing w:after="0" w:line="276" w:lineRule="auto"/>
        <w:ind w:left="720" w:right="23" w:hanging="294"/>
        <w:jc w:val="both"/>
        <w:rPr>
          <w:rStyle w:val="Teksttreci"/>
          <w:rFonts w:ascii="Calibri" w:hAnsi="Calibri"/>
        </w:rPr>
      </w:pPr>
      <w:r>
        <w:rPr>
          <w:rStyle w:val="Teksttreci"/>
          <w:rFonts w:ascii="Calibri" w:hAnsi="Calibri"/>
        </w:rPr>
        <w:t xml:space="preserve">Eryka Śliwczyńska </w:t>
      </w:r>
      <w:r w:rsidR="005F5B5D" w:rsidRPr="00456E3F">
        <w:rPr>
          <w:rStyle w:val="Teksttreci"/>
          <w:rFonts w:ascii="Calibri" w:hAnsi="Calibri"/>
        </w:rPr>
        <w:t xml:space="preserve">– tel. 91 459 </w:t>
      </w:r>
      <w:r>
        <w:rPr>
          <w:rStyle w:val="Teksttreci"/>
          <w:rFonts w:ascii="Calibri" w:hAnsi="Calibri"/>
        </w:rPr>
        <w:t>65</w:t>
      </w:r>
      <w:r w:rsidR="003978E9" w:rsidRPr="00456E3F">
        <w:rPr>
          <w:rStyle w:val="Teksttreci"/>
          <w:rFonts w:ascii="Calibri" w:hAnsi="Calibri"/>
        </w:rPr>
        <w:t xml:space="preserve"> </w:t>
      </w:r>
      <w:r>
        <w:rPr>
          <w:rStyle w:val="Teksttreci"/>
          <w:rFonts w:ascii="Calibri" w:hAnsi="Calibri"/>
        </w:rPr>
        <w:t>77</w:t>
      </w:r>
    </w:p>
    <w:p w:rsidR="00F11569" w:rsidRPr="00456E3F" w:rsidRDefault="00F11569" w:rsidP="00F11569">
      <w:pPr>
        <w:pStyle w:val="Teksttreci1"/>
        <w:shd w:val="clear" w:color="auto" w:fill="auto"/>
        <w:tabs>
          <w:tab w:val="left" w:pos="426"/>
        </w:tabs>
        <w:spacing w:after="0" w:line="240" w:lineRule="auto"/>
        <w:ind w:right="20" w:firstLine="0"/>
        <w:jc w:val="both"/>
        <w:rPr>
          <w:rStyle w:val="Teksttreci"/>
          <w:rFonts w:ascii="Calibri" w:hAnsi="Calibri"/>
        </w:rPr>
      </w:pPr>
    </w:p>
    <w:p w:rsidR="00F11569" w:rsidRPr="00456E3F" w:rsidRDefault="00F11569" w:rsidP="00F11569">
      <w:pPr>
        <w:pStyle w:val="Nagwek2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851"/>
        </w:tabs>
        <w:spacing w:before="0" w:after="0"/>
        <w:jc w:val="center"/>
        <w:rPr>
          <w:rFonts w:ascii="Calibri" w:hAnsi="Calibri" w:cs="Times New Roman"/>
          <w:caps/>
          <w:sz w:val="22"/>
          <w:szCs w:val="22"/>
        </w:rPr>
      </w:pPr>
      <w:r w:rsidRPr="00456E3F">
        <w:rPr>
          <w:rFonts w:ascii="Calibri" w:hAnsi="Calibri" w:cs="Times New Roman"/>
          <w:caps/>
          <w:sz w:val="22"/>
          <w:szCs w:val="22"/>
        </w:rPr>
        <w:lastRenderedPageBreak/>
        <w:t>Rozdział VIII</w:t>
      </w:r>
    </w:p>
    <w:p w:rsidR="00F11569" w:rsidRPr="00456E3F" w:rsidRDefault="00F11569" w:rsidP="00F11569">
      <w:pPr>
        <w:pStyle w:val="Nagwek2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851"/>
        </w:tabs>
        <w:spacing w:before="0" w:after="0"/>
        <w:jc w:val="center"/>
        <w:rPr>
          <w:rFonts w:ascii="Calibri" w:hAnsi="Calibri" w:cs="Times New Roman"/>
          <w:caps/>
          <w:sz w:val="22"/>
          <w:szCs w:val="22"/>
        </w:rPr>
      </w:pPr>
      <w:r w:rsidRPr="00456E3F">
        <w:rPr>
          <w:rFonts w:ascii="Calibri" w:hAnsi="Calibri" w:cs="Times New Roman"/>
          <w:caps/>
          <w:sz w:val="22"/>
          <w:szCs w:val="22"/>
        </w:rPr>
        <w:t>Wymagania dotyczące WADIUM</w:t>
      </w:r>
    </w:p>
    <w:p w:rsidR="002D3022" w:rsidRPr="00456E3F" w:rsidRDefault="002D3022" w:rsidP="002D3022">
      <w:pPr>
        <w:ind w:left="-284" w:firstLine="284"/>
        <w:jc w:val="both"/>
        <w:rPr>
          <w:rFonts w:ascii="Calibri" w:hAnsi="Calibri" w:cs="Times New Roman"/>
          <w:sz w:val="22"/>
          <w:szCs w:val="22"/>
        </w:rPr>
      </w:pPr>
    </w:p>
    <w:p w:rsidR="00F11569" w:rsidRDefault="002D3022" w:rsidP="002879BD">
      <w:pPr>
        <w:jc w:val="both"/>
        <w:rPr>
          <w:rFonts w:asciiTheme="minorHAnsi" w:hAnsiTheme="minorHAnsi" w:cs="Times New Roman"/>
          <w:sz w:val="22"/>
          <w:szCs w:val="22"/>
        </w:rPr>
      </w:pPr>
      <w:r w:rsidRPr="00456E3F">
        <w:rPr>
          <w:rFonts w:asciiTheme="minorHAnsi" w:hAnsiTheme="minorHAnsi" w:cs="Times New Roman"/>
          <w:sz w:val="22"/>
          <w:szCs w:val="22"/>
        </w:rPr>
        <w:t xml:space="preserve">Zamawiający </w:t>
      </w:r>
      <w:r w:rsidRPr="00D4460E">
        <w:rPr>
          <w:rFonts w:asciiTheme="minorHAnsi" w:hAnsiTheme="minorHAnsi" w:cs="Times New Roman"/>
          <w:sz w:val="22"/>
          <w:szCs w:val="22"/>
        </w:rPr>
        <w:t>nie wymaga wniesienia wadium.</w:t>
      </w:r>
    </w:p>
    <w:p w:rsidR="00ED111D" w:rsidRPr="00456E3F" w:rsidRDefault="00ED111D" w:rsidP="00162A65">
      <w:pPr>
        <w:pStyle w:val="Teksttreci1"/>
        <w:shd w:val="clear" w:color="auto" w:fill="auto"/>
        <w:spacing w:after="0" w:line="240" w:lineRule="auto"/>
        <w:ind w:right="20" w:firstLine="0"/>
        <w:jc w:val="both"/>
        <w:rPr>
          <w:rStyle w:val="Teksttreci"/>
          <w:rFonts w:ascii="Calibri" w:hAnsi="Calibri"/>
          <w:sz w:val="16"/>
          <w:szCs w:val="16"/>
        </w:rPr>
      </w:pPr>
      <w:bookmarkStart w:id="5" w:name="bookmark34"/>
    </w:p>
    <w:bookmarkEnd w:id="5"/>
    <w:p w:rsidR="00F11569" w:rsidRPr="00456E3F" w:rsidRDefault="00F11569" w:rsidP="00F11569">
      <w:pPr>
        <w:pStyle w:val="Nagwek2"/>
        <w:keepNext w:val="0"/>
        <w:widowControl w:val="0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0" w:after="0"/>
        <w:jc w:val="center"/>
        <w:rPr>
          <w:rFonts w:ascii="Calibri" w:hAnsi="Calibri" w:cs="Times New Roman"/>
          <w:caps/>
          <w:sz w:val="22"/>
          <w:szCs w:val="22"/>
        </w:rPr>
      </w:pPr>
      <w:r w:rsidRPr="00456E3F">
        <w:rPr>
          <w:rFonts w:ascii="Calibri" w:hAnsi="Calibri" w:cs="Times New Roman"/>
          <w:caps/>
          <w:sz w:val="22"/>
          <w:szCs w:val="22"/>
        </w:rPr>
        <w:t>Rozdział  IX</w:t>
      </w:r>
    </w:p>
    <w:p w:rsidR="00F11569" w:rsidRPr="00456E3F" w:rsidRDefault="00F11569" w:rsidP="00F11569">
      <w:pPr>
        <w:pStyle w:val="Nagwek2"/>
        <w:keepNext w:val="0"/>
        <w:widowControl w:val="0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0" w:after="0"/>
        <w:jc w:val="center"/>
        <w:rPr>
          <w:rFonts w:ascii="Calibri" w:hAnsi="Calibri" w:cs="Times New Roman"/>
          <w:caps/>
          <w:sz w:val="22"/>
          <w:szCs w:val="22"/>
        </w:rPr>
      </w:pPr>
      <w:r w:rsidRPr="00456E3F">
        <w:rPr>
          <w:rFonts w:ascii="Calibri" w:hAnsi="Calibri" w:cs="Times New Roman"/>
          <w:caps/>
          <w:sz w:val="22"/>
          <w:szCs w:val="22"/>
        </w:rPr>
        <w:t>TERMIN ZWIĄZANIA OFERTĄ</w:t>
      </w:r>
    </w:p>
    <w:p w:rsidR="00F11569" w:rsidRPr="00456E3F" w:rsidRDefault="00F11569" w:rsidP="00F11569">
      <w:pPr>
        <w:ind w:hanging="284"/>
        <w:jc w:val="both"/>
        <w:rPr>
          <w:rFonts w:ascii="Calibri" w:hAnsi="Calibri" w:cs="Times New Roman"/>
          <w:b/>
          <w:sz w:val="22"/>
          <w:szCs w:val="22"/>
        </w:rPr>
      </w:pPr>
    </w:p>
    <w:p w:rsidR="00F11569" w:rsidRPr="00456E3F" w:rsidRDefault="00F11569" w:rsidP="0033052C">
      <w:pPr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 xml:space="preserve">Wykonawca będzie związany ofertą przez okres </w:t>
      </w:r>
      <w:r w:rsidR="00C626E1" w:rsidRPr="00456E3F">
        <w:rPr>
          <w:rFonts w:ascii="Calibri" w:hAnsi="Calibri"/>
          <w:b/>
          <w:sz w:val="22"/>
          <w:szCs w:val="22"/>
        </w:rPr>
        <w:t>3</w:t>
      </w:r>
      <w:r w:rsidRPr="00456E3F">
        <w:rPr>
          <w:rFonts w:ascii="Calibri" w:hAnsi="Calibri"/>
          <w:b/>
          <w:sz w:val="22"/>
          <w:szCs w:val="22"/>
        </w:rPr>
        <w:t>0 dni</w:t>
      </w:r>
      <w:r w:rsidRPr="00456E3F">
        <w:rPr>
          <w:rFonts w:ascii="Calibri" w:hAnsi="Calibri"/>
          <w:sz w:val="22"/>
          <w:szCs w:val="22"/>
        </w:rPr>
        <w:t>.</w:t>
      </w:r>
    </w:p>
    <w:p w:rsidR="00F11569" w:rsidRPr="00456E3F" w:rsidRDefault="00F11569" w:rsidP="0033052C">
      <w:pPr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Bieg terminu związania ofertą rozpoczyna się wraz z upływem terminu na składanie ofert, o którym mowa w Rozdziale XI  ust. 1</w:t>
      </w:r>
      <w:r w:rsidR="00C626E1" w:rsidRPr="00456E3F">
        <w:rPr>
          <w:rFonts w:ascii="Calibri" w:hAnsi="Calibri"/>
          <w:sz w:val="22"/>
          <w:szCs w:val="22"/>
        </w:rPr>
        <w:t xml:space="preserve"> SIWZ</w:t>
      </w:r>
      <w:r w:rsidRPr="00456E3F">
        <w:rPr>
          <w:rFonts w:ascii="Calibri" w:hAnsi="Calibri"/>
          <w:sz w:val="22"/>
          <w:szCs w:val="22"/>
        </w:rPr>
        <w:t>.</w:t>
      </w:r>
    </w:p>
    <w:p w:rsidR="00217AA2" w:rsidRPr="00456E3F" w:rsidRDefault="00217AA2" w:rsidP="000F7CCE">
      <w:pPr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eastAsiaTheme="minorHAnsi" w:hAnsi="Calibri"/>
          <w:sz w:val="22"/>
          <w:szCs w:val="22"/>
          <w:lang w:eastAsia="en-US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F11569" w:rsidRPr="00456E3F" w:rsidRDefault="00F11569" w:rsidP="00F11569">
      <w:pPr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:rsidR="00F11569" w:rsidRPr="00456E3F" w:rsidRDefault="00F11569" w:rsidP="00F11569">
      <w:pPr>
        <w:pStyle w:val="Nagwek2"/>
        <w:keepNext w:val="0"/>
        <w:widowControl w:val="0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0" w:after="0"/>
        <w:rPr>
          <w:rFonts w:ascii="Calibri" w:hAnsi="Calibri" w:cs="Times New Roman"/>
          <w:caps/>
          <w:sz w:val="22"/>
          <w:szCs w:val="22"/>
        </w:rPr>
      </w:pPr>
      <w:r w:rsidRPr="00456E3F">
        <w:rPr>
          <w:rFonts w:ascii="Calibri" w:hAnsi="Calibri" w:cs="Times New Roman"/>
          <w:caps/>
          <w:sz w:val="22"/>
          <w:szCs w:val="22"/>
        </w:rPr>
        <w:tab/>
      </w:r>
      <w:r w:rsidRPr="00456E3F">
        <w:rPr>
          <w:rFonts w:ascii="Calibri" w:hAnsi="Calibri" w:cs="Times New Roman"/>
          <w:caps/>
          <w:sz w:val="22"/>
          <w:szCs w:val="22"/>
        </w:rPr>
        <w:tab/>
      </w:r>
      <w:r w:rsidRPr="00456E3F">
        <w:rPr>
          <w:rFonts w:ascii="Calibri" w:hAnsi="Calibri" w:cs="Times New Roman"/>
          <w:caps/>
          <w:sz w:val="22"/>
          <w:szCs w:val="22"/>
        </w:rPr>
        <w:tab/>
      </w:r>
      <w:r w:rsidRPr="00456E3F">
        <w:rPr>
          <w:rFonts w:ascii="Calibri" w:hAnsi="Calibri" w:cs="Times New Roman"/>
          <w:caps/>
          <w:sz w:val="22"/>
          <w:szCs w:val="22"/>
        </w:rPr>
        <w:tab/>
      </w:r>
      <w:r w:rsidRPr="00456E3F">
        <w:rPr>
          <w:rFonts w:ascii="Calibri" w:hAnsi="Calibri" w:cs="Times New Roman"/>
          <w:caps/>
          <w:sz w:val="22"/>
          <w:szCs w:val="22"/>
        </w:rPr>
        <w:tab/>
      </w:r>
      <w:r w:rsidRPr="00456E3F">
        <w:rPr>
          <w:rFonts w:ascii="Calibri" w:hAnsi="Calibri" w:cs="Times New Roman"/>
          <w:caps/>
          <w:sz w:val="22"/>
          <w:szCs w:val="22"/>
        </w:rPr>
        <w:tab/>
        <w:t xml:space="preserve"> Rozdział X</w:t>
      </w:r>
    </w:p>
    <w:p w:rsidR="00F11569" w:rsidRPr="00456E3F" w:rsidRDefault="00F11569" w:rsidP="00F11569">
      <w:pPr>
        <w:pStyle w:val="Nagwek2"/>
        <w:keepNext w:val="0"/>
        <w:widowControl w:val="0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0" w:after="0"/>
        <w:jc w:val="center"/>
        <w:rPr>
          <w:rFonts w:ascii="Calibri" w:hAnsi="Calibri" w:cs="Times New Roman"/>
          <w:caps/>
          <w:sz w:val="22"/>
          <w:szCs w:val="22"/>
        </w:rPr>
      </w:pPr>
      <w:r w:rsidRPr="00456E3F">
        <w:rPr>
          <w:rFonts w:ascii="Calibri" w:hAnsi="Calibri" w:cs="Times New Roman"/>
          <w:caps/>
          <w:sz w:val="22"/>
          <w:szCs w:val="22"/>
        </w:rPr>
        <w:t xml:space="preserve">OPIS SPOSOBU </w:t>
      </w:r>
      <w:r w:rsidR="00540DA7" w:rsidRPr="00456E3F">
        <w:rPr>
          <w:rFonts w:ascii="Calibri" w:hAnsi="Calibri" w:cs="Times New Roman"/>
          <w:caps/>
          <w:sz w:val="22"/>
          <w:szCs w:val="22"/>
        </w:rPr>
        <w:t xml:space="preserve">PRZYGOTOWANIA </w:t>
      </w:r>
      <w:r w:rsidRPr="00456E3F">
        <w:rPr>
          <w:rFonts w:ascii="Calibri" w:hAnsi="Calibri" w:cs="Times New Roman"/>
          <w:caps/>
          <w:sz w:val="22"/>
          <w:szCs w:val="22"/>
        </w:rPr>
        <w:t>OFERTY</w:t>
      </w:r>
    </w:p>
    <w:p w:rsidR="00F11569" w:rsidRPr="00456E3F" w:rsidRDefault="00F11569" w:rsidP="00F11569">
      <w:pPr>
        <w:ind w:hanging="426"/>
        <w:jc w:val="both"/>
        <w:rPr>
          <w:rFonts w:ascii="Calibri" w:hAnsi="Calibri" w:cs="Times New Roman"/>
          <w:b/>
          <w:sz w:val="22"/>
          <w:szCs w:val="22"/>
        </w:rPr>
      </w:pPr>
    </w:p>
    <w:p w:rsidR="00F11569" w:rsidRPr="00456E3F" w:rsidRDefault="00F11569" w:rsidP="0033052C">
      <w:pPr>
        <w:numPr>
          <w:ilvl w:val="0"/>
          <w:numId w:val="4"/>
        </w:num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456E3F">
        <w:rPr>
          <w:rFonts w:ascii="Calibri" w:hAnsi="Calibri" w:cs="Times New Roman"/>
          <w:sz w:val="22"/>
          <w:szCs w:val="22"/>
        </w:rPr>
        <w:t xml:space="preserve">Wykonawcy zobowiązani są zapoznać się z informacjami zawartymi w </w:t>
      </w:r>
      <w:r w:rsidR="00C626E1" w:rsidRPr="00456E3F">
        <w:rPr>
          <w:rFonts w:ascii="Calibri" w:hAnsi="Calibri" w:cs="Times New Roman"/>
          <w:sz w:val="22"/>
          <w:szCs w:val="22"/>
        </w:rPr>
        <w:t xml:space="preserve">SIWZ </w:t>
      </w:r>
      <w:r w:rsidRPr="00456E3F">
        <w:rPr>
          <w:rFonts w:ascii="Calibri" w:hAnsi="Calibri" w:cs="Times New Roman"/>
          <w:sz w:val="22"/>
          <w:szCs w:val="22"/>
        </w:rPr>
        <w:t xml:space="preserve">i przygotować ofertę zgodnie z wymaganiami określonymi w tym dokumencie. </w:t>
      </w:r>
    </w:p>
    <w:p w:rsidR="00F11569" w:rsidRPr="00456E3F" w:rsidRDefault="00F11569" w:rsidP="0033052C">
      <w:pPr>
        <w:numPr>
          <w:ilvl w:val="0"/>
          <w:numId w:val="4"/>
        </w:num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456E3F">
        <w:rPr>
          <w:rFonts w:ascii="Calibri" w:hAnsi="Calibri" w:cs="Times New Roman"/>
          <w:bCs/>
          <w:sz w:val="22"/>
          <w:szCs w:val="22"/>
        </w:rPr>
        <w:t xml:space="preserve">Oferta </w:t>
      </w:r>
      <w:r w:rsidRPr="00456E3F">
        <w:rPr>
          <w:rFonts w:ascii="Calibri" w:hAnsi="Calibri" w:cs="Times New Roman"/>
          <w:sz w:val="22"/>
          <w:szCs w:val="22"/>
        </w:rPr>
        <w:t xml:space="preserve">musi być napisana </w:t>
      </w:r>
      <w:r w:rsidRPr="00456E3F">
        <w:rPr>
          <w:rFonts w:ascii="Calibri" w:hAnsi="Calibri" w:cs="Times New Roman"/>
          <w:b/>
          <w:sz w:val="22"/>
          <w:szCs w:val="22"/>
        </w:rPr>
        <w:t>w języku polskim</w:t>
      </w:r>
      <w:r w:rsidRPr="00456E3F">
        <w:rPr>
          <w:rFonts w:ascii="Calibri" w:hAnsi="Calibri" w:cs="Times New Roman"/>
          <w:sz w:val="22"/>
          <w:szCs w:val="22"/>
        </w:rPr>
        <w:t xml:space="preserve">, trwałą i czytelną techniką oraz podpisana przez osobę(y) upoważnioną(e) do reprezentowania Wykonawcy. </w:t>
      </w:r>
    </w:p>
    <w:p w:rsidR="00F11569" w:rsidRPr="00456E3F" w:rsidRDefault="00F11569" w:rsidP="0033052C">
      <w:pPr>
        <w:numPr>
          <w:ilvl w:val="0"/>
          <w:numId w:val="4"/>
        </w:num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456E3F">
        <w:rPr>
          <w:rFonts w:ascii="Calibri" w:hAnsi="Calibri" w:cs="Times New Roman"/>
          <w:sz w:val="22"/>
          <w:szCs w:val="22"/>
        </w:rPr>
        <w:t>Zaleca się, aby każda zapisana strona oferty była kolejno po</w:t>
      </w:r>
      <w:r w:rsidR="00C52C4F">
        <w:rPr>
          <w:rFonts w:ascii="Calibri" w:hAnsi="Calibri" w:cs="Times New Roman"/>
          <w:sz w:val="22"/>
          <w:szCs w:val="22"/>
        </w:rPr>
        <w:t xml:space="preserve">numerowana, a cała oferta wraz </w:t>
      </w:r>
      <w:r w:rsidRPr="00456E3F">
        <w:rPr>
          <w:rFonts w:ascii="Calibri" w:hAnsi="Calibri" w:cs="Times New Roman"/>
          <w:sz w:val="22"/>
          <w:szCs w:val="22"/>
        </w:rPr>
        <w:t xml:space="preserve">z załącznikami była przygotowana w sposób uniemożliwiający jej samoistną dekompletację. </w:t>
      </w:r>
    </w:p>
    <w:p w:rsidR="00606052" w:rsidRPr="00456E3F" w:rsidRDefault="00606052" w:rsidP="00B31BFC">
      <w:pPr>
        <w:numPr>
          <w:ilvl w:val="0"/>
          <w:numId w:val="4"/>
        </w:num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456E3F">
        <w:rPr>
          <w:rFonts w:ascii="Calibri" w:eastAsiaTheme="minorHAnsi" w:hAnsi="Calibri"/>
          <w:sz w:val="22"/>
          <w:szCs w:val="22"/>
          <w:lang w:eastAsia="en-US"/>
        </w:rPr>
        <w:t xml:space="preserve">Formularz ofertowy wraz z wszystkimi załącznikami musi być podpisany przez osoby upoważnione do reprezentowania Wykonawcy (za podpisanie uznaje się własnoręczny podpis złożony w sposób umożliwiający identyfikację osoby) przez osobę (-y) upoważnioną do reprezentowania Wykonawcy. W przypadku, gdy Wykonawcę będzie reprezentował pełnomocnik, należy złożyć stosowne pełnomocnictwo (w formie oryginału lub kopii poświadczonej notarialnie albo kopii pełnomocnictwa poświadczonej za zgodność z oryginałem przez osoby udzielające pełnomocnictwa). </w:t>
      </w:r>
    </w:p>
    <w:p w:rsidR="00F11569" w:rsidRPr="00456E3F" w:rsidRDefault="00F11569" w:rsidP="0033052C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hAnsi="Calibri" w:cs="Times New Roman"/>
          <w:sz w:val="22"/>
          <w:szCs w:val="22"/>
        </w:rPr>
      </w:pPr>
      <w:r w:rsidRPr="00456E3F">
        <w:rPr>
          <w:rFonts w:ascii="Calibri" w:hAnsi="Calibri" w:cs="Times New Roman"/>
          <w:sz w:val="22"/>
          <w:szCs w:val="22"/>
        </w:rPr>
        <w:t>Treść złożonej oferty musi odpowiadać treści</w:t>
      </w:r>
      <w:r w:rsidR="002649C2" w:rsidRPr="00456E3F">
        <w:rPr>
          <w:rFonts w:ascii="Calibri" w:hAnsi="Calibri" w:cs="Times New Roman"/>
          <w:sz w:val="22"/>
          <w:szCs w:val="22"/>
        </w:rPr>
        <w:t xml:space="preserve"> SIWZ</w:t>
      </w:r>
      <w:r w:rsidRPr="00456E3F">
        <w:rPr>
          <w:rFonts w:ascii="Calibri" w:hAnsi="Calibri" w:cs="Times New Roman"/>
          <w:sz w:val="22"/>
          <w:szCs w:val="22"/>
        </w:rPr>
        <w:t xml:space="preserve">. </w:t>
      </w:r>
    </w:p>
    <w:p w:rsidR="00F11569" w:rsidRPr="00456E3F" w:rsidRDefault="00F11569" w:rsidP="0033052C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hAnsi="Calibri" w:cs="Times New Roman"/>
          <w:sz w:val="22"/>
          <w:szCs w:val="22"/>
        </w:rPr>
      </w:pPr>
      <w:r w:rsidRPr="00456E3F">
        <w:rPr>
          <w:rFonts w:ascii="Calibri" w:hAnsi="Calibri" w:cs="Times New Roman"/>
          <w:sz w:val="22"/>
          <w:szCs w:val="22"/>
        </w:rPr>
        <w:t xml:space="preserve">Wykonawca ponosi wszelkie koszty związane z przygotowaniem i złożeniem oferty. </w:t>
      </w:r>
    </w:p>
    <w:p w:rsidR="00F11569" w:rsidRPr="00456E3F" w:rsidRDefault="00F11569" w:rsidP="0033052C">
      <w:pPr>
        <w:pStyle w:val="Tekstpodstawowywcity21"/>
        <w:numPr>
          <w:ilvl w:val="0"/>
          <w:numId w:val="4"/>
        </w:numPr>
        <w:spacing w:after="0" w:line="276" w:lineRule="auto"/>
        <w:ind w:left="357" w:hanging="357"/>
        <w:rPr>
          <w:rFonts w:ascii="Calibri" w:hAnsi="Calibri" w:cs="Times New Roman"/>
          <w:sz w:val="22"/>
          <w:szCs w:val="22"/>
        </w:rPr>
      </w:pPr>
      <w:r w:rsidRPr="00456E3F">
        <w:rPr>
          <w:rFonts w:ascii="Calibri" w:hAnsi="Calibri" w:cs="Times New Roman"/>
          <w:sz w:val="22"/>
          <w:szCs w:val="22"/>
        </w:rPr>
        <w:t>Ofertę należy złożyć w zamkniętej kopercie oraz oznakować w następujący sposób:</w:t>
      </w:r>
    </w:p>
    <w:p w:rsidR="00F11569" w:rsidRPr="00456E3F" w:rsidRDefault="00F11569" w:rsidP="006320CA">
      <w:pPr>
        <w:pStyle w:val="Tekstpodstawowywcity21"/>
        <w:spacing w:after="0" w:line="276" w:lineRule="auto"/>
        <w:ind w:left="360"/>
        <w:rPr>
          <w:rFonts w:ascii="Calibri" w:hAnsi="Calibri" w:cs="Times New Roman"/>
          <w:sz w:val="10"/>
          <w:szCs w:val="22"/>
        </w:rPr>
      </w:pPr>
    </w:p>
    <w:p w:rsidR="00F11569" w:rsidRPr="00456E3F" w:rsidRDefault="00F11569" w:rsidP="006320CA">
      <w:pPr>
        <w:pStyle w:val="Teksttreci1"/>
        <w:shd w:val="clear" w:color="auto" w:fill="auto"/>
        <w:spacing w:after="0" w:line="276" w:lineRule="auto"/>
        <w:ind w:firstLine="0"/>
        <w:rPr>
          <w:rStyle w:val="Teksttreci"/>
          <w:rFonts w:ascii="Calibri" w:hAnsi="Calibri"/>
          <w:b/>
        </w:rPr>
      </w:pPr>
      <w:r w:rsidRPr="00456E3F">
        <w:rPr>
          <w:rStyle w:val="Teksttreci"/>
          <w:rFonts w:ascii="Calibri" w:hAnsi="Calibri"/>
          <w:b/>
        </w:rPr>
        <w:t>Zakład Ubezpieczeń Społecznych Oddział w Szczecinie</w:t>
      </w:r>
    </w:p>
    <w:p w:rsidR="00F11569" w:rsidRPr="00456E3F" w:rsidRDefault="00F11569" w:rsidP="001435DB">
      <w:pPr>
        <w:pStyle w:val="Teksttreci1"/>
        <w:shd w:val="clear" w:color="auto" w:fill="auto"/>
        <w:spacing w:after="0" w:line="276" w:lineRule="auto"/>
        <w:ind w:firstLine="0"/>
        <w:rPr>
          <w:rStyle w:val="Teksttreci"/>
          <w:rFonts w:ascii="Calibri" w:hAnsi="Calibri"/>
          <w:b/>
        </w:rPr>
      </w:pPr>
      <w:r w:rsidRPr="00456E3F">
        <w:rPr>
          <w:rStyle w:val="Teksttreci"/>
          <w:rFonts w:ascii="Calibri" w:hAnsi="Calibri"/>
          <w:b/>
        </w:rPr>
        <w:t xml:space="preserve">70-530 Szczecin, ul. Jana Matejki 22 </w:t>
      </w:r>
    </w:p>
    <w:p w:rsidR="00F11569" w:rsidRPr="00456E3F" w:rsidRDefault="00F11569" w:rsidP="006320CA">
      <w:pPr>
        <w:pStyle w:val="Teksttreci1"/>
        <w:shd w:val="clear" w:color="auto" w:fill="auto"/>
        <w:spacing w:after="0" w:line="276" w:lineRule="auto"/>
        <w:ind w:firstLine="0"/>
        <w:rPr>
          <w:rFonts w:ascii="Calibri" w:hAnsi="Calibri"/>
          <w:b/>
          <w:bCs/>
          <w:shd w:val="clear" w:color="auto" w:fill="FFFFFF"/>
        </w:rPr>
      </w:pPr>
      <w:r w:rsidRPr="00456E3F">
        <w:rPr>
          <w:rStyle w:val="Teksttreci"/>
          <w:rFonts w:ascii="Calibri" w:hAnsi="Calibri"/>
          <w:b/>
        </w:rPr>
        <w:t>Oferta na</w:t>
      </w:r>
      <w:r w:rsidRPr="00456E3F">
        <w:rPr>
          <w:rStyle w:val="TeksttreciPogrubienie19"/>
          <w:rFonts w:ascii="Calibri" w:hAnsi="Calibri"/>
          <w:sz w:val="22"/>
          <w:szCs w:val="22"/>
        </w:rPr>
        <w:t xml:space="preserve">:  </w:t>
      </w:r>
      <w:r w:rsidR="001435DB" w:rsidRPr="00456E3F">
        <w:rPr>
          <w:rStyle w:val="TeksttreciPogrubienie19"/>
          <w:rFonts w:ascii="Calibri" w:hAnsi="Calibri"/>
          <w:sz w:val="22"/>
          <w:szCs w:val="22"/>
        </w:rPr>
        <w:t>„</w:t>
      </w:r>
      <w:r w:rsidR="00723250" w:rsidRPr="00723250">
        <w:rPr>
          <w:b/>
        </w:rPr>
        <w:t>Wykonywanie serwisu, konserwacji, napraw i utrzymanie pogotowia awaryjnego dla systemów i instalacji ppoż. oraz rewizja podręcznego sprzętu gaśniczego w obiektach ZUS Oddział Szczecin i podległych jednostkach terenowych</w:t>
      </w:r>
      <w:r w:rsidR="001435DB" w:rsidRPr="00456E3F">
        <w:rPr>
          <w:rFonts w:ascii="Calibri" w:hAnsi="Calibri"/>
          <w:b/>
        </w:rPr>
        <w:t>”</w:t>
      </w:r>
    </w:p>
    <w:p w:rsidR="00F11569" w:rsidRPr="00C973E3" w:rsidRDefault="00F11569" w:rsidP="006320CA">
      <w:pPr>
        <w:tabs>
          <w:tab w:val="left" w:pos="360"/>
        </w:tabs>
        <w:spacing w:line="276" w:lineRule="auto"/>
        <w:ind w:left="360" w:hanging="360"/>
        <w:jc w:val="center"/>
        <w:rPr>
          <w:rStyle w:val="TeksttreciPogrubienie19"/>
          <w:rFonts w:ascii="Calibri" w:hAnsi="Calibri"/>
          <w:sz w:val="22"/>
          <w:szCs w:val="22"/>
          <w:u w:val="single"/>
        </w:rPr>
      </w:pPr>
      <w:r w:rsidRPr="00456E3F">
        <w:rPr>
          <w:rStyle w:val="TeksttreciPogrubienie19"/>
          <w:rFonts w:ascii="Calibri" w:hAnsi="Calibri"/>
          <w:sz w:val="22"/>
          <w:szCs w:val="22"/>
        </w:rPr>
        <w:t>nie otwierać pr</w:t>
      </w:r>
      <w:r w:rsidR="00FE09DE" w:rsidRPr="00456E3F">
        <w:rPr>
          <w:rStyle w:val="TeksttreciPogrubienie19"/>
          <w:rFonts w:ascii="Calibri" w:hAnsi="Calibri"/>
          <w:sz w:val="22"/>
          <w:szCs w:val="22"/>
        </w:rPr>
        <w:t>zed dniem</w:t>
      </w:r>
      <w:r w:rsidR="007C27DB">
        <w:rPr>
          <w:rStyle w:val="TeksttreciPogrubienie19"/>
          <w:rFonts w:ascii="Calibri" w:hAnsi="Calibri"/>
          <w:sz w:val="22"/>
          <w:szCs w:val="22"/>
        </w:rPr>
        <w:t xml:space="preserve"> </w:t>
      </w:r>
      <w:r w:rsidR="00196AD2" w:rsidRPr="00C973E3">
        <w:rPr>
          <w:rStyle w:val="TeksttreciPogrubienie19"/>
          <w:rFonts w:ascii="Calibri" w:hAnsi="Calibri"/>
          <w:color w:val="0000FF"/>
          <w:sz w:val="22"/>
          <w:szCs w:val="22"/>
          <w:u w:val="single"/>
        </w:rPr>
        <w:t>11.06.</w:t>
      </w:r>
      <w:r w:rsidR="00C8700C" w:rsidRPr="00C973E3">
        <w:rPr>
          <w:rStyle w:val="TeksttreciPogrubienie19"/>
          <w:rFonts w:ascii="Calibri" w:hAnsi="Calibri"/>
          <w:color w:val="0000FF"/>
          <w:sz w:val="22"/>
          <w:szCs w:val="22"/>
          <w:u w:val="single"/>
        </w:rPr>
        <w:t>2019</w:t>
      </w:r>
      <w:r w:rsidR="009E29A6" w:rsidRPr="00C973E3">
        <w:rPr>
          <w:rStyle w:val="TeksttreciPogrubienie19"/>
          <w:rFonts w:ascii="Calibri" w:hAnsi="Calibri"/>
          <w:color w:val="0000FF"/>
          <w:sz w:val="22"/>
          <w:szCs w:val="22"/>
          <w:u w:val="single"/>
        </w:rPr>
        <w:t xml:space="preserve"> r.</w:t>
      </w:r>
      <w:r w:rsidR="00FE09DE" w:rsidRPr="00C973E3">
        <w:rPr>
          <w:rStyle w:val="TeksttreciPogrubienie19"/>
          <w:rFonts w:ascii="Calibri" w:hAnsi="Calibri"/>
          <w:color w:val="0000FF"/>
          <w:sz w:val="22"/>
          <w:szCs w:val="22"/>
          <w:u w:val="single"/>
        </w:rPr>
        <w:t>, do godz. 1</w:t>
      </w:r>
      <w:r w:rsidR="004544F4" w:rsidRPr="00C973E3">
        <w:rPr>
          <w:rStyle w:val="TeksttreciPogrubienie19"/>
          <w:rFonts w:ascii="Calibri" w:hAnsi="Calibri"/>
          <w:color w:val="0000FF"/>
          <w:sz w:val="22"/>
          <w:szCs w:val="22"/>
          <w:u w:val="single"/>
        </w:rPr>
        <w:t>4</w:t>
      </w:r>
      <w:r w:rsidR="00714DA7" w:rsidRPr="00C973E3">
        <w:rPr>
          <w:rStyle w:val="TeksttreciPogrubienie19"/>
          <w:rFonts w:ascii="Calibri" w:hAnsi="Calibri"/>
          <w:color w:val="0000FF"/>
          <w:sz w:val="22"/>
          <w:szCs w:val="22"/>
          <w:u w:val="single"/>
        </w:rPr>
        <w:t>:0</w:t>
      </w:r>
      <w:r w:rsidRPr="00C973E3">
        <w:rPr>
          <w:rStyle w:val="TeksttreciPogrubienie19"/>
          <w:rFonts w:ascii="Calibri" w:hAnsi="Calibri"/>
          <w:color w:val="0000FF"/>
          <w:sz w:val="22"/>
          <w:szCs w:val="22"/>
          <w:u w:val="single"/>
        </w:rPr>
        <w:t>0</w:t>
      </w:r>
    </w:p>
    <w:p w:rsidR="00DF0465" w:rsidRPr="00456E3F" w:rsidRDefault="00DF0465" w:rsidP="006320CA">
      <w:pPr>
        <w:tabs>
          <w:tab w:val="left" w:pos="360"/>
        </w:tabs>
        <w:spacing w:line="276" w:lineRule="auto"/>
        <w:rPr>
          <w:rStyle w:val="TeksttreciPogrubienie19"/>
          <w:rFonts w:ascii="Calibri" w:hAnsi="Calibri"/>
          <w:sz w:val="22"/>
          <w:szCs w:val="22"/>
        </w:rPr>
      </w:pPr>
    </w:p>
    <w:p w:rsidR="00F11569" w:rsidRPr="00456E3F" w:rsidRDefault="00F11569" w:rsidP="0033052C">
      <w:pPr>
        <w:pStyle w:val="Tekstpodstawowywcity21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Na kopercie należy umieścić nazwę Wykonawcy i jego adres, zgodnie z danymi rejestrowymi (ewidencyjnymi).</w:t>
      </w:r>
    </w:p>
    <w:p w:rsidR="00F11569" w:rsidRPr="00456E3F" w:rsidRDefault="00F11569" w:rsidP="0033052C">
      <w:pPr>
        <w:pStyle w:val="Tekstpodstawowywcity21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 xml:space="preserve">Zamawiający informuje, iż zgodnie z </w:t>
      </w:r>
      <w:r w:rsidRPr="00456E3F">
        <w:rPr>
          <w:rFonts w:ascii="Calibri" w:hAnsi="Calibri"/>
          <w:b/>
          <w:sz w:val="22"/>
          <w:szCs w:val="22"/>
        </w:rPr>
        <w:t>art. 8 w zw. z art. 96 ust. 3 ustawy Pzp</w:t>
      </w:r>
      <w:r w:rsidRPr="00456E3F">
        <w:rPr>
          <w:rFonts w:ascii="Calibri" w:hAnsi="Calibri"/>
          <w:sz w:val="22"/>
          <w:szCs w:val="22"/>
        </w:rPr>
        <w:t xml:space="preserve">, oferty składane w postępowaniu o zamówienie publiczne są jawne i podlegają udostępnieniu od chwili ich </w:t>
      </w:r>
      <w:r w:rsidRPr="00456E3F">
        <w:rPr>
          <w:rFonts w:ascii="Calibri" w:hAnsi="Calibri"/>
          <w:sz w:val="22"/>
          <w:szCs w:val="22"/>
        </w:rPr>
        <w:lastRenderedPageBreak/>
        <w:t>otwarcia, z wyjątkiem informacji stanowiących tajemnicę przedsiębiorstwa w rozumieniu przepisów ustawy z dnia 16 kwietnia 1993 r. o zwalczaniu nieuczciwej konkurencji (Dz. U. z 20</w:t>
      </w:r>
      <w:r w:rsidR="004A6DAF" w:rsidRPr="00456E3F">
        <w:rPr>
          <w:rFonts w:ascii="Calibri" w:hAnsi="Calibri"/>
          <w:sz w:val="22"/>
          <w:szCs w:val="22"/>
        </w:rPr>
        <w:t>18</w:t>
      </w:r>
      <w:r w:rsidRPr="00456E3F">
        <w:rPr>
          <w:rFonts w:ascii="Calibri" w:hAnsi="Calibri"/>
          <w:sz w:val="22"/>
          <w:szCs w:val="22"/>
        </w:rPr>
        <w:t xml:space="preserve"> r. poz.</w:t>
      </w:r>
      <w:r w:rsidR="004A6DAF" w:rsidRPr="00456E3F">
        <w:rPr>
          <w:rFonts w:ascii="Calibri" w:hAnsi="Calibri"/>
          <w:sz w:val="22"/>
          <w:szCs w:val="22"/>
        </w:rPr>
        <w:t xml:space="preserve"> 419, 1637</w:t>
      </w:r>
      <w:r w:rsidRPr="00456E3F">
        <w:rPr>
          <w:rFonts w:ascii="Calibri" w:hAnsi="Calibri"/>
          <w:sz w:val="22"/>
          <w:szCs w:val="22"/>
        </w:rPr>
        <w:t>), jeśli Wykonawca zastrzegł, nie później niż przed upływem terminu składania ofert,  że nie mogą one być udostępniane.</w:t>
      </w:r>
    </w:p>
    <w:p w:rsidR="00F11569" w:rsidRPr="00456E3F" w:rsidRDefault="00F11569" w:rsidP="0033052C">
      <w:pPr>
        <w:pStyle w:val="Tekstpodstawowywcity21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Calibri" w:hAnsi="Calibri"/>
          <w:b/>
          <w:bCs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 xml:space="preserve">Zamawiający zaleca, aby informacje zastrzeżone, jako tajemnica przedsiębiorstwa były przez Wykonawcę złożone w oddzielnej, wewnętrznej kopercie, z oznakowaniem „tajemnica przedsiębiorstwa” lub spięte (zszyte) oddzielnie od pozostałych, jawnych elementów oferty. Ponadto, zgodnie z </w:t>
      </w:r>
      <w:r w:rsidRPr="00456E3F">
        <w:rPr>
          <w:rFonts w:ascii="Calibri" w:hAnsi="Calibri"/>
          <w:b/>
          <w:sz w:val="22"/>
          <w:szCs w:val="22"/>
        </w:rPr>
        <w:t>art. 8 ust. 3 ustawy Pzp</w:t>
      </w:r>
      <w:r w:rsidRPr="00456E3F">
        <w:rPr>
          <w:rFonts w:ascii="Calibri" w:hAnsi="Calibri"/>
          <w:sz w:val="22"/>
          <w:szCs w:val="22"/>
        </w:rPr>
        <w:t xml:space="preserve">, Wykonawca zobowiązany jest do wykazania (uzasadnienie należy załączyć na piśmie do oferty), iż zastrzeżone informacje stanowią tajemnicę przedsiębiorstwa w rozumieniu przepisów </w:t>
      </w:r>
      <w:r w:rsidR="00342CAF" w:rsidRPr="00456E3F">
        <w:rPr>
          <w:rFonts w:ascii="Calibri" w:hAnsi="Calibri"/>
          <w:sz w:val="22"/>
          <w:szCs w:val="22"/>
        </w:rPr>
        <w:t xml:space="preserve">ustawy </w:t>
      </w:r>
      <w:r w:rsidRPr="00456E3F">
        <w:rPr>
          <w:rFonts w:ascii="Calibri" w:hAnsi="Calibri"/>
          <w:sz w:val="22"/>
          <w:szCs w:val="22"/>
        </w:rPr>
        <w:t>o zwalczaniu nieuczciwej konkurencji.</w:t>
      </w:r>
    </w:p>
    <w:p w:rsidR="00F11569" w:rsidRPr="00456E3F" w:rsidRDefault="00F11569" w:rsidP="0033052C">
      <w:pPr>
        <w:pStyle w:val="Tekstpodstawowywcity21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 xml:space="preserve">Zastrzeżenie informacji, które </w:t>
      </w:r>
      <w:r w:rsidRPr="00456E3F">
        <w:rPr>
          <w:rFonts w:ascii="Calibri" w:hAnsi="Calibri"/>
          <w:bCs/>
          <w:sz w:val="22"/>
          <w:szCs w:val="22"/>
        </w:rPr>
        <w:t>nie stanowią tajemnicy przedsiębiorstwa w rozumieniu przepisów  u</w:t>
      </w:r>
      <w:r w:rsidRPr="00456E3F">
        <w:rPr>
          <w:rFonts w:ascii="Calibri" w:hAnsi="Calibri"/>
          <w:sz w:val="22"/>
          <w:szCs w:val="22"/>
        </w:rPr>
        <w:t>stawy z dnia 16 kwietnia 1993 r. o zwa</w:t>
      </w:r>
      <w:r w:rsidR="00032EF6" w:rsidRPr="00456E3F">
        <w:rPr>
          <w:rFonts w:ascii="Calibri" w:hAnsi="Calibri"/>
          <w:sz w:val="22"/>
          <w:szCs w:val="22"/>
        </w:rPr>
        <w:t>lczaniu nieuczciwej konkurencji</w:t>
      </w:r>
      <w:r w:rsidRPr="00456E3F">
        <w:rPr>
          <w:rFonts w:ascii="Calibri" w:hAnsi="Calibri"/>
          <w:bCs/>
          <w:sz w:val="22"/>
          <w:szCs w:val="22"/>
        </w:rPr>
        <w:t xml:space="preserve">, będzie traktowane jako bezskuteczne i skutkować będzie ich odtajnieniem. </w:t>
      </w:r>
    </w:p>
    <w:p w:rsidR="00F11569" w:rsidRPr="00456E3F" w:rsidRDefault="00F11569" w:rsidP="0033052C">
      <w:pPr>
        <w:pStyle w:val="Tekstpodstawowywcity21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 xml:space="preserve">Wykonawca może dokonać zmiany złożonej oferty pod warunkiem, że Zamawiający otrzyma pisemne zawiadomienie o wprowadzeniu zmian </w:t>
      </w:r>
      <w:r w:rsidRPr="00456E3F">
        <w:rPr>
          <w:rFonts w:ascii="Calibri" w:hAnsi="Calibri"/>
          <w:i/>
          <w:sz w:val="22"/>
          <w:szCs w:val="22"/>
        </w:rPr>
        <w:t>przed upływem terminu składania ofert</w:t>
      </w:r>
      <w:r w:rsidRPr="00456E3F">
        <w:rPr>
          <w:rFonts w:ascii="Calibri" w:hAnsi="Calibri"/>
          <w:sz w:val="22"/>
          <w:szCs w:val="22"/>
        </w:rPr>
        <w:t xml:space="preserve">. Powiadomienie o wprowadzeniu zmian musi być złożone wg takich samych zasad, jak składana oferta tj. w kopercie odpowiednio </w:t>
      </w:r>
      <w:r w:rsidRPr="00456E3F">
        <w:rPr>
          <w:rFonts w:ascii="Calibri" w:hAnsi="Calibri"/>
          <w:b/>
          <w:sz w:val="22"/>
          <w:szCs w:val="22"/>
        </w:rPr>
        <w:t>oznakowanej „zmiana oferty”</w:t>
      </w:r>
      <w:r w:rsidRPr="00456E3F">
        <w:rPr>
          <w:rFonts w:ascii="Calibri" w:hAnsi="Calibri"/>
          <w:sz w:val="22"/>
          <w:szCs w:val="22"/>
        </w:rPr>
        <w:t>. Koperty oznaczone „zmiana oferty” zostaną otwarte przy otwieraniu oferty Wykonawcy, który wprowadził zmiany i zostaną dołączone do oferty.</w:t>
      </w:r>
    </w:p>
    <w:p w:rsidR="00F11569" w:rsidRPr="00456E3F" w:rsidRDefault="00F11569" w:rsidP="0033052C">
      <w:pPr>
        <w:pStyle w:val="Tekstpodstawowywcity21"/>
        <w:numPr>
          <w:ilvl w:val="0"/>
          <w:numId w:val="4"/>
        </w:numPr>
        <w:spacing w:after="0" w:line="276" w:lineRule="auto"/>
        <w:ind w:left="357" w:hanging="357"/>
        <w:rPr>
          <w:rFonts w:ascii="Calibri" w:hAnsi="Calibri"/>
          <w:bCs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Wykonawca ma prawo przed upływem terminu składania ofert wycofać ofertę poprzez złożenie pisemnego powiadomienia.</w:t>
      </w:r>
    </w:p>
    <w:p w:rsidR="00F11569" w:rsidRPr="00456E3F" w:rsidRDefault="00F11569" w:rsidP="00F11569">
      <w:pPr>
        <w:ind w:left="360"/>
        <w:jc w:val="both"/>
        <w:rPr>
          <w:rFonts w:ascii="Calibri" w:hAnsi="Calibri" w:cs="Times New Roman"/>
          <w:sz w:val="22"/>
          <w:szCs w:val="22"/>
        </w:rPr>
      </w:pPr>
    </w:p>
    <w:p w:rsidR="00F11569" w:rsidRPr="00456E3F" w:rsidRDefault="00F11569" w:rsidP="00F11569">
      <w:pPr>
        <w:pStyle w:val="Nagwek2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0" w:after="0"/>
        <w:jc w:val="center"/>
        <w:rPr>
          <w:rFonts w:ascii="Calibri" w:hAnsi="Calibri" w:cs="Times New Roman"/>
          <w:bCs/>
          <w:iCs/>
          <w:caps/>
          <w:sz w:val="22"/>
          <w:szCs w:val="22"/>
        </w:rPr>
      </w:pPr>
      <w:r w:rsidRPr="00456E3F">
        <w:rPr>
          <w:rFonts w:ascii="Calibri" w:hAnsi="Calibri" w:cs="Times New Roman"/>
          <w:bCs/>
          <w:iCs/>
          <w:caps/>
          <w:sz w:val="22"/>
          <w:szCs w:val="22"/>
        </w:rPr>
        <w:t>Rozdział XI</w:t>
      </w:r>
    </w:p>
    <w:p w:rsidR="00F11569" w:rsidRPr="00456E3F" w:rsidRDefault="00F11569" w:rsidP="00F11569">
      <w:pPr>
        <w:pStyle w:val="Nagwek2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0" w:after="0"/>
        <w:jc w:val="center"/>
        <w:rPr>
          <w:rFonts w:ascii="Calibri" w:hAnsi="Calibri" w:cs="Times New Roman"/>
          <w:bCs/>
          <w:iCs/>
          <w:caps/>
          <w:sz w:val="22"/>
          <w:szCs w:val="22"/>
        </w:rPr>
      </w:pPr>
      <w:r w:rsidRPr="00456E3F">
        <w:rPr>
          <w:rFonts w:ascii="Calibri" w:hAnsi="Calibri" w:cs="Times New Roman"/>
          <w:bCs/>
          <w:iCs/>
          <w:caps/>
          <w:sz w:val="22"/>
          <w:szCs w:val="22"/>
        </w:rPr>
        <w:t>MIEJSCE oraz TERMIN SKŁADANIA i OTWARCIA OFERT</w:t>
      </w:r>
    </w:p>
    <w:p w:rsidR="00F11569" w:rsidRPr="00456E3F" w:rsidRDefault="00F11569" w:rsidP="00F11569">
      <w:pPr>
        <w:ind w:hanging="284"/>
        <w:jc w:val="both"/>
        <w:rPr>
          <w:rFonts w:ascii="Calibri" w:eastAsia="Arial Unicode MS" w:hAnsi="Calibri" w:cs="Times New Roman"/>
          <w:b/>
          <w:sz w:val="22"/>
          <w:szCs w:val="22"/>
        </w:rPr>
      </w:pPr>
    </w:p>
    <w:p w:rsidR="00F11569" w:rsidRPr="00456E3F" w:rsidRDefault="00F11569" w:rsidP="00E00F8D">
      <w:pPr>
        <w:numPr>
          <w:ilvl w:val="0"/>
          <w:numId w:val="16"/>
        </w:numPr>
        <w:suppressAutoHyphens w:val="0"/>
        <w:spacing w:line="276" w:lineRule="auto"/>
        <w:ind w:left="357" w:hanging="357"/>
        <w:jc w:val="both"/>
        <w:rPr>
          <w:rFonts w:ascii="Calibri" w:eastAsia="Arial Unicode MS" w:hAnsi="Calibri"/>
          <w:b/>
          <w:sz w:val="22"/>
          <w:szCs w:val="22"/>
        </w:rPr>
      </w:pPr>
      <w:r w:rsidRPr="00456E3F">
        <w:rPr>
          <w:rFonts w:ascii="Calibri" w:eastAsia="Arial Unicode MS" w:hAnsi="Calibri"/>
          <w:b/>
          <w:sz w:val="22"/>
          <w:szCs w:val="22"/>
        </w:rPr>
        <w:t xml:space="preserve">Termin składania ofert wyznaczono </w:t>
      </w:r>
      <w:r w:rsidRPr="00C973E3">
        <w:rPr>
          <w:rFonts w:ascii="Calibri" w:eastAsia="Arial Unicode MS" w:hAnsi="Calibri"/>
          <w:b/>
          <w:sz w:val="22"/>
          <w:szCs w:val="22"/>
          <w:u w:val="single"/>
        </w:rPr>
        <w:t>do dnia</w:t>
      </w:r>
      <w:r w:rsidR="00D603D5" w:rsidRPr="00C973E3">
        <w:rPr>
          <w:rFonts w:ascii="Calibri" w:eastAsia="Arial Unicode MS" w:hAnsi="Calibri"/>
          <w:b/>
          <w:sz w:val="22"/>
          <w:szCs w:val="22"/>
          <w:u w:val="single"/>
          <w:shd w:val="clear" w:color="auto" w:fill="FFFFFF"/>
        </w:rPr>
        <w:t xml:space="preserve"> </w:t>
      </w:r>
      <w:r w:rsidR="00196AD2" w:rsidRPr="00C973E3">
        <w:rPr>
          <w:rFonts w:ascii="Calibri" w:eastAsia="Arial Unicode MS" w:hAnsi="Calibri"/>
          <w:b/>
          <w:color w:val="0000FF"/>
          <w:sz w:val="22"/>
          <w:szCs w:val="22"/>
          <w:u w:val="single"/>
          <w:shd w:val="clear" w:color="auto" w:fill="FFFFFF"/>
        </w:rPr>
        <w:t>11.06.</w:t>
      </w:r>
      <w:r w:rsidR="00C8700C" w:rsidRPr="00C973E3">
        <w:rPr>
          <w:rFonts w:ascii="Calibri" w:eastAsia="Arial Unicode MS" w:hAnsi="Calibri"/>
          <w:b/>
          <w:color w:val="0000FF"/>
          <w:sz w:val="22"/>
          <w:szCs w:val="22"/>
          <w:u w:val="single"/>
          <w:shd w:val="clear" w:color="auto" w:fill="FFFFFF"/>
        </w:rPr>
        <w:t>2019</w:t>
      </w:r>
      <w:r w:rsidR="002C4024" w:rsidRPr="00C973E3">
        <w:rPr>
          <w:rFonts w:ascii="Calibri" w:eastAsia="Arial Unicode MS" w:hAnsi="Calibri"/>
          <w:b/>
          <w:color w:val="0000FF"/>
          <w:sz w:val="22"/>
          <w:szCs w:val="22"/>
          <w:u w:val="single"/>
          <w:shd w:val="clear" w:color="auto" w:fill="FFFFFF"/>
        </w:rPr>
        <w:t xml:space="preserve"> r.</w:t>
      </w:r>
      <w:r w:rsidRPr="00C973E3">
        <w:rPr>
          <w:rFonts w:ascii="Calibri" w:hAnsi="Calibri"/>
          <w:b/>
          <w:color w:val="0000FF"/>
          <w:sz w:val="22"/>
          <w:szCs w:val="22"/>
          <w:u w:val="single"/>
        </w:rPr>
        <w:t xml:space="preserve"> do godz. </w:t>
      </w:r>
      <w:r w:rsidR="004544F4" w:rsidRPr="00C973E3">
        <w:rPr>
          <w:rFonts w:ascii="Calibri" w:hAnsi="Calibri"/>
          <w:b/>
          <w:color w:val="0000FF"/>
          <w:sz w:val="22"/>
          <w:szCs w:val="22"/>
          <w:u w:val="single"/>
        </w:rPr>
        <w:t>13</w:t>
      </w:r>
      <w:r w:rsidR="002C4024" w:rsidRPr="00C973E3">
        <w:rPr>
          <w:rFonts w:ascii="Calibri" w:hAnsi="Calibri"/>
          <w:b/>
          <w:color w:val="0000FF"/>
          <w:sz w:val="22"/>
          <w:szCs w:val="22"/>
          <w:u w:val="single"/>
        </w:rPr>
        <w:t>:3</w:t>
      </w:r>
      <w:r w:rsidRPr="00C973E3">
        <w:rPr>
          <w:rFonts w:ascii="Calibri" w:hAnsi="Calibri"/>
          <w:b/>
          <w:color w:val="0000FF"/>
          <w:sz w:val="22"/>
          <w:szCs w:val="22"/>
          <w:u w:val="single"/>
        </w:rPr>
        <w:t>0.</w:t>
      </w:r>
    </w:p>
    <w:p w:rsidR="00F11569" w:rsidRPr="00456E3F" w:rsidRDefault="00E3660C" w:rsidP="00E00F8D">
      <w:pPr>
        <w:numPr>
          <w:ilvl w:val="0"/>
          <w:numId w:val="16"/>
        </w:numPr>
        <w:suppressAutoHyphens w:val="0"/>
        <w:spacing w:line="276" w:lineRule="auto"/>
        <w:ind w:left="357" w:hanging="357"/>
        <w:jc w:val="both"/>
        <w:rPr>
          <w:rFonts w:ascii="Calibri" w:hAnsi="Calibri" w:cs="Times New Roman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 xml:space="preserve">Ofertę należy złożyć </w:t>
      </w:r>
      <w:r w:rsidR="005F0B01" w:rsidRPr="00456E3F">
        <w:rPr>
          <w:rFonts w:ascii="Calibri" w:hAnsi="Calibri"/>
          <w:sz w:val="22"/>
          <w:szCs w:val="22"/>
        </w:rPr>
        <w:t xml:space="preserve">w kancelarii </w:t>
      </w:r>
      <w:r w:rsidRPr="00456E3F">
        <w:rPr>
          <w:rFonts w:ascii="Calibri" w:hAnsi="Calibri"/>
          <w:sz w:val="22"/>
          <w:szCs w:val="22"/>
        </w:rPr>
        <w:t xml:space="preserve">w </w:t>
      </w:r>
      <w:r w:rsidR="00815983" w:rsidRPr="00456E3F">
        <w:rPr>
          <w:rFonts w:ascii="Calibri" w:hAnsi="Calibri"/>
          <w:sz w:val="22"/>
          <w:szCs w:val="22"/>
        </w:rPr>
        <w:t>siedzib</w:t>
      </w:r>
      <w:r w:rsidR="008D00E3" w:rsidRPr="00456E3F">
        <w:rPr>
          <w:rFonts w:ascii="Calibri" w:hAnsi="Calibri"/>
          <w:sz w:val="22"/>
          <w:szCs w:val="22"/>
        </w:rPr>
        <w:t>ie</w:t>
      </w:r>
      <w:r w:rsidRPr="00456E3F">
        <w:rPr>
          <w:rFonts w:ascii="Calibri" w:hAnsi="Calibri"/>
          <w:sz w:val="22"/>
          <w:szCs w:val="22"/>
        </w:rPr>
        <w:t xml:space="preserve"> Zamawiającego </w:t>
      </w:r>
      <w:r w:rsidR="00F11569" w:rsidRPr="00456E3F">
        <w:rPr>
          <w:rFonts w:ascii="Calibri" w:hAnsi="Calibri"/>
          <w:b/>
          <w:sz w:val="22"/>
          <w:szCs w:val="22"/>
        </w:rPr>
        <w:t xml:space="preserve">w </w:t>
      </w:r>
      <w:r w:rsidR="00F11569" w:rsidRPr="00456E3F">
        <w:rPr>
          <w:rFonts w:ascii="Calibri" w:hAnsi="Calibri"/>
          <w:b/>
          <w:sz w:val="22"/>
          <w:szCs w:val="22"/>
          <w:shd w:val="clear" w:color="auto" w:fill="FFFFFF"/>
        </w:rPr>
        <w:t>Szczecinie, ul. Jana Matejki 22,</w:t>
      </w:r>
      <w:r w:rsidR="009C33D2" w:rsidRPr="00456E3F">
        <w:rPr>
          <w:rFonts w:ascii="Calibri" w:hAnsi="Calibri"/>
          <w:b/>
          <w:sz w:val="22"/>
          <w:szCs w:val="22"/>
          <w:shd w:val="clear" w:color="auto" w:fill="FFFFFF"/>
        </w:rPr>
        <w:t xml:space="preserve"> piętro I</w:t>
      </w:r>
      <w:r w:rsidR="00F11569" w:rsidRPr="00456E3F">
        <w:rPr>
          <w:rFonts w:ascii="Calibri" w:hAnsi="Calibri"/>
          <w:b/>
          <w:sz w:val="22"/>
          <w:szCs w:val="22"/>
          <w:shd w:val="clear" w:color="auto" w:fill="FFFFFF"/>
        </w:rPr>
        <w:t xml:space="preserve"> </w:t>
      </w:r>
      <w:r w:rsidR="009C33D2" w:rsidRPr="00456E3F">
        <w:rPr>
          <w:rFonts w:ascii="Calibri" w:hAnsi="Calibri"/>
          <w:b/>
          <w:sz w:val="22"/>
          <w:szCs w:val="22"/>
          <w:shd w:val="clear" w:color="auto" w:fill="FFFFFF"/>
        </w:rPr>
        <w:t>lub w pok. 230</w:t>
      </w:r>
      <w:r w:rsidR="009C33D2" w:rsidRPr="00456E3F"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="00F11569" w:rsidRPr="00456E3F">
        <w:rPr>
          <w:rFonts w:ascii="Calibri" w:hAnsi="Calibri"/>
          <w:b/>
          <w:sz w:val="22"/>
          <w:szCs w:val="22"/>
          <w:shd w:val="clear" w:color="auto" w:fill="FFFFFF"/>
        </w:rPr>
        <w:t>piętr</w:t>
      </w:r>
      <w:r w:rsidR="009C33D2" w:rsidRPr="00456E3F">
        <w:rPr>
          <w:rFonts w:ascii="Calibri" w:hAnsi="Calibri"/>
          <w:b/>
          <w:sz w:val="22"/>
          <w:szCs w:val="22"/>
          <w:shd w:val="clear" w:color="auto" w:fill="FFFFFF"/>
        </w:rPr>
        <w:t>o III.</w:t>
      </w:r>
    </w:p>
    <w:p w:rsidR="00E3660C" w:rsidRPr="00456E3F" w:rsidRDefault="00E3660C" w:rsidP="00E3660C">
      <w:pPr>
        <w:suppressAutoHyphens w:val="0"/>
        <w:spacing w:line="276" w:lineRule="auto"/>
        <w:ind w:left="357"/>
        <w:jc w:val="both"/>
        <w:rPr>
          <w:rFonts w:ascii="Calibri" w:hAnsi="Calibri" w:cs="Times New Roman"/>
          <w:sz w:val="22"/>
          <w:szCs w:val="22"/>
        </w:rPr>
      </w:pPr>
      <w:r w:rsidRPr="00456E3F">
        <w:rPr>
          <w:rFonts w:ascii="Calibri" w:hAnsi="Calibri"/>
          <w:b/>
          <w:sz w:val="22"/>
          <w:szCs w:val="22"/>
          <w:shd w:val="clear" w:color="auto" w:fill="FFFFFF"/>
        </w:rPr>
        <w:t>UWAGA:</w:t>
      </w:r>
      <w:r w:rsidRPr="00456E3F">
        <w:rPr>
          <w:rFonts w:ascii="Calibri" w:hAnsi="Calibri"/>
          <w:sz w:val="22"/>
          <w:szCs w:val="22"/>
          <w:shd w:val="clear" w:color="auto" w:fill="FFFFFF"/>
        </w:rPr>
        <w:t xml:space="preserve"> przed wejściem na korytarz </w:t>
      </w:r>
      <w:r w:rsidR="00815983" w:rsidRPr="00456E3F">
        <w:rPr>
          <w:rFonts w:ascii="Calibri" w:hAnsi="Calibri"/>
          <w:sz w:val="22"/>
          <w:szCs w:val="22"/>
          <w:shd w:val="clear" w:color="auto" w:fill="FFFFFF"/>
        </w:rPr>
        <w:t xml:space="preserve">III piętra </w:t>
      </w:r>
      <w:r w:rsidRPr="00456E3F">
        <w:rPr>
          <w:rFonts w:ascii="Calibri" w:hAnsi="Calibri"/>
          <w:sz w:val="22"/>
          <w:szCs w:val="22"/>
          <w:shd w:val="clear" w:color="auto" w:fill="FFFFFF"/>
        </w:rPr>
        <w:t>należy w domofonie wybrać symbol zielonej słuchawki i wpisać nr 6953, poczekać na otwarcie drzwi przez pracownika, w razie problemu skontaktować się telefonicznie</w:t>
      </w:r>
      <w:r w:rsidR="00DF1D34" w:rsidRPr="00456E3F">
        <w:rPr>
          <w:rFonts w:ascii="Calibri" w:hAnsi="Calibri"/>
          <w:sz w:val="22"/>
          <w:szCs w:val="22"/>
          <w:shd w:val="clear" w:color="auto" w:fill="FFFFFF"/>
        </w:rPr>
        <w:t xml:space="preserve"> pod nr 91 459 69 53.</w:t>
      </w:r>
    </w:p>
    <w:p w:rsidR="00F11569" w:rsidRPr="00456E3F" w:rsidRDefault="00F11569" w:rsidP="00E00F8D">
      <w:pPr>
        <w:numPr>
          <w:ilvl w:val="0"/>
          <w:numId w:val="16"/>
        </w:numPr>
        <w:suppressAutoHyphens w:val="0"/>
        <w:spacing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456E3F">
        <w:rPr>
          <w:rStyle w:val="Nagwek20"/>
          <w:rFonts w:ascii="Calibri" w:hAnsi="Calibri"/>
          <w:b w:val="0"/>
          <w:bCs w:val="0"/>
          <w:sz w:val="22"/>
          <w:szCs w:val="22"/>
        </w:rPr>
        <w:t xml:space="preserve">Publiczne </w:t>
      </w:r>
      <w:r w:rsidRPr="00456E3F">
        <w:rPr>
          <w:rStyle w:val="Nagwek20"/>
          <w:rFonts w:ascii="Calibri" w:hAnsi="Calibri"/>
          <w:bCs w:val="0"/>
          <w:sz w:val="22"/>
          <w:szCs w:val="22"/>
        </w:rPr>
        <w:t>o</w:t>
      </w:r>
      <w:r w:rsidRPr="00456E3F">
        <w:rPr>
          <w:rStyle w:val="Teksttreci"/>
          <w:rFonts w:ascii="Calibri" w:hAnsi="Calibri"/>
          <w:b/>
          <w:sz w:val="22"/>
          <w:szCs w:val="22"/>
        </w:rPr>
        <w:t>twarcie ofert</w:t>
      </w:r>
      <w:r w:rsidRPr="00456E3F">
        <w:rPr>
          <w:rStyle w:val="Teksttreci"/>
          <w:rFonts w:ascii="Calibri" w:hAnsi="Calibri"/>
          <w:sz w:val="22"/>
          <w:szCs w:val="22"/>
        </w:rPr>
        <w:t xml:space="preserve"> </w:t>
      </w:r>
      <w:r w:rsidRPr="00456E3F">
        <w:rPr>
          <w:rStyle w:val="Teksttreci"/>
          <w:rFonts w:ascii="Calibri" w:hAnsi="Calibri"/>
          <w:b/>
          <w:sz w:val="22"/>
          <w:szCs w:val="22"/>
        </w:rPr>
        <w:t xml:space="preserve">nastąpi </w:t>
      </w:r>
      <w:r w:rsidRPr="00C973E3">
        <w:rPr>
          <w:rStyle w:val="Teksttreci"/>
          <w:rFonts w:ascii="Calibri" w:hAnsi="Calibri"/>
          <w:b/>
          <w:sz w:val="22"/>
          <w:szCs w:val="22"/>
          <w:u w:val="single"/>
        </w:rPr>
        <w:t>w dniu</w:t>
      </w:r>
      <w:r w:rsidR="00D343EA" w:rsidRPr="00C973E3">
        <w:rPr>
          <w:rStyle w:val="Teksttreci"/>
          <w:rFonts w:ascii="Calibri" w:hAnsi="Calibri"/>
          <w:b/>
          <w:sz w:val="22"/>
          <w:szCs w:val="22"/>
          <w:u w:val="single"/>
        </w:rPr>
        <w:t xml:space="preserve"> </w:t>
      </w:r>
      <w:r w:rsidR="00196AD2" w:rsidRPr="00C973E3">
        <w:rPr>
          <w:rStyle w:val="Teksttreci"/>
          <w:rFonts w:ascii="Calibri" w:hAnsi="Calibri"/>
          <w:b/>
          <w:color w:val="0000FF"/>
          <w:sz w:val="22"/>
          <w:szCs w:val="22"/>
          <w:u w:val="single"/>
        </w:rPr>
        <w:t>11.06.</w:t>
      </w:r>
      <w:r w:rsidR="00C8700C" w:rsidRPr="00C973E3">
        <w:rPr>
          <w:rStyle w:val="Teksttreci"/>
          <w:rFonts w:ascii="Calibri" w:hAnsi="Calibri"/>
          <w:b/>
          <w:color w:val="0000FF"/>
          <w:sz w:val="22"/>
          <w:szCs w:val="22"/>
          <w:u w:val="single"/>
        </w:rPr>
        <w:t>2019</w:t>
      </w:r>
      <w:r w:rsidR="002C4024" w:rsidRPr="00C973E3">
        <w:rPr>
          <w:rStyle w:val="Teksttreci"/>
          <w:rFonts w:ascii="Calibri" w:hAnsi="Calibri"/>
          <w:b/>
          <w:color w:val="0000FF"/>
          <w:sz w:val="22"/>
          <w:szCs w:val="22"/>
          <w:u w:val="single"/>
        </w:rPr>
        <w:t xml:space="preserve"> r. </w:t>
      </w:r>
      <w:r w:rsidRPr="00C973E3">
        <w:rPr>
          <w:rStyle w:val="Teksttreci"/>
          <w:rFonts w:ascii="Calibri" w:hAnsi="Calibri"/>
          <w:b/>
          <w:color w:val="0000FF"/>
          <w:sz w:val="22"/>
          <w:szCs w:val="22"/>
          <w:u w:val="single"/>
        </w:rPr>
        <w:t>o</w:t>
      </w:r>
      <w:r w:rsidRPr="00C973E3">
        <w:rPr>
          <w:rStyle w:val="Teksttreci"/>
          <w:rFonts w:ascii="Calibri" w:hAnsi="Calibri"/>
          <w:color w:val="0000FF"/>
          <w:sz w:val="22"/>
          <w:szCs w:val="22"/>
          <w:u w:val="single"/>
        </w:rPr>
        <w:t xml:space="preserve"> </w:t>
      </w:r>
      <w:r w:rsidRPr="00C973E3">
        <w:rPr>
          <w:rStyle w:val="Teksttreci"/>
          <w:rFonts w:ascii="Calibri" w:hAnsi="Calibri"/>
          <w:b/>
          <w:color w:val="0000FF"/>
          <w:sz w:val="22"/>
          <w:szCs w:val="22"/>
          <w:u w:val="single"/>
        </w:rPr>
        <w:t>godz. 1</w:t>
      </w:r>
      <w:r w:rsidR="004544F4" w:rsidRPr="00C973E3">
        <w:rPr>
          <w:rStyle w:val="Teksttreci"/>
          <w:rFonts w:ascii="Calibri" w:hAnsi="Calibri"/>
          <w:b/>
          <w:color w:val="0000FF"/>
          <w:sz w:val="22"/>
          <w:szCs w:val="22"/>
          <w:u w:val="single"/>
        </w:rPr>
        <w:t>4</w:t>
      </w:r>
      <w:r w:rsidRPr="00C973E3">
        <w:rPr>
          <w:rStyle w:val="Teksttreci"/>
          <w:rFonts w:ascii="Calibri" w:hAnsi="Calibri"/>
          <w:b/>
          <w:color w:val="0000FF"/>
          <w:sz w:val="22"/>
          <w:szCs w:val="22"/>
          <w:u w:val="single"/>
        </w:rPr>
        <w:t>:</w:t>
      </w:r>
      <w:r w:rsidR="002C4024" w:rsidRPr="00C973E3">
        <w:rPr>
          <w:rStyle w:val="Teksttreci"/>
          <w:rFonts w:ascii="Calibri" w:hAnsi="Calibri"/>
          <w:b/>
          <w:color w:val="0000FF"/>
          <w:sz w:val="22"/>
          <w:szCs w:val="22"/>
          <w:u w:val="single"/>
        </w:rPr>
        <w:t>0</w:t>
      </w:r>
      <w:r w:rsidRPr="00C973E3">
        <w:rPr>
          <w:rStyle w:val="Teksttreci"/>
          <w:rFonts w:ascii="Calibri" w:hAnsi="Calibri"/>
          <w:b/>
          <w:color w:val="0000FF"/>
          <w:sz w:val="22"/>
          <w:szCs w:val="22"/>
          <w:u w:val="single"/>
        </w:rPr>
        <w:t>0</w:t>
      </w:r>
      <w:r w:rsidRPr="00C973E3">
        <w:rPr>
          <w:rStyle w:val="Teksttreci"/>
          <w:rFonts w:ascii="Calibri" w:hAnsi="Calibri"/>
          <w:color w:val="0000FF"/>
          <w:sz w:val="22"/>
          <w:szCs w:val="22"/>
          <w:u w:val="single"/>
        </w:rPr>
        <w:t xml:space="preserve"> </w:t>
      </w:r>
      <w:r w:rsidRPr="00456E3F">
        <w:rPr>
          <w:rStyle w:val="Teksttreci"/>
          <w:rFonts w:ascii="Calibri" w:hAnsi="Calibri"/>
          <w:sz w:val="22"/>
          <w:szCs w:val="22"/>
        </w:rPr>
        <w:t>w siedzibie Zamawiającego</w:t>
      </w:r>
      <w:r w:rsidRPr="00456E3F">
        <w:rPr>
          <w:rFonts w:ascii="Calibri" w:hAnsi="Calibri"/>
          <w:sz w:val="22"/>
          <w:szCs w:val="22"/>
        </w:rPr>
        <w:t xml:space="preserve"> </w:t>
      </w:r>
      <w:r w:rsidRPr="00456E3F">
        <w:rPr>
          <w:rStyle w:val="Teksttreci"/>
          <w:rFonts w:ascii="Calibri" w:hAnsi="Calibri"/>
          <w:b/>
          <w:sz w:val="22"/>
          <w:szCs w:val="22"/>
        </w:rPr>
        <w:t xml:space="preserve">w </w:t>
      </w:r>
      <w:r w:rsidRPr="00456E3F">
        <w:rPr>
          <w:rFonts w:ascii="Calibri" w:hAnsi="Calibri"/>
          <w:b/>
          <w:sz w:val="22"/>
          <w:szCs w:val="22"/>
          <w:shd w:val="clear" w:color="auto" w:fill="FFFFFF"/>
        </w:rPr>
        <w:t>Szczecinie, ul. Jana Matejki 22, piętro</w:t>
      </w:r>
      <w:r w:rsidR="00434956" w:rsidRPr="00456E3F">
        <w:rPr>
          <w:rFonts w:ascii="Calibri" w:hAnsi="Calibri"/>
          <w:b/>
          <w:sz w:val="22"/>
          <w:szCs w:val="22"/>
          <w:shd w:val="clear" w:color="auto" w:fill="FFFFFF"/>
        </w:rPr>
        <w:t xml:space="preserve"> III</w:t>
      </w:r>
      <w:r w:rsidRPr="00456E3F">
        <w:rPr>
          <w:rFonts w:ascii="Calibri" w:hAnsi="Calibri"/>
          <w:b/>
          <w:sz w:val="22"/>
          <w:szCs w:val="22"/>
          <w:shd w:val="clear" w:color="auto" w:fill="FFFFFF"/>
        </w:rPr>
        <w:t>, pok.</w:t>
      </w:r>
      <w:r w:rsidR="00434956" w:rsidRPr="00456E3F">
        <w:rPr>
          <w:rFonts w:ascii="Calibri" w:hAnsi="Calibri"/>
          <w:b/>
          <w:sz w:val="22"/>
          <w:szCs w:val="22"/>
          <w:shd w:val="clear" w:color="auto" w:fill="FFFFFF"/>
        </w:rPr>
        <w:t xml:space="preserve"> 230.</w:t>
      </w:r>
    </w:p>
    <w:p w:rsidR="00F11569" w:rsidRPr="00456E3F" w:rsidRDefault="00F11569" w:rsidP="00E00F8D">
      <w:pPr>
        <w:numPr>
          <w:ilvl w:val="0"/>
          <w:numId w:val="16"/>
        </w:numPr>
        <w:suppressAutoHyphens w:val="0"/>
        <w:spacing w:line="276" w:lineRule="auto"/>
        <w:ind w:left="357" w:hanging="357"/>
        <w:jc w:val="both"/>
        <w:rPr>
          <w:rFonts w:ascii="Calibri" w:eastAsia="Arial Unicode MS" w:hAnsi="Calibri" w:cs="Times New Roman"/>
          <w:sz w:val="22"/>
          <w:szCs w:val="22"/>
        </w:rPr>
      </w:pPr>
      <w:r w:rsidRPr="00456E3F">
        <w:rPr>
          <w:rFonts w:ascii="Calibri" w:hAnsi="Calibri" w:cs="Times New Roman"/>
          <w:sz w:val="22"/>
          <w:szCs w:val="22"/>
          <w:lang w:eastAsia="pl-PL"/>
        </w:rPr>
        <w:t xml:space="preserve">Podczas otwarcia ofert </w:t>
      </w:r>
      <w:r w:rsidR="00287D64" w:rsidRPr="00456E3F">
        <w:rPr>
          <w:rFonts w:ascii="Calibri" w:hAnsi="Calibri" w:cs="Times New Roman"/>
          <w:sz w:val="22"/>
          <w:szCs w:val="22"/>
          <w:lang w:eastAsia="pl-PL"/>
        </w:rPr>
        <w:t>Z</w:t>
      </w:r>
      <w:r w:rsidRPr="00456E3F">
        <w:rPr>
          <w:rFonts w:ascii="Calibri" w:hAnsi="Calibri" w:cs="Times New Roman"/>
          <w:sz w:val="22"/>
          <w:szCs w:val="22"/>
          <w:lang w:eastAsia="pl-PL"/>
        </w:rPr>
        <w:t>amawiający poda</w:t>
      </w:r>
      <w:r w:rsidR="00DF0465" w:rsidRPr="00456E3F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FE09DE" w:rsidRPr="00456E3F">
        <w:rPr>
          <w:rFonts w:ascii="Calibri" w:hAnsi="Calibri" w:cs="Times New Roman"/>
          <w:sz w:val="22"/>
          <w:szCs w:val="22"/>
          <w:lang w:eastAsia="pl-PL"/>
        </w:rPr>
        <w:t xml:space="preserve">nazwy (firmy) oraz adresy </w:t>
      </w:r>
      <w:r w:rsidR="00287D64" w:rsidRPr="00456E3F">
        <w:rPr>
          <w:rFonts w:ascii="Calibri" w:hAnsi="Calibri" w:cs="Times New Roman"/>
          <w:sz w:val="22"/>
          <w:szCs w:val="22"/>
          <w:lang w:eastAsia="pl-PL"/>
        </w:rPr>
        <w:t>W</w:t>
      </w:r>
      <w:r w:rsidR="00FE09DE" w:rsidRPr="00456E3F">
        <w:rPr>
          <w:rFonts w:ascii="Calibri" w:hAnsi="Calibri" w:cs="Times New Roman"/>
          <w:sz w:val="22"/>
          <w:szCs w:val="22"/>
          <w:lang w:eastAsia="pl-PL"/>
        </w:rPr>
        <w:t>ykonawców, a także informacje dotyczące ceny, terminu wykonania zamó</w:t>
      </w:r>
      <w:r w:rsidR="00FE09DE" w:rsidRPr="00456E3F">
        <w:rPr>
          <w:rFonts w:ascii="Calibri" w:hAnsi="Calibri" w:cs="Times New Roman"/>
          <w:sz w:val="22"/>
          <w:szCs w:val="22"/>
          <w:lang w:eastAsia="pl-PL"/>
        </w:rPr>
        <w:fldChar w:fldCharType="begin"/>
      </w:r>
      <w:r w:rsidR="00FE09DE" w:rsidRPr="00456E3F">
        <w:rPr>
          <w:rFonts w:ascii="Calibri" w:hAnsi="Calibri" w:cs="Times New Roman"/>
          <w:sz w:val="22"/>
          <w:szCs w:val="22"/>
          <w:lang w:eastAsia="pl-PL"/>
        </w:rPr>
        <w:instrText xml:space="preserve"> LISTNUM </w:instrText>
      </w:r>
      <w:r w:rsidR="00FE09DE" w:rsidRPr="00456E3F">
        <w:rPr>
          <w:rFonts w:ascii="Calibri" w:hAnsi="Calibri" w:cs="Times New Roman"/>
          <w:sz w:val="22"/>
          <w:szCs w:val="22"/>
          <w:lang w:eastAsia="pl-PL"/>
        </w:rPr>
        <w:fldChar w:fldCharType="end"/>
      </w:r>
      <w:r w:rsidR="00D24A25" w:rsidRPr="00456E3F">
        <w:rPr>
          <w:rFonts w:ascii="Calibri" w:hAnsi="Calibri" w:cs="Times New Roman"/>
          <w:sz w:val="22"/>
          <w:szCs w:val="22"/>
          <w:lang w:eastAsia="pl-PL"/>
        </w:rPr>
        <w:t xml:space="preserve">wienia, </w:t>
      </w:r>
      <w:r w:rsidR="00FE09DE" w:rsidRPr="00456E3F">
        <w:rPr>
          <w:rFonts w:ascii="Calibri" w:hAnsi="Calibri" w:cs="Times New Roman"/>
          <w:sz w:val="22"/>
          <w:szCs w:val="22"/>
          <w:lang w:eastAsia="pl-PL"/>
        </w:rPr>
        <w:t>warunków</w:t>
      </w:r>
      <w:r w:rsidR="00263561" w:rsidRPr="00456E3F">
        <w:rPr>
          <w:rFonts w:ascii="Calibri" w:hAnsi="Calibri" w:cs="Times New Roman"/>
          <w:sz w:val="22"/>
          <w:szCs w:val="22"/>
          <w:lang w:eastAsia="pl-PL"/>
        </w:rPr>
        <w:t xml:space="preserve"> płatności zawartych w ofertach.</w:t>
      </w:r>
      <w:r w:rsidR="00FE09DE" w:rsidRPr="00456E3F">
        <w:rPr>
          <w:rFonts w:ascii="Calibri" w:hAnsi="Calibri" w:cs="Times New Roman"/>
          <w:sz w:val="22"/>
          <w:szCs w:val="22"/>
          <w:lang w:eastAsia="pl-PL"/>
        </w:rPr>
        <w:t xml:space="preserve"> </w:t>
      </w:r>
    </w:p>
    <w:p w:rsidR="00EB1825" w:rsidRPr="00456E3F" w:rsidRDefault="00F11569" w:rsidP="00E00F8D">
      <w:pPr>
        <w:numPr>
          <w:ilvl w:val="0"/>
          <w:numId w:val="16"/>
        </w:numPr>
        <w:suppressAutoHyphens w:val="0"/>
        <w:spacing w:line="276" w:lineRule="auto"/>
        <w:ind w:left="357" w:hanging="357"/>
        <w:jc w:val="both"/>
        <w:rPr>
          <w:rFonts w:ascii="Calibri" w:eastAsia="Arial Unicode MS" w:hAnsi="Calibri" w:cs="Times New Roman"/>
          <w:sz w:val="22"/>
          <w:szCs w:val="22"/>
        </w:rPr>
      </w:pPr>
      <w:r w:rsidRPr="00456E3F">
        <w:rPr>
          <w:rFonts w:ascii="Calibri" w:eastAsia="Arial Unicode MS" w:hAnsi="Calibri"/>
          <w:sz w:val="22"/>
          <w:szCs w:val="22"/>
        </w:rPr>
        <w:t>Informacje ogłoszone w trakcie publicznego otwarcia ofert zostaną nie</w:t>
      </w:r>
      <w:r w:rsidR="00A076F4" w:rsidRPr="00456E3F">
        <w:rPr>
          <w:rFonts w:ascii="Calibri" w:eastAsia="Arial Unicode MS" w:hAnsi="Calibri"/>
          <w:sz w:val="22"/>
          <w:szCs w:val="22"/>
        </w:rPr>
        <w:t>zwłocznie przekazane Wykonawcom poprzez zamieszczenie n</w:t>
      </w:r>
      <w:r w:rsidR="00FE09DE" w:rsidRPr="00456E3F">
        <w:rPr>
          <w:rFonts w:ascii="Calibri" w:eastAsia="Arial Unicode MS" w:hAnsi="Calibri"/>
          <w:sz w:val="22"/>
          <w:szCs w:val="22"/>
        </w:rPr>
        <w:t>a st</w:t>
      </w:r>
      <w:r w:rsidR="007F3E1F" w:rsidRPr="00456E3F">
        <w:rPr>
          <w:rFonts w:ascii="Calibri" w:eastAsia="Arial Unicode MS" w:hAnsi="Calibri"/>
          <w:sz w:val="22"/>
          <w:szCs w:val="22"/>
        </w:rPr>
        <w:t>r</w:t>
      </w:r>
      <w:r w:rsidR="00FE09DE" w:rsidRPr="00456E3F">
        <w:rPr>
          <w:rFonts w:ascii="Calibri" w:eastAsia="Arial Unicode MS" w:hAnsi="Calibri"/>
          <w:sz w:val="22"/>
          <w:szCs w:val="22"/>
        </w:rPr>
        <w:t>onie internetowej Zamawiają</w:t>
      </w:r>
      <w:r w:rsidR="00A076F4" w:rsidRPr="00456E3F">
        <w:rPr>
          <w:rFonts w:ascii="Calibri" w:eastAsia="Arial Unicode MS" w:hAnsi="Calibri"/>
          <w:sz w:val="22"/>
          <w:szCs w:val="22"/>
        </w:rPr>
        <w:t>cego, pod ogłoszeniem o zamówieniu.</w:t>
      </w:r>
    </w:p>
    <w:p w:rsidR="0002790C" w:rsidRPr="00456E3F" w:rsidRDefault="0002790C" w:rsidP="00E00F8D">
      <w:pPr>
        <w:numPr>
          <w:ilvl w:val="0"/>
          <w:numId w:val="16"/>
        </w:numPr>
        <w:suppressAutoHyphens w:val="0"/>
        <w:spacing w:line="276" w:lineRule="auto"/>
        <w:ind w:left="357" w:hanging="357"/>
        <w:jc w:val="both"/>
        <w:rPr>
          <w:rFonts w:ascii="Calibri" w:eastAsia="Arial Unicode MS" w:hAnsi="Calibri" w:cs="Times New Roman"/>
          <w:sz w:val="22"/>
          <w:szCs w:val="22"/>
        </w:rPr>
      </w:pPr>
      <w:r w:rsidRPr="00456E3F">
        <w:rPr>
          <w:rFonts w:ascii="Calibri" w:eastAsiaTheme="minorHAnsi" w:hAnsi="Calibri"/>
          <w:sz w:val="22"/>
          <w:szCs w:val="22"/>
          <w:lang w:eastAsia="en-US"/>
        </w:rPr>
        <w:t xml:space="preserve">Oferty, które wpłyną do Zamawiającego po wyznaczonym terminie określonym w pkt 1 będą niezwłocznie zwracane zgodnie z art. 84 ust. 2 ustawy Pzp. </w:t>
      </w:r>
    </w:p>
    <w:p w:rsidR="0002790C" w:rsidRDefault="0002790C" w:rsidP="0002790C">
      <w:pPr>
        <w:tabs>
          <w:tab w:val="left" w:pos="3969"/>
        </w:tabs>
        <w:suppressAutoHyphens w:val="0"/>
        <w:spacing w:line="276" w:lineRule="auto"/>
        <w:jc w:val="both"/>
        <w:rPr>
          <w:rFonts w:ascii="Calibri" w:eastAsia="Arial Unicode MS" w:hAnsi="Calibri" w:cs="Times New Roman"/>
          <w:sz w:val="22"/>
          <w:szCs w:val="22"/>
        </w:rPr>
      </w:pPr>
    </w:p>
    <w:p w:rsidR="00D36A85" w:rsidRPr="00456E3F" w:rsidRDefault="00D36A85" w:rsidP="0002790C">
      <w:pPr>
        <w:tabs>
          <w:tab w:val="left" w:pos="3969"/>
        </w:tabs>
        <w:suppressAutoHyphens w:val="0"/>
        <w:spacing w:line="276" w:lineRule="auto"/>
        <w:jc w:val="both"/>
        <w:rPr>
          <w:rFonts w:ascii="Calibri" w:eastAsia="Arial Unicode MS" w:hAnsi="Calibri" w:cs="Times New Roman"/>
          <w:sz w:val="22"/>
          <w:szCs w:val="22"/>
        </w:rPr>
      </w:pPr>
    </w:p>
    <w:p w:rsidR="00F11569" w:rsidRPr="00456E3F" w:rsidRDefault="004F232B" w:rsidP="00F11569">
      <w:pPr>
        <w:pStyle w:val="Nagwek2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F2F2F2"/>
        <w:spacing w:before="0" w:after="0"/>
        <w:jc w:val="center"/>
        <w:rPr>
          <w:rFonts w:ascii="Calibri" w:hAnsi="Calibri" w:cs="Times New Roman"/>
          <w:bCs/>
          <w:iCs/>
          <w:caps/>
          <w:sz w:val="22"/>
          <w:szCs w:val="22"/>
        </w:rPr>
      </w:pPr>
      <w:r w:rsidRPr="00456E3F">
        <w:rPr>
          <w:rFonts w:ascii="Calibri" w:hAnsi="Calibri" w:cs="Times New Roman"/>
          <w:bCs/>
          <w:iCs/>
          <w:caps/>
          <w:sz w:val="22"/>
          <w:szCs w:val="22"/>
        </w:rPr>
        <w:lastRenderedPageBreak/>
        <w:t>ROZDZIAŁ XII</w:t>
      </w:r>
    </w:p>
    <w:p w:rsidR="00F11569" w:rsidRPr="00456E3F" w:rsidRDefault="00F11569" w:rsidP="00F11569">
      <w:pPr>
        <w:pStyle w:val="Nagwek2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F2F2F2"/>
        <w:spacing w:before="0" w:after="0"/>
        <w:jc w:val="center"/>
        <w:rPr>
          <w:rFonts w:ascii="Calibri" w:hAnsi="Calibri" w:cs="Times New Roman"/>
          <w:bCs/>
          <w:iCs/>
          <w:caps/>
          <w:sz w:val="22"/>
          <w:szCs w:val="22"/>
        </w:rPr>
      </w:pPr>
      <w:r w:rsidRPr="00456E3F">
        <w:rPr>
          <w:rFonts w:ascii="Calibri" w:hAnsi="Calibri" w:cs="Times New Roman"/>
          <w:bCs/>
          <w:iCs/>
          <w:caps/>
          <w:sz w:val="22"/>
          <w:szCs w:val="22"/>
        </w:rPr>
        <w:t>Opis sposobu oblicZenia ceny</w:t>
      </w:r>
    </w:p>
    <w:p w:rsidR="00F11569" w:rsidRPr="00456E3F" w:rsidRDefault="00F11569" w:rsidP="00F11569">
      <w:pPr>
        <w:ind w:left="-284"/>
        <w:jc w:val="both"/>
        <w:rPr>
          <w:rFonts w:ascii="Calibri" w:hAnsi="Calibri" w:cs="Times New Roman"/>
          <w:sz w:val="22"/>
          <w:szCs w:val="22"/>
        </w:rPr>
      </w:pPr>
    </w:p>
    <w:p w:rsidR="000C6294" w:rsidRPr="00623895" w:rsidRDefault="00391BB6" w:rsidP="007514C0">
      <w:pPr>
        <w:pStyle w:val="Akapitzlist"/>
        <w:numPr>
          <w:ilvl w:val="3"/>
          <w:numId w:val="27"/>
        </w:numPr>
        <w:spacing w:line="276" w:lineRule="auto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456E3F">
        <w:rPr>
          <w:rFonts w:asciiTheme="minorHAnsi" w:hAnsiTheme="minorHAnsi" w:cs="Times New Roman"/>
          <w:sz w:val="22"/>
          <w:szCs w:val="22"/>
        </w:rPr>
        <w:t>Cena ofertowa brutto</w:t>
      </w:r>
      <w:r w:rsidR="005042BB" w:rsidRPr="00456E3F">
        <w:rPr>
          <w:rFonts w:asciiTheme="minorHAnsi" w:hAnsiTheme="minorHAnsi" w:cs="Times New Roman"/>
          <w:sz w:val="22"/>
          <w:szCs w:val="22"/>
        </w:rPr>
        <w:t xml:space="preserve"> </w:t>
      </w:r>
      <w:r w:rsidR="00AF3D4A" w:rsidRPr="00456E3F">
        <w:rPr>
          <w:rFonts w:asciiTheme="minorHAnsi" w:hAnsiTheme="minorHAnsi" w:cs="Times New Roman"/>
          <w:sz w:val="22"/>
          <w:szCs w:val="22"/>
        </w:rPr>
        <w:t>musi być obliczona w oparciu o kalkulację wła</w:t>
      </w:r>
      <w:r w:rsidR="008F6BE0" w:rsidRPr="00456E3F">
        <w:rPr>
          <w:rFonts w:asciiTheme="minorHAnsi" w:hAnsiTheme="minorHAnsi" w:cs="Times New Roman"/>
          <w:sz w:val="22"/>
          <w:szCs w:val="22"/>
        </w:rPr>
        <w:t>sną, opis przedmiotu zamówienia i</w:t>
      </w:r>
      <w:r w:rsidR="00AF3D4A" w:rsidRPr="00456E3F">
        <w:rPr>
          <w:rFonts w:asciiTheme="minorHAnsi" w:hAnsiTheme="minorHAnsi" w:cs="Times New Roman"/>
          <w:sz w:val="22"/>
          <w:szCs w:val="22"/>
        </w:rPr>
        <w:t xml:space="preserve"> </w:t>
      </w:r>
      <w:r w:rsidR="008F6BE0" w:rsidRPr="00456E3F">
        <w:rPr>
          <w:rFonts w:asciiTheme="minorHAnsi" w:hAnsiTheme="minorHAnsi" w:cs="Times New Roman"/>
          <w:sz w:val="22"/>
          <w:szCs w:val="22"/>
        </w:rPr>
        <w:t xml:space="preserve">jego specyfikę oraz </w:t>
      </w:r>
      <w:r w:rsidR="00AF3D4A" w:rsidRPr="00456E3F">
        <w:rPr>
          <w:rFonts w:asciiTheme="minorHAnsi" w:hAnsiTheme="minorHAnsi" w:cs="Times New Roman"/>
          <w:sz w:val="22"/>
          <w:szCs w:val="22"/>
        </w:rPr>
        <w:t>zapisy wzoru umowy</w:t>
      </w:r>
      <w:r w:rsidR="00506B1D" w:rsidRPr="00456E3F">
        <w:rPr>
          <w:rFonts w:asciiTheme="minorHAnsi" w:hAnsiTheme="minorHAnsi" w:cs="Times New Roman"/>
          <w:sz w:val="22"/>
          <w:szCs w:val="22"/>
        </w:rPr>
        <w:t xml:space="preserve"> </w:t>
      </w:r>
      <w:r w:rsidR="00506B1D" w:rsidRPr="00966FBC">
        <w:rPr>
          <w:rFonts w:asciiTheme="minorHAnsi" w:hAnsiTheme="minorHAnsi" w:cs="Times New Roman"/>
          <w:sz w:val="22"/>
          <w:szCs w:val="22"/>
        </w:rPr>
        <w:t>wraz z  zał</w:t>
      </w:r>
      <w:r w:rsidR="000F2126" w:rsidRPr="00966FBC">
        <w:rPr>
          <w:rFonts w:asciiTheme="minorHAnsi" w:hAnsiTheme="minorHAnsi" w:cs="Times New Roman"/>
          <w:sz w:val="22"/>
          <w:szCs w:val="22"/>
        </w:rPr>
        <w:t>ącznikami</w:t>
      </w:r>
      <w:r w:rsidR="00AF3D4A" w:rsidRPr="00966FBC">
        <w:rPr>
          <w:rFonts w:asciiTheme="minorHAnsi" w:hAnsiTheme="minorHAnsi" w:cs="Times New Roman"/>
          <w:sz w:val="22"/>
          <w:szCs w:val="22"/>
        </w:rPr>
        <w:t>.</w:t>
      </w:r>
    </w:p>
    <w:p w:rsidR="00623895" w:rsidRPr="00456E3F" w:rsidRDefault="00623895" w:rsidP="00623895">
      <w:pPr>
        <w:pStyle w:val="Akapitzlist"/>
        <w:spacing w:line="276" w:lineRule="auto"/>
        <w:ind w:left="284"/>
        <w:jc w:val="both"/>
        <w:rPr>
          <w:rFonts w:ascii="Calibri" w:hAnsi="Calibri" w:cs="Times New Roman"/>
          <w:sz w:val="22"/>
          <w:szCs w:val="22"/>
        </w:rPr>
      </w:pPr>
    </w:p>
    <w:p w:rsidR="004239CF" w:rsidRPr="00456E3F" w:rsidRDefault="003C0C9A" w:rsidP="007514C0">
      <w:pPr>
        <w:pStyle w:val="Akapitzlist"/>
        <w:numPr>
          <w:ilvl w:val="3"/>
          <w:numId w:val="27"/>
        </w:numPr>
        <w:spacing w:line="276" w:lineRule="auto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 xml:space="preserve">Cena brutto podana w ofercie jest </w:t>
      </w:r>
      <w:r w:rsidRPr="00456E3F">
        <w:rPr>
          <w:rFonts w:asciiTheme="minorHAnsi" w:hAnsiTheme="minorHAnsi"/>
          <w:b/>
          <w:sz w:val="22"/>
          <w:szCs w:val="22"/>
          <w:u w:val="single"/>
        </w:rPr>
        <w:t>ceną ryczałtową</w:t>
      </w:r>
      <w:r w:rsidR="003B33EC">
        <w:rPr>
          <w:rFonts w:asciiTheme="minorHAnsi" w:hAnsiTheme="minorHAnsi"/>
          <w:b/>
          <w:sz w:val="22"/>
          <w:szCs w:val="22"/>
          <w:u w:val="single"/>
        </w:rPr>
        <w:t>,</w:t>
      </w:r>
      <w:r w:rsidR="003B33EC" w:rsidRPr="003B33EC">
        <w:rPr>
          <w:rFonts w:asciiTheme="minorHAnsi" w:hAnsiTheme="minorHAnsi"/>
          <w:b/>
          <w:sz w:val="22"/>
          <w:szCs w:val="22"/>
        </w:rPr>
        <w:t xml:space="preserve"> </w:t>
      </w:r>
      <w:r w:rsidR="003B33EC" w:rsidRPr="003B33EC">
        <w:rPr>
          <w:rFonts w:asciiTheme="minorHAnsi" w:hAnsiTheme="minorHAnsi"/>
          <w:sz w:val="22"/>
          <w:szCs w:val="22"/>
        </w:rPr>
        <w:t>która</w:t>
      </w:r>
      <w:r w:rsidR="006752B9" w:rsidRPr="00456E3F">
        <w:rPr>
          <w:rFonts w:asciiTheme="minorHAnsi" w:hAnsiTheme="minorHAnsi"/>
          <w:sz w:val="22"/>
          <w:szCs w:val="22"/>
        </w:rPr>
        <w:t xml:space="preserve"> </w:t>
      </w:r>
      <w:r w:rsidR="003B33EC">
        <w:rPr>
          <w:rFonts w:asciiTheme="minorHAnsi" w:hAnsiTheme="minorHAnsi"/>
          <w:sz w:val="22"/>
          <w:szCs w:val="22"/>
        </w:rPr>
        <w:t xml:space="preserve">zawiera </w:t>
      </w:r>
      <w:r w:rsidR="006752B9" w:rsidRPr="00456E3F">
        <w:rPr>
          <w:rFonts w:asciiTheme="minorHAnsi" w:hAnsiTheme="minorHAnsi"/>
          <w:sz w:val="22"/>
          <w:szCs w:val="22"/>
        </w:rPr>
        <w:t xml:space="preserve">całkowity koszt kompletnego wykonania przedmiotu zamówienia </w:t>
      </w:r>
      <w:r w:rsidR="000C6294" w:rsidRPr="00456E3F">
        <w:rPr>
          <w:rFonts w:asciiTheme="minorHAnsi" w:hAnsiTheme="minorHAnsi" w:cs="Arial"/>
          <w:sz w:val="22"/>
          <w:szCs w:val="22"/>
        </w:rPr>
        <w:t>zgodnie z</w:t>
      </w:r>
      <w:r w:rsidR="00FE669A">
        <w:rPr>
          <w:rFonts w:asciiTheme="minorHAnsi" w:hAnsiTheme="minorHAnsi" w:cs="Arial"/>
          <w:sz w:val="22"/>
          <w:szCs w:val="22"/>
        </w:rPr>
        <w:t>e</w:t>
      </w:r>
      <w:r w:rsidR="000C6294" w:rsidRPr="00456E3F">
        <w:rPr>
          <w:rFonts w:asciiTheme="minorHAnsi" w:hAnsiTheme="minorHAnsi" w:cs="Arial"/>
          <w:sz w:val="22"/>
          <w:szCs w:val="22"/>
        </w:rPr>
        <w:t xml:space="preserve"> wzorem umowy i SIWZ</w:t>
      </w:r>
      <w:r w:rsidR="00922F38">
        <w:rPr>
          <w:rFonts w:asciiTheme="minorHAnsi" w:hAnsiTheme="minorHAnsi" w:cs="Arial"/>
          <w:sz w:val="22"/>
          <w:szCs w:val="22"/>
        </w:rPr>
        <w:t xml:space="preserve">, </w:t>
      </w:r>
      <w:r w:rsidR="003B33EC" w:rsidRPr="00456E3F">
        <w:rPr>
          <w:rFonts w:asciiTheme="minorHAnsi" w:hAnsiTheme="minorHAnsi"/>
          <w:sz w:val="22"/>
          <w:szCs w:val="22"/>
        </w:rPr>
        <w:t>obejmuj</w:t>
      </w:r>
      <w:r w:rsidR="00952125">
        <w:rPr>
          <w:rFonts w:asciiTheme="minorHAnsi" w:hAnsiTheme="minorHAnsi"/>
          <w:sz w:val="22"/>
          <w:szCs w:val="22"/>
        </w:rPr>
        <w:t>e</w:t>
      </w:r>
      <w:r w:rsidR="003B33EC">
        <w:rPr>
          <w:rFonts w:asciiTheme="minorHAnsi" w:hAnsiTheme="minorHAnsi" w:cs="Arial"/>
          <w:sz w:val="22"/>
          <w:szCs w:val="22"/>
        </w:rPr>
        <w:t xml:space="preserve"> w </w:t>
      </w:r>
      <w:r w:rsidR="00922F38">
        <w:rPr>
          <w:rFonts w:asciiTheme="minorHAnsi" w:hAnsiTheme="minorHAnsi" w:cs="Arial"/>
          <w:sz w:val="22"/>
          <w:szCs w:val="22"/>
        </w:rPr>
        <w:t>szczególności:</w:t>
      </w:r>
    </w:p>
    <w:p w:rsidR="003C2626" w:rsidRPr="00A96904" w:rsidRDefault="00AD2C2D" w:rsidP="00E97C7E">
      <w:pPr>
        <w:pStyle w:val="Akapitzlist"/>
        <w:numPr>
          <w:ilvl w:val="0"/>
          <w:numId w:val="32"/>
        </w:numPr>
        <w:ind w:left="709" w:hanging="283"/>
        <w:jc w:val="both"/>
        <w:rPr>
          <w:rFonts w:asciiTheme="minorHAnsi" w:hAnsiTheme="minorHAnsi" w:cs="Arial"/>
          <w:strike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k</w:t>
      </w:r>
      <w:r w:rsidR="00A87C5F" w:rsidRPr="00456E3F">
        <w:rPr>
          <w:rFonts w:asciiTheme="minorHAnsi" w:hAnsiTheme="minorHAnsi" w:cs="Arial"/>
          <w:b/>
          <w:sz w:val="22"/>
          <w:szCs w:val="22"/>
        </w:rPr>
        <w:t xml:space="preserve">oszty </w:t>
      </w:r>
      <w:r w:rsidR="007A65B4" w:rsidRPr="00456E3F">
        <w:rPr>
          <w:rFonts w:asciiTheme="minorHAnsi" w:hAnsiTheme="minorHAnsi" w:cs="Arial"/>
          <w:b/>
          <w:sz w:val="22"/>
          <w:szCs w:val="22"/>
        </w:rPr>
        <w:t>w</w:t>
      </w:r>
      <w:r w:rsidR="00506B1D" w:rsidRPr="00456E3F">
        <w:rPr>
          <w:rFonts w:asciiTheme="minorHAnsi" w:hAnsiTheme="minorHAnsi" w:cs="Arial"/>
          <w:b/>
          <w:sz w:val="22"/>
          <w:szCs w:val="22"/>
        </w:rPr>
        <w:t>ynagrodze</w:t>
      </w:r>
      <w:r w:rsidR="000C6294" w:rsidRPr="00456E3F">
        <w:rPr>
          <w:rFonts w:asciiTheme="minorHAnsi" w:hAnsiTheme="minorHAnsi" w:cs="Arial"/>
          <w:b/>
          <w:sz w:val="22"/>
          <w:szCs w:val="22"/>
        </w:rPr>
        <w:t>nia</w:t>
      </w:r>
      <w:r w:rsidR="00506B1D" w:rsidRPr="00456E3F">
        <w:rPr>
          <w:rFonts w:asciiTheme="minorHAnsi" w:hAnsiTheme="minorHAnsi" w:cs="Arial"/>
          <w:b/>
          <w:sz w:val="22"/>
          <w:szCs w:val="22"/>
        </w:rPr>
        <w:t xml:space="preserve"> </w:t>
      </w:r>
      <w:r w:rsidR="00A87C5F" w:rsidRPr="00456E3F">
        <w:rPr>
          <w:rStyle w:val="Teksttreci"/>
          <w:rFonts w:asciiTheme="minorHAnsi" w:hAnsiTheme="minorHAnsi"/>
          <w:sz w:val="22"/>
          <w:szCs w:val="22"/>
        </w:rPr>
        <w:t>osób wykonujących przedmiot zamówienia</w:t>
      </w:r>
      <w:r w:rsidR="0003203E" w:rsidRPr="00456E3F">
        <w:rPr>
          <w:rFonts w:asciiTheme="minorHAnsi" w:hAnsiTheme="minorHAnsi" w:cs="Arial"/>
          <w:sz w:val="22"/>
          <w:szCs w:val="22"/>
        </w:rPr>
        <w:t xml:space="preserve">, z uwzględnieniem </w:t>
      </w:r>
      <w:r w:rsidR="004556A0" w:rsidRPr="00456E3F">
        <w:rPr>
          <w:rFonts w:asciiTheme="minorHAnsi" w:hAnsiTheme="minorHAnsi" w:cs="Arial"/>
          <w:sz w:val="22"/>
          <w:szCs w:val="22"/>
        </w:rPr>
        <w:t>minimalnego</w:t>
      </w:r>
      <w:r w:rsidR="0003203E" w:rsidRPr="00456E3F">
        <w:rPr>
          <w:rFonts w:asciiTheme="minorHAnsi" w:hAnsiTheme="minorHAnsi" w:cs="Arial"/>
          <w:sz w:val="22"/>
          <w:szCs w:val="22"/>
        </w:rPr>
        <w:t xml:space="preserve"> wynagrodzenia za pracę i minimalnej stawki </w:t>
      </w:r>
      <w:r w:rsidR="004556A0" w:rsidRPr="00456E3F">
        <w:rPr>
          <w:rFonts w:asciiTheme="minorHAnsi" w:hAnsiTheme="minorHAnsi" w:cs="Arial"/>
          <w:sz w:val="22"/>
          <w:szCs w:val="22"/>
        </w:rPr>
        <w:t xml:space="preserve">na umowę zlecenie, </w:t>
      </w:r>
      <w:r w:rsidR="00022DBA" w:rsidRPr="00456E3F">
        <w:rPr>
          <w:rFonts w:asciiTheme="minorHAnsi" w:hAnsiTheme="minorHAnsi" w:cs="Arial"/>
          <w:sz w:val="22"/>
          <w:szCs w:val="22"/>
        </w:rPr>
        <w:t xml:space="preserve">wraz </w:t>
      </w:r>
      <w:r w:rsidR="00E11315" w:rsidRPr="00456E3F">
        <w:rPr>
          <w:rFonts w:asciiTheme="minorHAnsi" w:hAnsiTheme="minorHAnsi" w:cs="Arial"/>
          <w:sz w:val="22"/>
          <w:szCs w:val="22"/>
        </w:rPr>
        <w:br/>
      </w:r>
      <w:r w:rsidR="00022DBA" w:rsidRPr="00456E3F">
        <w:rPr>
          <w:rFonts w:asciiTheme="minorHAnsi" w:hAnsiTheme="minorHAnsi" w:cs="Arial"/>
          <w:sz w:val="22"/>
          <w:szCs w:val="22"/>
        </w:rPr>
        <w:t>z niezbędnymi narzutami kosztów wynagrodzeń,</w:t>
      </w:r>
    </w:p>
    <w:p w:rsidR="00A96904" w:rsidRPr="00456E3F" w:rsidRDefault="00A96904" w:rsidP="00A96904">
      <w:pPr>
        <w:pStyle w:val="Akapitzlist"/>
        <w:ind w:left="709"/>
        <w:jc w:val="both"/>
        <w:rPr>
          <w:rFonts w:asciiTheme="minorHAnsi" w:hAnsiTheme="minorHAnsi" w:cs="Arial"/>
          <w:strike/>
          <w:sz w:val="22"/>
          <w:szCs w:val="22"/>
        </w:rPr>
      </w:pPr>
    </w:p>
    <w:p w:rsidR="00CF5F34" w:rsidRPr="00456E3F" w:rsidRDefault="003C2626" w:rsidP="00E97C7E">
      <w:pPr>
        <w:pStyle w:val="Akapitzlist"/>
        <w:numPr>
          <w:ilvl w:val="0"/>
          <w:numId w:val="32"/>
        </w:numPr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56E3F">
        <w:rPr>
          <w:rFonts w:asciiTheme="minorHAnsi" w:hAnsiTheme="minorHAnsi" w:cs="Arial"/>
          <w:b/>
          <w:spacing w:val="-4"/>
          <w:sz w:val="22"/>
          <w:szCs w:val="22"/>
        </w:rPr>
        <w:t xml:space="preserve">niezbędne </w:t>
      </w:r>
      <w:r w:rsidRPr="00137FEB">
        <w:rPr>
          <w:rFonts w:asciiTheme="minorHAnsi" w:hAnsiTheme="minorHAnsi" w:cs="Arial"/>
          <w:b/>
          <w:spacing w:val="-4"/>
          <w:sz w:val="22"/>
          <w:szCs w:val="22"/>
        </w:rPr>
        <w:t xml:space="preserve">koszty </w:t>
      </w:r>
      <w:r w:rsidRPr="00456E3F">
        <w:rPr>
          <w:rFonts w:asciiTheme="minorHAnsi" w:hAnsiTheme="minorHAnsi" w:cs="Arial"/>
          <w:b/>
          <w:spacing w:val="-4"/>
          <w:sz w:val="22"/>
          <w:szCs w:val="22"/>
        </w:rPr>
        <w:t>związane z realizacją umowy</w:t>
      </w:r>
      <w:r w:rsidRPr="00456E3F">
        <w:rPr>
          <w:rFonts w:asciiTheme="minorHAnsi" w:hAnsiTheme="minorHAnsi" w:cs="Arial"/>
          <w:spacing w:val="-4"/>
          <w:sz w:val="22"/>
          <w:szCs w:val="22"/>
        </w:rPr>
        <w:t>,</w:t>
      </w:r>
      <w:r w:rsidR="007D66E4">
        <w:rPr>
          <w:rFonts w:asciiTheme="minorHAnsi" w:hAnsiTheme="minorHAnsi" w:cs="Arial"/>
          <w:spacing w:val="-4"/>
          <w:sz w:val="22"/>
          <w:szCs w:val="22"/>
        </w:rPr>
        <w:t xml:space="preserve"> tj. m.in.</w:t>
      </w:r>
      <w:r w:rsidRPr="00456E3F">
        <w:rPr>
          <w:rFonts w:asciiTheme="minorHAnsi" w:hAnsiTheme="minorHAnsi" w:cs="Arial"/>
          <w:spacing w:val="-4"/>
          <w:sz w:val="22"/>
          <w:szCs w:val="22"/>
        </w:rPr>
        <w:t xml:space="preserve">: </w:t>
      </w:r>
    </w:p>
    <w:p w:rsidR="00AD2C2D" w:rsidRPr="00AD2C2D" w:rsidRDefault="0010188D" w:rsidP="00E97C7E">
      <w:pPr>
        <w:pStyle w:val="Akapitzlist"/>
        <w:numPr>
          <w:ilvl w:val="0"/>
          <w:numId w:val="39"/>
        </w:numPr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pacing w:val="-4"/>
          <w:sz w:val="22"/>
          <w:szCs w:val="22"/>
        </w:rPr>
        <w:t>dojazd</w:t>
      </w:r>
      <w:r w:rsidR="009B4559">
        <w:rPr>
          <w:rFonts w:asciiTheme="minorHAnsi" w:hAnsiTheme="minorHAnsi" w:cs="Arial"/>
          <w:spacing w:val="-4"/>
          <w:sz w:val="22"/>
          <w:szCs w:val="22"/>
        </w:rPr>
        <w:t>ów</w:t>
      </w:r>
      <w:r>
        <w:rPr>
          <w:rFonts w:asciiTheme="minorHAnsi" w:hAnsiTheme="minorHAnsi" w:cs="Arial"/>
          <w:spacing w:val="-4"/>
          <w:sz w:val="22"/>
          <w:szCs w:val="22"/>
        </w:rPr>
        <w:t xml:space="preserve"> do obiektów</w:t>
      </w:r>
      <w:r w:rsidR="00287C97">
        <w:rPr>
          <w:rFonts w:asciiTheme="minorHAnsi" w:hAnsiTheme="minorHAnsi" w:cs="Arial"/>
          <w:spacing w:val="-4"/>
          <w:sz w:val="22"/>
          <w:szCs w:val="22"/>
        </w:rPr>
        <w:t>,</w:t>
      </w:r>
    </w:p>
    <w:p w:rsidR="00AD2C2D" w:rsidRPr="00CE5CDF" w:rsidRDefault="00F74554" w:rsidP="00E97C7E">
      <w:pPr>
        <w:pStyle w:val="Akapitzlist"/>
        <w:numPr>
          <w:ilvl w:val="0"/>
          <w:numId w:val="39"/>
        </w:numPr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CE5CDF">
        <w:rPr>
          <w:rFonts w:asciiTheme="minorHAnsi" w:hAnsiTheme="minorHAnsi" w:cs="Arial"/>
          <w:sz w:val="22"/>
          <w:szCs w:val="22"/>
        </w:rPr>
        <w:t>wy</w:t>
      </w:r>
      <w:r w:rsidR="001E6E69" w:rsidRPr="00CE5CDF">
        <w:rPr>
          <w:rFonts w:asciiTheme="minorHAnsi" w:hAnsiTheme="minorHAnsi" w:cs="Arial"/>
          <w:sz w:val="22"/>
          <w:szCs w:val="22"/>
        </w:rPr>
        <w:t>konani</w:t>
      </w:r>
      <w:r w:rsidR="00BA4B77" w:rsidRPr="00CE5CDF">
        <w:rPr>
          <w:rFonts w:asciiTheme="minorHAnsi" w:hAnsiTheme="minorHAnsi" w:cs="Arial"/>
          <w:sz w:val="22"/>
          <w:szCs w:val="22"/>
        </w:rPr>
        <w:t>a</w:t>
      </w:r>
      <w:r w:rsidRPr="00CE5CDF">
        <w:rPr>
          <w:rFonts w:asciiTheme="minorHAnsi" w:hAnsiTheme="minorHAnsi" w:cs="Arial"/>
          <w:sz w:val="22"/>
          <w:szCs w:val="22"/>
        </w:rPr>
        <w:t xml:space="preserve"> wszelkich czynności</w:t>
      </w:r>
      <w:r w:rsidR="009F03C2" w:rsidRPr="00CE5CDF">
        <w:rPr>
          <w:rFonts w:asciiTheme="minorHAnsi" w:hAnsiTheme="minorHAnsi" w:cs="Arial"/>
          <w:sz w:val="22"/>
          <w:szCs w:val="22"/>
        </w:rPr>
        <w:t xml:space="preserve"> </w:t>
      </w:r>
      <w:r w:rsidR="00BA4B77" w:rsidRPr="00CE5CDF">
        <w:rPr>
          <w:rFonts w:asciiTheme="minorHAnsi" w:hAnsiTheme="minorHAnsi" w:cs="Arial"/>
          <w:sz w:val="22"/>
          <w:szCs w:val="22"/>
        </w:rPr>
        <w:t xml:space="preserve">określonych umową w zakresie </w:t>
      </w:r>
      <w:r w:rsidR="005C39CA">
        <w:rPr>
          <w:rFonts w:asciiTheme="minorHAnsi" w:hAnsiTheme="minorHAnsi" w:cs="Arial"/>
          <w:sz w:val="22"/>
          <w:szCs w:val="22"/>
        </w:rPr>
        <w:t>utrzymania nieprzerwanego działania dzierżawionych central telefonicznych</w:t>
      </w:r>
      <w:r w:rsidR="00870BFA">
        <w:rPr>
          <w:rFonts w:asciiTheme="minorHAnsi" w:hAnsiTheme="minorHAnsi" w:cs="Arial"/>
          <w:sz w:val="22"/>
          <w:szCs w:val="22"/>
        </w:rPr>
        <w:t xml:space="preserve"> oraz aparatów telefonicznych</w:t>
      </w:r>
      <w:r w:rsidR="005C39CA">
        <w:rPr>
          <w:rFonts w:asciiTheme="minorHAnsi" w:hAnsiTheme="minorHAnsi" w:cs="Arial"/>
          <w:sz w:val="22"/>
          <w:szCs w:val="22"/>
        </w:rPr>
        <w:t xml:space="preserve">, w tym niezbędnych </w:t>
      </w:r>
      <w:r w:rsidR="007D66E4" w:rsidRPr="00CE5CDF">
        <w:rPr>
          <w:rFonts w:asciiTheme="minorHAnsi" w:hAnsiTheme="minorHAnsi" w:cs="Arial"/>
          <w:sz w:val="22"/>
          <w:szCs w:val="22"/>
        </w:rPr>
        <w:t>przeglądów, konserwacji</w:t>
      </w:r>
      <w:r w:rsidR="005C39CA">
        <w:rPr>
          <w:rFonts w:asciiTheme="minorHAnsi" w:hAnsiTheme="minorHAnsi" w:cs="Arial"/>
          <w:sz w:val="22"/>
          <w:szCs w:val="22"/>
        </w:rPr>
        <w:t>,</w:t>
      </w:r>
      <w:r w:rsidR="00816D12" w:rsidRPr="00CE5CDF">
        <w:rPr>
          <w:rFonts w:asciiTheme="minorHAnsi" w:hAnsiTheme="minorHAnsi" w:cs="Arial"/>
          <w:sz w:val="22"/>
          <w:szCs w:val="22"/>
        </w:rPr>
        <w:t xml:space="preserve"> napraw</w:t>
      </w:r>
      <w:r w:rsidR="0053621B">
        <w:rPr>
          <w:rFonts w:asciiTheme="minorHAnsi" w:hAnsiTheme="minorHAnsi" w:cs="Arial"/>
          <w:sz w:val="22"/>
          <w:szCs w:val="22"/>
        </w:rPr>
        <w:t>, zapewnienia urządzeń zastępczych.</w:t>
      </w:r>
    </w:p>
    <w:p w:rsidR="006F4356" w:rsidRPr="00BC0E42" w:rsidRDefault="00BC0E42" w:rsidP="00E97C7E">
      <w:pPr>
        <w:pStyle w:val="Akapitzlist"/>
        <w:numPr>
          <w:ilvl w:val="0"/>
          <w:numId w:val="39"/>
        </w:numPr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ubezpieczenia i innych</w:t>
      </w:r>
      <w:r w:rsidR="006F4356" w:rsidRPr="00502BFB">
        <w:rPr>
          <w:rFonts w:ascii="Calibri" w:hAnsi="Calibri" w:cs="Arial"/>
          <w:b/>
          <w:sz w:val="22"/>
          <w:szCs w:val="22"/>
        </w:rPr>
        <w:t xml:space="preserve"> opłat</w:t>
      </w:r>
      <w:r w:rsidR="006F4356" w:rsidRPr="00502BFB">
        <w:rPr>
          <w:rFonts w:ascii="Calibri" w:hAnsi="Calibri" w:cs="Arial"/>
          <w:sz w:val="22"/>
          <w:szCs w:val="22"/>
        </w:rPr>
        <w:t xml:space="preserve"> nie wymienion</w:t>
      </w:r>
      <w:r>
        <w:rPr>
          <w:rFonts w:ascii="Calibri" w:hAnsi="Calibri" w:cs="Arial"/>
          <w:sz w:val="22"/>
          <w:szCs w:val="22"/>
        </w:rPr>
        <w:t>ych</w:t>
      </w:r>
      <w:r w:rsidR="006F4356" w:rsidRPr="00502BFB">
        <w:rPr>
          <w:rFonts w:ascii="Calibri" w:hAnsi="Calibri" w:cs="Arial"/>
          <w:sz w:val="22"/>
          <w:szCs w:val="22"/>
        </w:rPr>
        <w:t>, a które mogą wystąpić przy realizacji umowy (zysk, narzuty, podatki w tym podatek VAT oraz pozostałe składniki cenotwórcze).</w:t>
      </w:r>
    </w:p>
    <w:p w:rsidR="00D820FA" w:rsidRPr="00456E3F" w:rsidRDefault="00D820FA" w:rsidP="00D820FA">
      <w:pPr>
        <w:pStyle w:val="Tekstpodstawowywcity"/>
        <w:suppressAutoHyphens w:val="0"/>
        <w:spacing w:after="0"/>
        <w:jc w:val="both"/>
        <w:rPr>
          <w:rFonts w:ascii="Calibri" w:hAnsi="Calibri" w:cs="Arial"/>
          <w:sz w:val="22"/>
          <w:szCs w:val="22"/>
        </w:rPr>
      </w:pPr>
    </w:p>
    <w:p w:rsidR="000C57A5" w:rsidRDefault="000C57A5" w:rsidP="007514C0">
      <w:pPr>
        <w:pStyle w:val="Akapitzlist"/>
        <w:numPr>
          <w:ilvl w:val="3"/>
          <w:numId w:val="27"/>
        </w:numPr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456E3F">
        <w:rPr>
          <w:rFonts w:ascii="Calibri" w:hAnsi="Calibri" w:cs="Arial"/>
          <w:sz w:val="22"/>
          <w:szCs w:val="22"/>
        </w:rPr>
        <w:t>W przypadku nieuwzględnienia okoliczności, które mogą wpłynąć na cenę oferty, wszelkie skutki błędów przy obliczaniu ceny poniesie Wykonawca, od którego wymagane jest bardzo szczegółowe zapoznanie się z przedmiotem zamówienia, a także sprawdzenia warunków wykonania zamówienia i skalkulowania ceny oferty z należytą starannością.</w:t>
      </w:r>
    </w:p>
    <w:p w:rsidR="000C57A5" w:rsidRPr="00456E3F" w:rsidRDefault="000C57A5" w:rsidP="007514C0">
      <w:pPr>
        <w:pStyle w:val="Akapitzlist"/>
        <w:numPr>
          <w:ilvl w:val="3"/>
          <w:numId w:val="27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 xml:space="preserve">W toku badania i oceny ofert, Zamawiający może żądać od Wykonawców: </w:t>
      </w:r>
    </w:p>
    <w:p w:rsidR="000C57A5" w:rsidRPr="00456E3F" w:rsidRDefault="000C57A5" w:rsidP="00E97C7E">
      <w:pPr>
        <w:pStyle w:val="Tekstpodstawowywcity"/>
        <w:numPr>
          <w:ilvl w:val="0"/>
          <w:numId w:val="33"/>
        </w:numPr>
        <w:suppressAutoHyphens w:val="0"/>
        <w:spacing w:after="0"/>
        <w:ind w:left="709" w:hanging="283"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wyjaśnień dotyczących treści złożonej oferty, w trybie art. 87 ust. 1 ustawy,</w:t>
      </w:r>
    </w:p>
    <w:p w:rsidR="000C57A5" w:rsidRPr="00456E3F" w:rsidRDefault="000C57A5" w:rsidP="00E97C7E">
      <w:pPr>
        <w:pStyle w:val="Tekstpodstawowywcity"/>
        <w:numPr>
          <w:ilvl w:val="0"/>
          <w:numId w:val="33"/>
        </w:numPr>
        <w:suppressAutoHyphens w:val="0"/>
        <w:spacing w:after="0"/>
        <w:ind w:left="709" w:hanging="283"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wy</w:t>
      </w:r>
      <w:r w:rsidR="00FF1912" w:rsidRPr="00456E3F">
        <w:rPr>
          <w:rFonts w:ascii="Calibri" w:hAnsi="Calibri"/>
          <w:sz w:val="22"/>
          <w:szCs w:val="22"/>
        </w:rPr>
        <w:t>jaśnień dotyczących oświadczeń lub</w:t>
      </w:r>
      <w:r w:rsidRPr="00456E3F">
        <w:rPr>
          <w:rFonts w:ascii="Calibri" w:hAnsi="Calibri"/>
          <w:sz w:val="22"/>
          <w:szCs w:val="22"/>
        </w:rPr>
        <w:t xml:space="preserve"> dokumentów, w trybie art. 26 ust. 4 ustawy,</w:t>
      </w:r>
    </w:p>
    <w:p w:rsidR="000C57A5" w:rsidRPr="00456E3F" w:rsidRDefault="000C57A5" w:rsidP="00E97C7E">
      <w:pPr>
        <w:pStyle w:val="Tekstpodstawowywcity"/>
        <w:numPr>
          <w:ilvl w:val="0"/>
          <w:numId w:val="33"/>
        </w:numPr>
        <w:suppressAutoHyphens w:val="0"/>
        <w:spacing w:after="0"/>
        <w:ind w:left="709" w:hanging="283"/>
        <w:jc w:val="both"/>
        <w:rPr>
          <w:rFonts w:ascii="Calibri" w:hAnsi="Calibri"/>
          <w:sz w:val="22"/>
          <w:szCs w:val="22"/>
          <w:lang w:eastAsia="pl-PL"/>
        </w:rPr>
      </w:pPr>
      <w:r w:rsidRPr="00456E3F">
        <w:rPr>
          <w:rFonts w:ascii="Calibri" w:hAnsi="Calibri"/>
          <w:sz w:val="22"/>
          <w:szCs w:val="22"/>
          <w:lang w:eastAsia="pl-PL"/>
        </w:rPr>
        <w:t>wyjaśnień, w tym złożenie dowodów, dotyczących wylic</w:t>
      </w:r>
      <w:r w:rsidR="00623895">
        <w:rPr>
          <w:rFonts w:ascii="Calibri" w:hAnsi="Calibri"/>
          <w:sz w:val="22"/>
          <w:szCs w:val="22"/>
          <w:lang w:eastAsia="pl-PL"/>
        </w:rPr>
        <w:t>zenia ceny lub kosztu, w trybie</w:t>
      </w:r>
      <w:r w:rsidRPr="00456E3F">
        <w:rPr>
          <w:rFonts w:ascii="Calibri" w:hAnsi="Calibri"/>
          <w:sz w:val="22"/>
          <w:szCs w:val="22"/>
          <w:lang w:eastAsia="pl-PL"/>
        </w:rPr>
        <w:t xml:space="preserve"> art. 90 ust. 1 ustawy. </w:t>
      </w:r>
    </w:p>
    <w:p w:rsidR="000C57A5" w:rsidRPr="00456E3F" w:rsidRDefault="000C57A5" w:rsidP="000C57A5">
      <w:pPr>
        <w:pStyle w:val="Tekstpodstawowywcity"/>
        <w:suppressAutoHyphens w:val="0"/>
        <w:spacing w:after="0"/>
        <w:ind w:left="709"/>
        <w:jc w:val="both"/>
        <w:rPr>
          <w:rFonts w:ascii="Calibri" w:hAnsi="Calibri"/>
          <w:sz w:val="6"/>
          <w:szCs w:val="6"/>
          <w:lang w:eastAsia="pl-PL"/>
        </w:rPr>
      </w:pPr>
    </w:p>
    <w:p w:rsidR="000C57A5" w:rsidRPr="00456E3F" w:rsidRDefault="000C57A5" w:rsidP="000C57A5">
      <w:pPr>
        <w:pStyle w:val="Tekstpodstawowywcity"/>
        <w:suppressAutoHyphens w:val="0"/>
        <w:spacing w:after="0"/>
        <w:ind w:left="709"/>
        <w:jc w:val="both"/>
        <w:rPr>
          <w:rFonts w:ascii="Calibri" w:hAnsi="Calibri"/>
          <w:b/>
          <w:i/>
          <w:sz w:val="22"/>
          <w:szCs w:val="22"/>
        </w:rPr>
      </w:pPr>
      <w:r w:rsidRPr="00456E3F">
        <w:rPr>
          <w:rFonts w:ascii="Calibri" w:hAnsi="Calibri"/>
          <w:b/>
          <w:i/>
          <w:iCs/>
          <w:sz w:val="22"/>
          <w:szCs w:val="22"/>
        </w:rPr>
        <w:t xml:space="preserve">Wykonawca zobowiązany jest do przedstawienia na </w:t>
      </w:r>
      <w:r w:rsidRPr="00456E3F">
        <w:rPr>
          <w:rFonts w:ascii="Calibri" w:hAnsi="Calibri"/>
          <w:b/>
          <w:i/>
          <w:sz w:val="22"/>
          <w:szCs w:val="22"/>
        </w:rPr>
        <w:t>żą</w:t>
      </w:r>
      <w:r w:rsidRPr="00456E3F">
        <w:rPr>
          <w:rFonts w:ascii="Calibri" w:hAnsi="Calibri"/>
          <w:b/>
          <w:i/>
          <w:iCs/>
          <w:sz w:val="22"/>
          <w:szCs w:val="22"/>
        </w:rPr>
        <w:t>danie Zamawiaj</w:t>
      </w:r>
      <w:r w:rsidRPr="00456E3F">
        <w:rPr>
          <w:rFonts w:ascii="Calibri" w:hAnsi="Calibri"/>
          <w:b/>
          <w:i/>
          <w:sz w:val="22"/>
          <w:szCs w:val="22"/>
        </w:rPr>
        <w:t>ą</w:t>
      </w:r>
      <w:r w:rsidRPr="00456E3F">
        <w:rPr>
          <w:rFonts w:ascii="Calibri" w:hAnsi="Calibri"/>
          <w:b/>
          <w:i/>
          <w:iCs/>
          <w:sz w:val="22"/>
          <w:szCs w:val="22"/>
        </w:rPr>
        <w:t xml:space="preserve">cego informacji co do sposobu kalkulacji ceny oferty, w celu wykazania, </w:t>
      </w:r>
      <w:r w:rsidRPr="00456E3F">
        <w:rPr>
          <w:rFonts w:ascii="Calibri" w:hAnsi="Calibri"/>
          <w:b/>
          <w:i/>
          <w:sz w:val="22"/>
          <w:szCs w:val="22"/>
        </w:rPr>
        <w:t>ż</w:t>
      </w:r>
      <w:r w:rsidRPr="00456E3F">
        <w:rPr>
          <w:rFonts w:ascii="Calibri" w:hAnsi="Calibri"/>
          <w:b/>
          <w:i/>
          <w:iCs/>
          <w:sz w:val="22"/>
          <w:szCs w:val="22"/>
        </w:rPr>
        <w:t>e zaoferowana cena jest realna</w:t>
      </w:r>
      <w:r w:rsidR="003D78E7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Pr="00456E3F">
        <w:rPr>
          <w:rFonts w:ascii="Calibri" w:hAnsi="Calibri"/>
          <w:b/>
          <w:i/>
          <w:iCs/>
          <w:sz w:val="22"/>
          <w:szCs w:val="22"/>
        </w:rPr>
        <w:t>i gwarantuje prawidłow</w:t>
      </w:r>
      <w:r w:rsidRPr="00456E3F">
        <w:rPr>
          <w:rFonts w:ascii="Calibri" w:hAnsi="Calibri"/>
          <w:b/>
          <w:i/>
          <w:sz w:val="22"/>
          <w:szCs w:val="22"/>
        </w:rPr>
        <w:t>ą</w:t>
      </w:r>
      <w:r w:rsidRPr="00456E3F">
        <w:rPr>
          <w:rFonts w:ascii="Calibri" w:hAnsi="Calibri"/>
          <w:b/>
          <w:i/>
          <w:iCs/>
          <w:sz w:val="22"/>
          <w:szCs w:val="22"/>
        </w:rPr>
        <w:t xml:space="preserve"> realizacj</w:t>
      </w:r>
      <w:r w:rsidRPr="00456E3F">
        <w:rPr>
          <w:rFonts w:ascii="Calibri" w:hAnsi="Calibri"/>
          <w:b/>
          <w:i/>
          <w:sz w:val="22"/>
          <w:szCs w:val="22"/>
        </w:rPr>
        <w:t>ę</w:t>
      </w:r>
      <w:r w:rsidRPr="00456E3F">
        <w:rPr>
          <w:rFonts w:ascii="Calibri" w:hAnsi="Calibri"/>
          <w:b/>
          <w:i/>
          <w:iCs/>
          <w:sz w:val="22"/>
          <w:szCs w:val="22"/>
        </w:rPr>
        <w:t xml:space="preserve"> przedmiotu zamówienia, w tym spełnia wymogi jej kalkulacji, </w:t>
      </w:r>
      <w:r w:rsidRPr="00456E3F">
        <w:rPr>
          <w:rFonts w:ascii="Calibri" w:hAnsi="Calibri"/>
          <w:b/>
          <w:i/>
          <w:iCs/>
          <w:sz w:val="22"/>
          <w:szCs w:val="22"/>
          <w:u w:val="single"/>
        </w:rPr>
        <w:t xml:space="preserve">zgodnie </w:t>
      </w:r>
      <w:r w:rsidR="003D78E7">
        <w:rPr>
          <w:rFonts w:ascii="Calibri" w:hAnsi="Calibri"/>
          <w:b/>
          <w:i/>
          <w:iCs/>
          <w:sz w:val="22"/>
          <w:szCs w:val="22"/>
          <w:u w:val="single"/>
        </w:rPr>
        <w:t>z pkt. 2</w:t>
      </w:r>
      <w:r w:rsidRPr="00456E3F">
        <w:rPr>
          <w:rFonts w:ascii="Calibri" w:hAnsi="Calibri"/>
          <w:b/>
          <w:i/>
          <w:iCs/>
          <w:sz w:val="22"/>
          <w:szCs w:val="22"/>
        </w:rPr>
        <w:t xml:space="preserve">. </w:t>
      </w:r>
    </w:p>
    <w:p w:rsidR="000C57A5" w:rsidRPr="00456E3F" w:rsidRDefault="000C57A5" w:rsidP="000C57A5">
      <w:pPr>
        <w:pStyle w:val="Tekstpodstawowywcity"/>
        <w:suppressAutoHyphens w:val="0"/>
        <w:spacing w:after="0"/>
        <w:ind w:left="709"/>
        <w:jc w:val="both"/>
        <w:rPr>
          <w:rFonts w:ascii="Calibri" w:hAnsi="Calibri"/>
          <w:sz w:val="6"/>
          <w:szCs w:val="6"/>
          <w:lang w:eastAsia="pl-PL"/>
        </w:rPr>
      </w:pPr>
    </w:p>
    <w:p w:rsidR="000C57A5" w:rsidRPr="00456E3F" w:rsidRDefault="000C57A5" w:rsidP="007514C0">
      <w:pPr>
        <w:pStyle w:val="Akapitzlist"/>
        <w:numPr>
          <w:ilvl w:val="3"/>
          <w:numId w:val="27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Błędy w obliczeniu ceny spowodują odrzucenie oferty.</w:t>
      </w:r>
    </w:p>
    <w:p w:rsidR="000C57A5" w:rsidRPr="00456E3F" w:rsidRDefault="000C57A5" w:rsidP="007514C0">
      <w:pPr>
        <w:pStyle w:val="Akapitzlist"/>
        <w:numPr>
          <w:ilvl w:val="3"/>
          <w:numId w:val="27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Wykonawca ponosi wszelkie koszty związane z przygotowaniem oferty.</w:t>
      </w:r>
    </w:p>
    <w:p w:rsidR="000C57A5" w:rsidRPr="00456E3F" w:rsidRDefault="000C57A5" w:rsidP="007514C0">
      <w:pPr>
        <w:pStyle w:val="Akapitzlist"/>
        <w:numPr>
          <w:ilvl w:val="3"/>
          <w:numId w:val="27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Rozliczenia między Zamawiającym a Wykonawcą będą prowadzone wyłącznie w walucie polskiej.</w:t>
      </w:r>
    </w:p>
    <w:p w:rsidR="000C57A5" w:rsidRPr="00456E3F" w:rsidRDefault="000C57A5" w:rsidP="007514C0">
      <w:pPr>
        <w:pStyle w:val="Akapitzlist"/>
        <w:numPr>
          <w:ilvl w:val="3"/>
          <w:numId w:val="27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Cenę należy zaokrąglić do dwóch miejsc po przecinku, na każdym etapie wyliczeń. Kwoty należy zaokrąglić do pełnego grosza w taki sposób, że końcówki poniżej 0,5 grosza pomija się, a końcówki 0,5 grosza i wyższe zaokrągla się do 1 grosza.</w:t>
      </w:r>
    </w:p>
    <w:p w:rsidR="000C57A5" w:rsidRPr="00456E3F" w:rsidRDefault="000C57A5" w:rsidP="007514C0">
      <w:pPr>
        <w:pStyle w:val="Akapitzlist"/>
        <w:numPr>
          <w:ilvl w:val="3"/>
          <w:numId w:val="27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  <w:lang w:eastAsia="pl-PL"/>
        </w:rPr>
        <w:t>Zamawiający poprawia w ofertach:</w:t>
      </w:r>
      <w:r w:rsidRPr="00456E3F">
        <w:rPr>
          <w:rFonts w:ascii="Calibri" w:hAnsi="Calibri"/>
          <w:sz w:val="22"/>
          <w:szCs w:val="22"/>
        </w:rPr>
        <w:t xml:space="preserve"> </w:t>
      </w:r>
      <w:r w:rsidRPr="00456E3F">
        <w:rPr>
          <w:rFonts w:ascii="Calibri" w:hAnsi="Calibri"/>
          <w:b/>
          <w:sz w:val="22"/>
          <w:szCs w:val="22"/>
          <w:lang w:eastAsia="pl-PL"/>
        </w:rPr>
        <w:t>oczywiste omyłki pisarskie,</w:t>
      </w:r>
      <w:r w:rsidRPr="00456E3F">
        <w:rPr>
          <w:rFonts w:ascii="Calibri" w:hAnsi="Calibri"/>
          <w:b/>
          <w:sz w:val="22"/>
          <w:szCs w:val="22"/>
        </w:rPr>
        <w:t xml:space="preserve"> </w:t>
      </w:r>
      <w:r w:rsidRPr="00456E3F">
        <w:rPr>
          <w:rFonts w:ascii="Calibri" w:hAnsi="Calibri"/>
          <w:b/>
          <w:sz w:val="22"/>
          <w:szCs w:val="22"/>
          <w:lang w:eastAsia="pl-PL"/>
        </w:rPr>
        <w:t>oczywiste omyłki rachunkowe</w:t>
      </w:r>
      <w:r w:rsidRPr="00456E3F">
        <w:rPr>
          <w:rFonts w:ascii="Calibri" w:hAnsi="Calibri"/>
          <w:sz w:val="22"/>
          <w:szCs w:val="22"/>
          <w:lang w:eastAsia="pl-PL"/>
        </w:rPr>
        <w:t xml:space="preserve">, z uwzględnieniem konsekwencji rachunkowych dokonanych poprawek, </w:t>
      </w:r>
      <w:r w:rsidRPr="00456E3F">
        <w:rPr>
          <w:rFonts w:ascii="Calibri" w:hAnsi="Calibri"/>
          <w:b/>
          <w:sz w:val="22"/>
          <w:szCs w:val="22"/>
          <w:lang w:eastAsia="pl-PL"/>
        </w:rPr>
        <w:t>inne omyłki</w:t>
      </w:r>
      <w:r w:rsidRPr="00456E3F">
        <w:rPr>
          <w:rFonts w:ascii="Calibri" w:hAnsi="Calibri"/>
          <w:sz w:val="22"/>
          <w:szCs w:val="22"/>
          <w:lang w:eastAsia="pl-PL"/>
        </w:rPr>
        <w:t xml:space="preserve"> polegające na niezgodności oferty z treścią niniejszego SIWZ i jego załącznikami, niepowodujące istotnych zmian w treści oferty.</w:t>
      </w:r>
      <w:r w:rsidRPr="00456E3F">
        <w:rPr>
          <w:rFonts w:ascii="Calibri" w:hAnsi="Calibri"/>
          <w:sz w:val="22"/>
          <w:szCs w:val="22"/>
        </w:rPr>
        <w:t xml:space="preserve"> </w:t>
      </w:r>
      <w:r w:rsidRPr="00456E3F">
        <w:rPr>
          <w:rFonts w:ascii="Calibri" w:hAnsi="Calibri"/>
          <w:b/>
          <w:sz w:val="22"/>
          <w:szCs w:val="22"/>
          <w:lang w:eastAsia="pl-PL"/>
        </w:rPr>
        <w:t>W przypadku poprawy innej omyłki</w:t>
      </w:r>
      <w:r w:rsidRPr="00456E3F">
        <w:rPr>
          <w:rFonts w:ascii="Calibri" w:hAnsi="Calibri"/>
          <w:sz w:val="22"/>
          <w:szCs w:val="22"/>
          <w:lang w:eastAsia="pl-PL"/>
        </w:rPr>
        <w:t xml:space="preserve"> Zamawiający zawiadomi Wykonawcę</w:t>
      </w:r>
      <w:r w:rsidR="008B102D">
        <w:rPr>
          <w:rFonts w:ascii="Calibri" w:hAnsi="Calibri"/>
          <w:sz w:val="22"/>
          <w:szCs w:val="22"/>
          <w:lang w:eastAsia="pl-PL"/>
        </w:rPr>
        <w:t xml:space="preserve"> </w:t>
      </w:r>
      <w:r w:rsidRPr="00456E3F">
        <w:rPr>
          <w:rFonts w:ascii="Calibri" w:hAnsi="Calibri"/>
          <w:sz w:val="22"/>
          <w:szCs w:val="22"/>
          <w:lang w:eastAsia="pl-PL"/>
        </w:rPr>
        <w:t xml:space="preserve">i poprosi  o wyrażenie przez niego zgody na dokonanie poprawy, </w:t>
      </w:r>
      <w:r w:rsidRPr="00456E3F">
        <w:rPr>
          <w:rFonts w:ascii="Calibri" w:hAnsi="Calibri"/>
          <w:sz w:val="22"/>
          <w:szCs w:val="22"/>
        </w:rPr>
        <w:t xml:space="preserve">w ciągu </w:t>
      </w:r>
      <w:r w:rsidRPr="00456E3F">
        <w:rPr>
          <w:rFonts w:ascii="Calibri" w:hAnsi="Calibri"/>
          <w:b/>
          <w:sz w:val="22"/>
          <w:szCs w:val="22"/>
        </w:rPr>
        <w:t>3 dni od otrzymania informacji</w:t>
      </w:r>
      <w:r w:rsidR="00597EF3" w:rsidRPr="00456E3F">
        <w:rPr>
          <w:rFonts w:ascii="Calibri" w:hAnsi="Calibri"/>
          <w:sz w:val="22"/>
          <w:szCs w:val="22"/>
          <w:lang w:eastAsia="pl-PL"/>
        </w:rPr>
        <w:t xml:space="preserve">. </w:t>
      </w:r>
      <w:r w:rsidRPr="00456E3F">
        <w:rPr>
          <w:rFonts w:ascii="Calibri" w:hAnsi="Calibri"/>
          <w:sz w:val="22"/>
          <w:szCs w:val="22"/>
          <w:lang w:eastAsia="pl-PL"/>
        </w:rPr>
        <w:t xml:space="preserve"> Jeśli Wykonawca nie wyrazi zgody na poprawienie omyłki oferta zostanie odrzucona.</w:t>
      </w:r>
    </w:p>
    <w:p w:rsidR="000C57A5" w:rsidRPr="00456E3F" w:rsidRDefault="000C57A5" w:rsidP="000C57A5">
      <w:pPr>
        <w:pStyle w:val="Tekstpodstawowywcity"/>
        <w:suppressAutoHyphens w:val="0"/>
        <w:spacing w:after="0"/>
        <w:jc w:val="both"/>
        <w:rPr>
          <w:rFonts w:ascii="Calibri" w:hAnsi="Calibri" w:cs="Arial"/>
          <w:sz w:val="22"/>
          <w:szCs w:val="22"/>
        </w:rPr>
      </w:pPr>
    </w:p>
    <w:p w:rsidR="00F11569" w:rsidRPr="00456E3F" w:rsidRDefault="00F11569" w:rsidP="00F11569">
      <w:pPr>
        <w:pStyle w:val="Nagwek2"/>
        <w:widowControl w:val="0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0" w:after="0"/>
        <w:jc w:val="center"/>
        <w:rPr>
          <w:rFonts w:ascii="Calibri" w:hAnsi="Calibri" w:cs="Times New Roman"/>
          <w:caps/>
          <w:sz w:val="22"/>
          <w:szCs w:val="22"/>
        </w:rPr>
      </w:pPr>
      <w:r w:rsidRPr="00456E3F">
        <w:rPr>
          <w:rFonts w:ascii="Calibri" w:hAnsi="Calibri" w:cs="Times New Roman"/>
          <w:caps/>
          <w:sz w:val="22"/>
          <w:szCs w:val="22"/>
        </w:rPr>
        <w:lastRenderedPageBreak/>
        <w:t>Rozdział XIII</w:t>
      </w:r>
    </w:p>
    <w:p w:rsidR="00F11569" w:rsidRPr="00456E3F" w:rsidRDefault="00F11569" w:rsidP="00F11569">
      <w:pPr>
        <w:pStyle w:val="Nagwek2"/>
        <w:widowControl w:val="0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0" w:after="0"/>
        <w:jc w:val="center"/>
        <w:rPr>
          <w:rFonts w:ascii="Calibri" w:hAnsi="Calibri" w:cs="Times New Roman"/>
          <w:caps/>
          <w:sz w:val="22"/>
          <w:szCs w:val="22"/>
        </w:rPr>
      </w:pPr>
      <w:r w:rsidRPr="00456E3F">
        <w:rPr>
          <w:rFonts w:ascii="Calibri" w:hAnsi="Calibri" w:cs="Times New Roman"/>
          <w:caps/>
          <w:sz w:val="22"/>
          <w:szCs w:val="22"/>
        </w:rPr>
        <w:t>OPIS KRYTERIÓW I SPOSOBU OCENY OFERT</w:t>
      </w:r>
    </w:p>
    <w:p w:rsidR="00F11569" w:rsidRPr="00456E3F" w:rsidRDefault="00F11569" w:rsidP="00F11569">
      <w:pPr>
        <w:ind w:hanging="539"/>
        <w:jc w:val="both"/>
        <w:rPr>
          <w:rFonts w:ascii="Calibri" w:hAnsi="Calibri" w:cs="Times New Roman"/>
          <w:b/>
          <w:sz w:val="22"/>
          <w:szCs w:val="22"/>
        </w:rPr>
      </w:pPr>
    </w:p>
    <w:p w:rsidR="00BF0E24" w:rsidRPr="00456E3F" w:rsidRDefault="00BF0E24" w:rsidP="00BF0E24">
      <w:pPr>
        <w:jc w:val="both"/>
        <w:rPr>
          <w:rFonts w:ascii="Calibri" w:hAnsi="Calibri" w:cs="Times New Roman"/>
          <w:b/>
          <w:sz w:val="22"/>
          <w:szCs w:val="22"/>
        </w:rPr>
      </w:pPr>
      <w:r w:rsidRPr="00456E3F">
        <w:rPr>
          <w:rFonts w:ascii="Calibri" w:hAnsi="Calibri" w:cs="Times New Roman"/>
          <w:b/>
          <w:sz w:val="22"/>
          <w:szCs w:val="22"/>
        </w:rPr>
        <w:t>Łączna liczba punktów w kryteriach zostanie obliczona przez zsumowanie punktów w kryteriach  K1, K2</w:t>
      </w:r>
      <w:r w:rsidR="00DC7F0E">
        <w:rPr>
          <w:rFonts w:ascii="Calibri" w:hAnsi="Calibri" w:cs="Times New Roman"/>
          <w:b/>
          <w:sz w:val="22"/>
          <w:szCs w:val="22"/>
        </w:rPr>
        <w:t xml:space="preserve"> </w:t>
      </w:r>
      <w:r w:rsidRPr="00456E3F">
        <w:rPr>
          <w:rFonts w:ascii="Calibri" w:hAnsi="Calibri" w:cs="Times New Roman"/>
          <w:b/>
          <w:sz w:val="22"/>
          <w:szCs w:val="22"/>
        </w:rPr>
        <w:t>gdzie:</w:t>
      </w:r>
    </w:p>
    <w:p w:rsidR="00BF0E24" w:rsidRPr="00456E3F" w:rsidRDefault="00BF0E24" w:rsidP="00BF0E24">
      <w:pPr>
        <w:pStyle w:val="Default"/>
        <w:suppressAutoHyphens w:val="0"/>
        <w:autoSpaceDN w:val="0"/>
        <w:adjustRightInd w:val="0"/>
        <w:jc w:val="both"/>
        <w:rPr>
          <w:rFonts w:ascii="Calibri" w:hAnsi="Calibri" w:cs="Times New Roman"/>
          <w:b/>
          <w:color w:val="auto"/>
          <w:sz w:val="22"/>
          <w:szCs w:val="22"/>
        </w:rPr>
      </w:pPr>
    </w:p>
    <w:p w:rsidR="00BF0E24" w:rsidRPr="00456E3F" w:rsidRDefault="00BF0E24" w:rsidP="00BF0E24">
      <w:pPr>
        <w:pStyle w:val="Tekstpodstawowywcity2"/>
        <w:spacing w:after="0" w:line="240" w:lineRule="auto"/>
        <w:ind w:left="0"/>
        <w:jc w:val="both"/>
        <w:rPr>
          <w:rFonts w:ascii="Calibri" w:hAnsi="Calibri" w:cs="Times New Roman"/>
          <w:b/>
          <w:sz w:val="22"/>
          <w:szCs w:val="22"/>
          <w:u w:val="single"/>
        </w:rPr>
      </w:pPr>
      <w:r w:rsidRPr="00456E3F">
        <w:rPr>
          <w:rFonts w:ascii="Calibri" w:hAnsi="Calibri" w:cs="Times New Roman"/>
          <w:b/>
          <w:sz w:val="22"/>
          <w:szCs w:val="22"/>
          <w:u w:val="single"/>
        </w:rPr>
        <w:t>Ocena ww. kryteriów</w:t>
      </w:r>
      <w:r w:rsidR="003F1E14">
        <w:rPr>
          <w:rFonts w:ascii="Calibri" w:hAnsi="Calibri" w:cs="Times New Roman"/>
          <w:b/>
          <w:sz w:val="22"/>
          <w:szCs w:val="22"/>
          <w:u w:val="single"/>
        </w:rPr>
        <w:t xml:space="preserve"> ososbno dla Części 1 i Części 2</w:t>
      </w:r>
      <w:r w:rsidRPr="00456E3F">
        <w:rPr>
          <w:rFonts w:ascii="Calibri" w:hAnsi="Calibri" w:cs="Times New Roman"/>
          <w:b/>
          <w:sz w:val="22"/>
          <w:szCs w:val="22"/>
          <w:u w:val="single"/>
        </w:rPr>
        <w:t xml:space="preserve"> zostanie dokonana w następujący sposób:</w:t>
      </w:r>
    </w:p>
    <w:p w:rsidR="00EF1D85" w:rsidRDefault="00EF1D85" w:rsidP="00AB7217">
      <w:pPr>
        <w:pStyle w:val="Tekstpodstawowywcity2"/>
        <w:spacing w:after="0" w:line="240" w:lineRule="auto"/>
        <w:ind w:left="0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AB7217" w:rsidRPr="00456E3F" w:rsidRDefault="00AB7217" w:rsidP="00AB7217">
      <w:pPr>
        <w:pStyle w:val="Tekstpodstawowywcity2"/>
        <w:spacing w:after="0" w:line="240" w:lineRule="auto"/>
        <w:ind w:left="0"/>
        <w:jc w:val="both"/>
        <w:rPr>
          <w:rFonts w:ascii="Calibri" w:hAnsi="Calibri" w:cs="Times New Roman"/>
          <w:b/>
          <w:sz w:val="22"/>
          <w:szCs w:val="22"/>
        </w:rPr>
      </w:pPr>
      <w:r w:rsidRPr="00456E3F">
        <w:rPr>
          <w:rFonts w:ascii="Calibri" w:hAnsi="Calibri" w:cs="Times New Roman"/>
          <w:b/>
          <w:bCs/>
          <w:sz w:val="22"/>
          <w:szCs w:val="22"/>
        </w:rPr>
        <w:t>K1-</w:t>
      </w:r>
      <w:r w:rsidRPr="00456E3F">
        <w:rPr>
          <w:rFonts w:ascii="Calibri" w:hAnsi="Calibri" w:cs="Times New Roman"/>
          <w:b/>
          <w:sz w:val="22"/>
          <w:szCs w:val="22"/>
        </w:rPr>
        <w:t xml:space="preserve"> cena oferty brutto </w:t>
      </w:r>
      <w:r w:rsidRPr="00456E3F">
        <w:rPr>
          <w:rFonts w:ascii="Calibri" w:hAnsi="Calibri"/>
          <w:iCs/>
          <w:sz w:val="22"/>
          <w:szCs w:val="22"/>
        </w:rPr>
        <w:t>(</w:t>
      </w:r>
      <w:r w:rsidRPr="00456E3F">
        <w:rPr>
          <w:rFonts w:ascii="Calibri" w:hAnsi="Calibri"/>
          <w:sz w:val="22"/>
          <w:szCs w:val="22"/>
        </w:rPr>
        <w:t xml:space="preserve">waga 60%, </w:t>
      </w:r>
      <w:r w:rsidRPr="00456E3F">
        <w:rPr>
          <w:rFonts w:ascii="Calibri" w:hAnsi="Calibri"/>
          <w:iCs/>
          <w:sz w:val="22"/>
          <w:szCs w:val="22"/>
        </w:rPr>
        <w:t>max. 60 pkt.</w:t>
      </w:r>
      <w:r w:rsidRPr="00456E3F">
        <w:rPr>
          <w:rFonts w:ascii="Calibri" w:hAnsi="Calibri"/>
          <w:sz w:val="22"/>
          <w:szCs w:val="22"/>
        </w:rPr>
        <w:t>).</w:t>
      </w:r>
    </w:p>
    <w:p w:rsidR="00AB7217" w:rsidRPr="00456E3F" w:rsidRDefault="00AB7217" w:rsidP="00AB7217">
      <w:pPr>
        <w:pStyle w:val="Tekstpodstawowywcity2"/>
        <w:spacing w:after="0" w:line="240" w:lineRule="auto"/>
        <w:ind w:left="0"/>
        <w:jc w:val="both"/>
        <w:rPr>
          <w:rFonts w:ascii="Calibri" w:hAnsi="Calibri" w:cs="Times New Roman"/>
          <w:sz w:val="22"/>
          <w:szCs w:val="22"/>
        </w:rPr>
      </w:pPr>
      <w:r w:rsidRPr="00456E3F">
        <w:rPr>
          <w:rFonts w:ascii="Calibri" w:hAnsi="Calibri" w:cs="Times New Roman"/>
          <w:sz w:val="22"/>
          <w:szCs w:val="22"/>
        </w:rPr>
        <w:t>(</w:t>
      </w:r>
      <w:r w:rsidRPr="00456E3F">
        <w:rPr>
          <w:rFonts w:ascii="Calibri" w:hAnsi="Calibri" w:cs="Times New Roman"/>
          <w:b/>
          <w:bCs/>
          <w:sz w:val="22"/>
          <w:szCs w:val="22"/>
        </w:rPr>
        <w:t>C</w:t>
      </w:r>
      <w:r w:rsidRPr="00456E3F">
        <w:rPr>
          <w:rFonts w:ascii="Calibri" w:hAnsi="Calibri" w:cs="Times New Roman"/>
          <w:b/>
          <w:bCs/>
          <w:sz w:val="22"/>
          <w:szCs w:val="22"/>
          <w:vertAlign w:val="subscript"/>
        </w:rPr>
        <w:t>min</w:t>
      </w:r>
      <w:r w:rsidRPr="00456E3F">
        <w:rPr>
          <w:rFonts w:ascii="Calibri" w:hAnsi="Calibri" w:cs="Times New Roman"/>
          <w:b/>
          <w:bCs/>
          <w:sz w:val="22"/>
          <w:szCs w:val="22"/>
        </w:rPr>
        <w:t xml:space="preserve"> / C</w:t>
      </w:r>
      <w:r w:rsidRPr="00456E3F">
        <w:rPr>
          <w:rFonts w:ascii="Calibri" w:hAnsi="Calibri" w:cs="Times New Roman"/>
          <w:b/>
          <w:bCs/>
          <w:sz w:val="22"/>
          <w:szCs w:val="22"/>
          <w:vertAlign w:val="subscript"/>
        </w:rPr>
        <w:t>bad</w:t>
      </w:r>
      <w:r w:rsidRPr="00456E3F">
        <w:rPr>
          <w:rFonts w:ascii="Calibri" w:hAnsi="Calibri" w:cs="Times New Roman"/>
          <w:b/>
          <w:bCs/>
          <w:sz w:val="22"/>
          <w:szCs w:val="22"/>
        </w:rPr>
        <w:t xml:space="preserve"> x 100 pkt. x 60%</w:t>
      </w:r>
      <w:r w:rsidRPr="00456E3F">
        <w:rPr>
          <w:rFonts w:ascii="Calibri" w:hAnsi="Calibri" w:cs="Times New Roman"/>
          <w:sz w:val="22"/>
          <w:szCs w:val="22"/>
        </w:rPr>
        <w:t xml:space="preserve"> )</w:t>
      </w:r>
    </w:p>
    <w:p w:rsidR="00AB7217" w:rsidRPr="00456E3F" w:rsidRDefault="00AB7217" w:rsidP="00AB7217">
      <w:pPr>
        <w:pStyle w:val="Tekstpodstawowywcity2"/>
        <w:spacing w:after="0" w:line="240" w:lineRule="auto"/>
        <w:ind w:left="0"/>
        <w:jc w:val="both"/>
        <w:rPr>
          <w:rFonts w:ascii="Calibri" w:hAnsi="Calibri" w:cs="Times New Roman"/>
          <w:sz w:val="22"/>
          <w:szCs w:val="22"/>
        </w:rPr>
      </w:pPr>
      <w:r w:rsidRPr="00456E3F">
        <w:rPr>
          <w:rFonts w:ascii="Calibri" w:hAnsi="Calibri" w:cs="Times New Roman"/>
          <w:sz w:val="22"/>
          <w:szCs w:val="22"/>
        </w:rPr>
        <w:t>gdzie,</w:t>
      </w:r>
      <w:r w:rsidRPr="00456E3F">
        <w:rPr>
          <w:rFonts w:ascii="Calibri" w:hAnsi="Calibri" w:cs="Times New Roman"/>
          <w:b/>
          <w:bCs/>
          <w:sz w:val="22"/>
          <w:szCs w:val="22"/>
        </w:rPr>
        <w:t> </w:t>
      </w:r>
      <w:r w:rsidRPr="00456E3F">
        <w:rPr>
          <w:rFonts w:ascii="Calibri" w:hAnsi="Calibri" w:cs="Times New Roman"/>
          <w:sz w:val="22"/>
          <w:szCs w:val="22"/>
        </w:rPr>
        <w:t>Cmin - cena oferty brutto z najniższą ceną, Cbad</w:t>
      </w:r>
      <w:r w:rsidRPr="00456E3F">
        <w:rPr>
          <w:rFonts w:ascii="Calibri" w:hAnsi="Calibri" w:cs="Times New Roman"/>
          <w:i/>
          <w:sz w:val="22"/>
          <w:szCs w:val="22"/>
        </w:rPr>
        <w:t xml:space="preserve"> </w:t>
      </w:r>
      <w:r w:rsidRPr="00456E3F">
        <w:rPr>
          <w:rFonts w:ascii="Calibri" w:hAnsi="Calibri" w:cs="Times New Roman"/>
          <w:sz w:val="22"/>
          <w:szCs w:val="22"/>
        </w:rPr>
        <w:t>- cena brutto oferty badanej</w:t>
      </w:r>
    </w:p>
    <w:p w:rsidR="00AB7217" w:rsidRPr="00456E3F" w:rsidRDefault="00AB7217" w:rsidP="001C6DC0">
      <w:pPr>
        <w:jc w:val="both"/>
        <w:rPr>
          <w:rFonts w:ascii="Calibri" w:hAnsi="Calibri"/>
          <w:b/>
          <w:sz w:val="22"/>
          <w:szCs w:val="22"/>
        </w:rPr>
      </w:pPr>
    </w:p>
    <w:p w:rsidR="0080103E" w:rsidRPr="008F52A4" w:rsidRDefault="0080103E" w:rsidP="0080103E">
      <w:pPr>
        <w:jc w:val="both"/>
        <w:rPr>
          <w:rFonts w:ascii="Calibri" w:hAnsi="Calibri"/>
          <w:b/>
          <w:sz w:val="22"/>
          <w:szCs w:val="22"/>
        </w:rPr>
      </w:pPr>
      <w:r w:rsidRPr="008F52A4">
        <w:rPr>
          <w:rFonts w:ascii="Calibri" w:hAnsi="Calibri"/>
          <w:b/>
          <w:sz w:val="22"/>
          <w:szCs w:val="22"/>
        </w:rPr>
        <w:t xml:space="preserve">K2 - czas przywrócenia funkcjonalności centrali telefonicznej – </w:t>
      </w:r>
      <w:r w:rsidRPr="008F52A4">
        <w:rPr>
          <w:rFonts w:ascii="Calibri" w:hAnsi="Calibri"/>
          <w:sz w:val="22"/>
          <w:szCs w:val="22"/>
        </w:rPr>
        <w:t>waga 40% (max. 40 pkt.). W ramach kryterium, Wykonawca</w:t>
      </w:r>
      <w:r w:rsidRPr="008C74F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F52A4">
        <w:rPr>
          <w:rFonts w:asciiTheme="minorHAnsi" w:hAnsiTheme="minorHAnsi"/>
          <w:spacing w:val="-2"/>
          <w:sz w:val="22"/>
          <w:szCs w:val="22"/>
        </w:rPr>
        <w:t>otrzyma następującą liczbę punktów</w:t>
      </w:r>
      <w:r w:rsidRPr="008F52A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jeżeli</w:t>
      </w:r>
      <w:r w:rsidRPr="008F52A4">
        <w:rPr>
          <w:rFonts w:ascii="Calibri" w:hAnsi="Calibri"/>
          <w:sz w:val="22"/>
          <w:szCs w:val="22"/>
        </w:rPr>
        <w:t xml:space="preserve"> zapewni </w:t>
      </w:r>
      <w:r>
        <w:rPr>
          <w:rFonts w:asciiTheme="minorHAnsi" w:hAnsiTheme="minorHAnsi"/>
          <w:spacing w:val="-2"/>
          <w:sz w:val="22"/>
          <w:szCs w:val="22"/>
        </w:rPr>
        <w:t>przywrócenie</w:t>
      </w:r>
      <w:r w:rsidRPr="008F52A4">
        <w:rPr>
          <w:rFonts w:asciiTheme="minorHAnsi" w:hAnsiTheme="minorHAnsi"/>
          <w:spacing w:val="-2"/>
          <w:sz w:val="22"/>
          <w:szCs w:val="22"/>
        </w:rPr>
        <w:t xml:space="preserve"> funkcjonalności centrali telefonicznej </w:t>
      </w:r>
      <w:r>
        <w:rPr>
          <w:rFonts w:asciiTheme="minorHAnsi" w:hAnsiTheme="minorHAnsi"/>
          <w:spacing w:val="-2"/>
          <w:sz w:val="22"/>
          <w:szCs w:val="22"/>
        </w:rPr>
        <w:t>(np. przerwanej w wyniku usterki, awarii), w czasie</w:t>
      </w:r>
      <w:r w:rsidRPr="008F52A4">
        <w:rPr>
          <w:rFonts w:asciiTheme="minorHAnsi" w:hAnsiTheme="minorHAnsi"/>
          <w:spacing w:val="-2"/>
          <w:sz w:val="22"/>
          <w:szCs w:val="22"/>
        </w:rPr>
        <w:t>:</w:t>
      </w:r>
    </w:p>
    <w:p w:rsidR="0080103E" w:rsidRPr="008F52A4" w:rsidRDefault="0080103E" w:rsidP="007D6316">
      <w:pPr>
        <w:pStyle w:val="Default"/>
        <w:numPr>
          <w:ilvl w:val="0"/>
          <w:numId w:val="97"/>
        </w:numPr>
        <w:suppressAutoHyphens w:val="0"/>
        <w:autoSpaceDN w:val="0"/>
        <w:adjustRightInd w:val="0"/>
        <w:ind w:left="284" w:hanging="284"/>
        <w:rPr>
          <w:rFonts w:asciiTheme="minorHAnsi" w:hAnsiTheme="minorHAnsi"/>
          <w:color w:val="auto"/>
          <w:spacing w:val="-2"/>
          <w:sz w:val="22"/>
          <w:szCs w:val="22"/>
        </w:rPr>
      </w:pPr>
      <w:r w:rsidRPr="008F52A4">
        <w:rPr>
          <w:rFonts w:asciiTheme="minorHAnsi" w:hAnsiTheme="minorHAnsi"/>
          <w:color w:val="auto"/>
          <w:spacing w:val="-2"/>
          <w:sz w:val="22"/>
          <w:szCs w:val="22"/>
        </w:rPr>
        <w:t>do 24 godzin Wykonawca otrzyma 0 pkt.</w:t>
      </w:r>
    </w:p>
    <w:p w:rsidR="0080103E" w:rsidRPr="008F52A4" w:rsidRDefault="0080103E" w:rsidP="007D6316">
      <w:pPr>
        <w:pStyle w:val="Default"/>
        <w:numPr>
          <w:ilvl w:val="0"/>
          <w:numId w:val="97"/>
        </w:numPr>
        <w:suppressAutoHyphens w:val="0"/>
        <w:autoSpaceDN w:val="0"/>
        <w:adjustRightInd w:val="0"/>
        <w:ind w:left="284" w:hanging="284"/>
        <w:rPr>
          <w:rFonts w:asciiTheme="minorHAnsi" w:hAnsiTheme="minorHAnsi"/>
          <w:color w:val="auto"/>
          <w:spacing w:val="-2"/>
          <w:sz w:val="22"/>
          <w:szCs w:val="22"/>
        </w:rPr>
      </w:pPr>
      <w:r w:rsidRPr="008F52A4">
        <w:rPr>
          <w:rFonts w:asciiTheme="minorHAnsi" w:hAnsiTheme="minorHAnsi"/>
          <w:color w:val="auto"/>
          <w:spacing w:val="-2"/>
          <w:sz w:val="22"/>
          <w:szCs w:val="22"/>
        </w:rPr>
        <w:t xml:space="preserve">do 18 godzin Wykonawca otrzyma 20 pkt. </w:t>
      </w:r>
    </w:p>
    <w:p w:rsidR="0080103E" w:rsidRPr="008F52A4" w:rsidRDefault="0080103E" w:rsidP="007D6316">
      <w:pPr>
        <w:pStyle w:val="Default"/>
        <w:numPr>
          <w:ilvl w:val="0"/>
          <w:numId w:val="97"/>
        </w:numPr>
        <w:suppressAutoHyphens w:val="0"/>
        <w:autoSpaceDN w:val="0"/>
        <w:adjustRightInd w:val="0"/>
        <w:ind w:left="284" w:hanging="284"/>
        <w:rPr>
          <w:rFonts w:asciiTheme="minorHAnsi" w:hAnsiTheme="minorHAnsi"/>
          <w:color w:val="auto"/>
          <w:spacing w:val="-2"/>
          <w:sz w:val="22"/>
          <w:szCs w:val="22"/>
        </w:rPr>
      </w:pPr>
      <w:r w:rsidRPr="008F52A4">
        <w:rPr>
          <w:rFonts w:asciiTheme="minorHAnsi" w:hAnsiTheme="minorHAnsi"/>
          <w:color w:val="auto"/>
          <w:spacing w:val="-2"/>
          <w:sz w:val="22"/>
          <w:szCs w:val="22"/>
        </w:rPr>
        <w:t xml:space="preserve">do 12 godzin Wykonawca otrzyma 30 pkt. </w:t>
      </w:r>
    </w:p>
    <w:p w:rsidR="0080103E" w:rsidRDefault="0080103E" w:rsidP="007D6316">
      <w:pPr>
        <w:pStyle w:val="Default"/>
        <w:numPr>
          <w:ilvl w:val="0"/>
          <w:numId w:val="97"/>
        </w:numPr>
        <w:suppressAutoHyphens w:val="0"/>
        <w:autoSpaceDN w:val="0"/>
        <w:adjustRightInd w:val="0"/>
        <w:ind w:left="284" w:hanging="284"/>
        <w:rPr>
          <w:rFonts w:asciiTheme="minorHAnsi" w:hAnsiTheme="minorHAnsi"/>
          <w:color w:val="auto"/>
          <w:spacing w:val="-2"/>
          <w:sz w:val="22"/>
          <w:szCs w:val="22"/>
        </w:rPr>
      </w:pPr>
      <w:r w:rsidRPr="008F52A4">
        <w:rPr>
          <w:rFonts w:asciiTheme="minorHAnsi" w:hAnsiTheme="minorHAnsi"/>
          <w:color w:val="auto"/>
          <w:spacing w:val="-2"/>
          <w:sz w:val="22"/>
          <w:szCs w:val="22"/>
        </w:rPr>
        <w:t xml:space="preserve">do   6 godzin Wykonawca otrzyma 40 pkt. </w:t>
      </w:r>
    </w:p>
    <w:p w:rsidR="0080103E" w:rsidRDefault="0080103E" w:rsidP="0080103E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FE432A">
        <w:rPr>
          <w:rFonts w:asciiTheme="minorHAnsi" w:hAnsiTheme="minorHAnsi"/>
          <w:sz w:val="22"/>
          <w:szCs w:val="22"/>
        </w:rPr>
        <w:t xml:space="preserve">zas </w:t>
      </w:r>
      <w:r w:rsidRPr="00FE432A">
        <w:rPr>
          <w:rFonts w:ascii="Calibri" w:hAnsi="Calibri"/>
          <w:sz w:val="22"/>
          <w:szCs w:val="22"/>
        </w:rPr>
        <w:t>przywrócenia funkcjonalności centrali telefonicznej</w:t>
      </w:r>
      <w:r>
        <w:rPr>
          <w:rFonts w:asciiTheme="minorHAnsi" w:hAnsiTheme="minorHAnsi"/>
          <w:sz w:val="22"/>
          <w:szCs w:val="22"/>
        </w:rPr>
        <w:t>, liczony jest</w:t>
      </w:r>
      <w:r w:rsidRPr="00FE432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po upływie </w:t>
      </w:r>
      <w:r w:rsidRPr="00FE432A">
        <w:rPr>
          <w:rFonts w:asciiTheme="minorHAnsi" w:hAnsiTheme="minorHAnsi"/>
          <w:sz w:val="22"/>
          <w:szCs w:val="22"/>
        </w:rPr>
        <w:t>czasu podjęcia czynności serwisowych</w:t>
      </w:r>
      <w:r>
        <w:rPr>
          <w:rFonts w:asciiTheme="minorHAnsi" w:hAnsiTheme="minorHAnsi"/>
          <w:sz w:val="22"/>
          <w:szCs w:val="22"/>
        </w:rPr>
        <w:t>, który</w:t>
      </w:r>
      <w:r w:rsidRPr="00FE432A">
        <w:rPr>
          <w:rFonts w:asciiTheme="minorHAnsi" w:hAnsiTheme="minorHAnsi"/>
          <w:sz w:val="22"/>
          <w:szCs w:val="22"/>
        </w:rPr>
        <w:t xml:space="preserve"> nie może przekroczyć 3 godzin liczonych od czasu otrzymania zgłoszenia od Zamawiającego o </w:t>
      </w:r>
      <w:r>
        <w:rPr>
          <w:rFonts w:asciiTheme="minorHAnsi" w:hAnsiTheme="minorHAnsi"/>
          <w:sz w:val="22"/>
          <w:szCs w:val="22"/>
        </w:rPr>
        <w:t>nie działaniu Centrali</w:t>
      </w:r>
      <w:r w:rsidRPr="00FE432A">
        <w:rPr>
          <w:rFonts w:asciiTheme="minorHAnsi" w:hAnsiTheme="minorHAnsi"/>
          <w:sz w:val="22"/>
          <w:szCs w:val="22"/>
        </w:rPr>
        <w:t>.</w:t>
      </w:r>
    </w:p>
    <w:p w:rsidR="006B3354" w:rsidRPr="00456E3F" w:rsidRDefault="006B3354" w:rsidP="009C4D72">
      <w:pPr>
        <w:jc w:val="both"/>
        <w:rPr>
          <w:rFonts w:ascii="Calibri" w:hAnsi="Calibri"/>
          <w:b/>
          <w:sz w:val="22"/>
          <w:szCs w:val="22"/>
        </w:rPr>
      </w:pPr>
    </w:p>
    <w:p w:rsidR="00F11569" w:rsidRPr="00456E3F" w:rsidRDefault="00F11569" w:rsidP="00F11569">
      <w:pPr>
        <w:pStyle w:val="Nagwek2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0" w:after="0"/>
        <w:jc w:val="center"/>
        <w:rPr>
          <w:rFonts w:ascii="Calibri" w:hAnsi="Calibri" w:cs="Times New Roman"/>
          <w:bCs/>
          <w:iCs/>
          <w:caps/>
          <w:sz w:val="22"/>
          <w:szCs w:val="22"/>
        </w:rPr>
      </w:pPr>
      <w:r w:rsidRPr="00456E3F">
        <w:rPr>
          <w:rFonts w:ascii="Calibri" w:hAnsi="Calibri" w:cs="Times New Roman"/>
          <w:bCs/>
          <w:iCs/>
          <w:caps/>
          <w:sz w:val="22"/>
          <w:szCs w:val="22"/>
        </w:rPr>
        <w:t>ROZDZIAŁ XIV</w:t>
      </w:r>
    </w:p>
    <w:p w:rsidR="00F11569" w:rsidRPr="00456E3F" w:rsidRDefault="00F11569" w:rsidP="00F11569">
      <w:pPr>
        <w:pStyle w:val="Nagwek2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0" w:after="0"/>
        <w:jc w:val="center"/>
        <w:rPr>
          <w:rFonts w:ascii="Calibri" w:hAnsi="Calibri" w:cs="Times New Roman"/>
          <w:bCs/>
          <w:iCs/>
          <w:caps/>
          <w:sz w:val="22"/>
          <w:szCs w:val="22"/>
        </w:rPr>
      </w:pPr>
      <w:r w:rsidRPr="00456E3F">
        <w:rPr>
          <w:rFonts w:ascii="Calibri" w:hAnsi="Calibri" w:cs="Times New Roman"/>
          <w:bCs/>
          <w:iCs/>
          <w:caps/>
          <w:sz w:val="22"/>
          <w:szCs w:val="22"/>
        </w:rPr>
        <w:t>INFORMACJA O FORMALNOŚCIACH, JAKIE POWINNY ZOSTAĆ DOPEŁNIONE PO WYBORZE OFERTY w celu zawarcia umowy w sprawie zamówienia publicznego</w:t>
      </w:r>
    </w:p>
    <w:p w:rsidR="00F11569" w:rsidRPr="00456E3F" w:rsidRDefault="00F11569" w:rsidP="00F11569">
      <w:pPr>
        <w:pStyle w:val="SIWZ1txt"/>
        <w:spacing w:line="240" w:lineRule="auto"/>
        <w:ind w:left="0" w:firstLine="0"/>
        <w:rPr>
          <w:rFonts w:ascii="Calibri" w:hAnsi="Calibri" w:cs="Times New Roman"/>
          <w:sz w:val="14"/>
        </w:rPr>
      </w:pPr>
    </w:p>
    <w:p w:rsidR="00F11569" w:rsidRPr="00456E3F" w:rsidRDefault="00F11569" w:rsidP="0033052C">
      <w:pPr>
        <w:pStyle w:val="SIWZ1txt"/>
        <w:numPr>
          <w:ilvl w:val="0"/>
          <w:numId w:val="2"/>
        </w:numPr>
        <w:tabs>
          <w:tab w:val="clear" w:pos="720"/>
        </w:tabs>
        <w:suppressAutoHyphens w:val="0"/>
        <w:autoSpaceDN w:val="0"/>
        <w:spacing w:line="276" w:lineRule="auto"/>
        <w:ind w:left="142" w:hanging="284"/>
        <w:rPr>
          <w:rFonts w:ascii="Calibri" w:hAnsi="Calibri"/>
        </w:rPr>
      </w:pPr>
      <w:r w:rsidRPr="00456E3F">
        <w:rPr>
          <w:rFonts w:ascii="Calibri" w:hAnsi="Calibri"/>
        </w:rPr>
        <w:t xml:space="preserve">Niezwłocznie po dokonaniu wyboru najkorzystniejszej oferty </w:t>
      </w:r>
      <w:r w:rsidR="004A5CEC" w:rsidRPr="00456E3F">
        <w:rPr>
          <w:rFonts w:ascii="Calibri" w:hAnsi="Calibri"/>
        </w:rPr>
        <w:t>Z</w:t>
      </w:r>
      <w:r w:rsidRPr="00456E3F">
        <w:rPr>
          <w:rFonts w:ascii="Calibri" w:hAnsi="Calibri"/>
        </w:rPr>
        <w:t xml:space="preserve">amawiający, zgodnie z </w:t>
      </w:r>
      <w:r w:rsidRPr="00456E3F">
        <w:rPr>
          <w:rFonts w:ascii="Calibri" w:hAnsi="Calibri"/>
          <w:b/>
        </w:rPr>
        <w:t>art. 92 ust. 1 ustawy Pzp</w:t>
      </w:r>
      <w:r w:rsidRPr="00456E3F">
        <w:rPr>
          <w:rFonts w:ascii="Calibri" w:hAnsi="Calibri"/>
        </w:rPr>
        <w:t xml:space="preserve">, zawiadomi </w:t>
      </w:r>
      <w:r w:rsidR="004A5CEC" w:rsidRPr="00456E3F">
        <w:rPr>
          <w:rFonts w:ascii="Calibri" w:hAnsi="Calibri"/>
        </w:rPr>
        <w:t>W</w:t>
      </w:r>
      <w:r w:rsidRPr="00456E3F">
        <w:rPr>
          <w:rFonts w:ascii="Calibri" w:hAnsi="Calibri"/>
        </w:rPr>
        <w:t xml:space="preserve">ykonawców, którzy złożyli oferty, o wyniku postępowania. </w:t>
      </w:r>
    </w:p>
    <w:p w:rsidR="00F11569" w:rsidRPr="00456E3F" w:rsidRDefault="00F11569" w:rsidP="0033052C">
      <w:pPr>
        <w:pStyle w:val="SIWZ1txt"/>
        <w:numPr>
          <w:ilvl w:val="0"/>
          <w:numId w:val="2"/>
        </w:numPr>
        <w:tabs>
          <w:tab w:val="clear" w:pos="720"/>
        </w:tabs>
        <w:suppressAutoHyphens w:val="0"/>
        <w:autoSpaceDN w:val="0"/>
        <w:spacing w:line="276" w:lineRule="auto"/>
        <w:ind w:left="142" w:hanging="284"/>
        <w:rPr>
          <w:rFonts w:ascii="Calibri" w:hAnsi="Calibri"/>
        </w:rPr>
      </w:pPr>
      <w:r w:rsidRPr="00456E3F">
        <w:rPr>
          <w:rFonts w:ascii="Calibri" w:hAnsi="Calibri"/>
        </w:rPr>
        <w:t xml:space="preserve">Zamawiający zamieści informację o wyniku postępowania na swojej stronie internetowej. </w:t>
      </w:r>
    </w:p>
    <w:p w:rsidR="00F11569" w:rsidRPr="00456E3F" w:rsidRDefault="00F11569" w:rsidP="0033052C">
      <w:pPr>
        <w:pStyle w:val="SIWZ1txt"/>
        <w:numPr>
          <w:ilvl w:val="0"/>
          <w:numId w:val="2"/>
        </w:numPr>
        <w:tabs>
          <w:tab w:val="clear" w:pos="720"/>
        </w:tabs>
        <w:suppressAutoHyphens w:val="0"/>
        <w:autoSpaceDN w:val="0"/>
        <w:spacing w:line="276" w:lineRule="auto"/>
        <w:ind w:left="142" w:hanging="284"/>
        <w:rPr>
          <w:rFonts w:ascii="Calibri" w:hAnsi="Calibri" w:cs="Times New Roman"/>
          <w:bCs/>
        </w:rPr>
      </w:pPr>
      <w:r w:rsidRPr="00456E3F">
        <w:rPr>
          <w:rFonts w:ascii="Calibri" w:hAnsi="Calibri" w:cs="Times New Roman"/>
          <w:bCs/>
        </w:rPr>
        <w:t>Umowa zostanie</w:t>
      </w:r>
      <w:r w:rsidR="00E95762" w:rsidRPr="00456E3F">
        <w:rPr>
          <w:rFonts w:ascii="Calibri" w:hAnsi="Calibri" w:cs="Times New Roman"/>
          <w:bCs/>
        </w:rPr>
        <w:t xml:space="preserve"> podpisana w sposób ustalony z Z</w:t>
      </w:r>
      <w:r w:rsidRPr="00456E3F">
        <w:rPr>
          <w:rFonts w:ascii="Calibri" w:hAnsi="Calibri" w:cs="Times New Roman"/>
          <w:bCs/>
        </w:rPr>
        <w:t>amawiającym, w terminie przez niego wyznaczonym</w:t>
      </w:r>
      <w:r w:rsidR="001F4BB3" w:rsidRPr="00456E3F">
        <w:rPr>
          <w:rFonts w:ascii="Calibri" w:hAnsi="Calibri" w:cs="Times New Roman"/>
          <w:bCs/>
        </w:rPr>
        <w:t>, nie krótszym niż 5 dni od dnia przesłania informacji o wyborze oferty najkorzystn</w:t>
      </w:r>
      <w:r w:rsidR="0029437E" w:rsidRPr="00456E3F">
        <w:rPr>
          <w:rFonts w:ascii="Calibri" w:hAnsi="Calibri" w:cs="Times New Roman"/>
          <w:bCs/>
        </w:rPr>
        <w:t xml:space="preserve">iejszej, jeżeli </w:t>
      </w:r>
      <w:r w:rsidR="001F4BB3" w:rsidRPr="00456E3F">
        <w:rPr>
          <w:rFonts w:ascii="Calibri" w:hAnsi="Calibri" w:cs="Times New Roman"/>
          <w:bCs/>
        </w:rPr>
        <w:t>przesłanie nastąpi przy użyciu środków komunikacji elektronicznej</w:t>
      </w:r>
      <w:r w:rsidRPr="00456E3F">
        <w:rPr>
          <w:rFonts w:ascii="Calibri" w:hAnsi="Calibri" w:cs="Times New Roman"/>
          <w:bCs/>
        </w:rPr>
        <w:t>.</w:t>
      </w:r>
    </w:p>
    <w:p w:rsidR="00F11569" w:rsidRPr="00456E3F" w:rsidRDefault="00E95762" w:rsidP="0033052C">
      <w:pPr>
        <w:pStyle w:val="SIWZ1txt"/>
        <w:numPr>
          <w:ilvl w:val="0"/>
          <w:numId w:val="2"/>
        </w:numPr>
        <w:tabs>
          <w:tab w:val="clear" w:pos="720"/>
        </w:tabs>
        <w:suppressAutoHyphens w:val="0"/>
        <w:autoSpaceDN w:val="0"/>
        <w:spacing w:line="276" w:lineRule="auto"/>
        <w:ind w:left="142" w:hanging="284"/>
        <w:rPr>
          <w:rFonts w:ascii="Calibri" w:hAnsi="Calibri" w:cs="Times New Roman"/>
          <w:bCs/>
        </w:rPr>
      </w:pPr>
      <w:r w:rsidRPr="00456E3F">
        <w:rPr>
          <w:rFonts w:ascii="Calibri" w:hAnsi="Calibri" w:cs="Times New Roman"/>
          <w:bCs/>
        </w:rPr>
        <w:t>W celu zawarcia umowy</w:t>
      </w:r>
      <w:r w:rsidR="00B1531E" w:rsidRPr="00456E3F">
        <w:rPr>
          <w:rFonts w:ascii="Calibri" w:hAnsi="Calibri" w:cs="Times New Roman"/>
          <w:bCs/>
        </w:rPr>
        <w:t>,</w:t>
      </w:r>
      <w:r w:rsidRPr="00456E3F">
        <w:rPr>
          <w:rFonts w:ascii="Calibri" w:hAnsi="Calibri" w:cs="Times New Roman"/>
          <w:bCs/>
        </w:rPr>
        <w:t xml:space="preserve"> </w:t>
      </w:r>
      <w:r w:rsidR="00F11569" w:rsidRPr="00456E3F">
        <w:rPr>
          <w:rFonts w:ascii="Calibri" w:hAnsi="Calibri" w:cs="Times New Roman"/>
          <w:bCs/>
        </w:rPr>
        <w:t>przed terminem</w:t>
      </w:r>
      <w:r w:rsidR="00B1531E" w:rsidRPr="00456E3F">
        <w:rPr>
          <w:rFonts w:ascii="Calibri" w:hAnsi="Calibri" w:cs="Times New Roman"/>
          <w:bCs/>
        </w:rPr>
        <w:t xml:space="preserve"> jej podpisania, Wykonawca zobowiązany jest</w:t>
      </w:r>
      <w:r w:rsidR="00F11569" w:rsidRPr="00456E3F">
        <w:rPr>
          <w:rFonts w:ascii="Calibri" w:hAnsi="Calibri" w:cs="Times New Roman"/>
          <w:bCs/>
        </w:rPr>
        <w:t>:</w:t>
      </w:r>
    </w:p>
    <w:p w:rsidR="00F11569" w:rsidRPr="00456E3F" w:rsidRDefault="00F11569" w:rsidP="00E00F8D">
      <w:pPr>
        <w:pStyle w:val="SIWZ1txt"/>
        <w:numPr>
          <w:ilvl w:val="0"/>
          <w:numId w:val="17"/>
        </w:numPr>
        <w:tabs>
          <w:tab w:val="clear" w:pos="720"/>
          <w:tab w:val="num" w:pos="567"/>
        </w:tabs>
        <w:suppressAutoHyphens w:val="0"/>
        <w:autoSpaceDN w:val="0"/>
        <w:spacing w:line="276" w:lineRule="auto"/>
        <w:ind w:left="567" w:hanging="425"/>
        <w:rPr>
          <w:rFonts w:ascii="Calibri" w:hAnsi="Calibri" w:cs="Times New Roman"/>
        </w:rPr>
      </w:pPr>
      <w:r w:rsidRPr="00456E3F">
        <w:rPr>
          <w:rFonts w:ascii="Calibri" w:hAnsi="Calibri" w:cs="Times New Roman"/>
        </w:rPr>
        <w:t>do przedstawienia dokumentów, potwierdzaj</w:t>
      </w:r>
      <w:r w:rsidR="00132FEB" w:rsidRPr="00456E3F">
        <w:rPr>
          <w:rFonts w:ascii="Calibri" w:hAnsi="Calibri" w:cs="Times New Roman"/>
        </w:rPr>
        <w:t xml:space="preserve">ących umocowanie osoby lub osób </w:t>
      </w:r>
      <w:r w:rsidRPr="00456E3F">
        <w:rPr>
          <w:rFonts w:ascii="Calibri" w:hAnsi="Calibri" w:cs="Times New Roman"/>
        </w:rPr>
        <w:t>podpisujących umowę do</w:t>
      </w:r>
      <w:r w:rsidR="00132FEB" w:rsidRPr="00456E3F">
        <w:rPr>
          <w:rFonts w:ascii="Calibri" w:hAnsi="Calibri" w:cs="Times New Roman"/>
        </w:rPr>
        <w:t xml:space="preserve"> </w:t>
      </w:r>
      <w:r w:rsidRPr="00456E3F">
        <w:rPr>
          <w:rFonts w:ascii="Calibri" w:hAnsi="Calibri" w:cs="Times New Roman"/>
        </w:rPr>
        <w:t>składania oświadczeń woli w jego imieniu, o ile dokumentów tych nie załączy do oferty,</w:t>
      </w:r>
    </w:p>
    <w:p w:rsidR="00F11569" w:rsidRPr="00456E3F" w:rsidRDefault="00F11569" w:rsidP="0033052C">
      <w:pPr>
        <w:pStyle w:val="SIWZ1txt"/>
        <w:numPr>
          <w:ilvl w:val="0"/>
          <w:numId w:val="2"/>
        </w:numPr>
        <w:tabs>
          <w:tab w:val="clear" w:pos="720"/>
          <w:tab w:val="num" w:pos="142"/>
        </w:tabs>
        <w:suppressAutoHyphens w:val="0"/>
        <w:autoSpaceDN w:val="0"/>
        <w:spacing w:line="276" w:lineRule="auto"/>
        <w:ind w:left="142" w:hanging="284"/>
        <w:rPr>
          <w:rFonts w:ascii="Calibri" w:hAnsi="Calibri" w:cs="Times New Roman"/>
        </w:rPr>
      </w:pPr>
      <w:r w:rsidRPr="00456E3F">
        <w:rPr>
          <w:rFonts w:ascii="Calibri" w:hAnsi="Calibri" w:cs="Times New Roman"/>
        </w:rPr>
        <w:t xml:space="preserve">W przypadku Wykonawców ubiegających się wspólnie o udzielenie zamówienia, pełnomocnik Wykonawców jest zobowiązany do przedstawienia umowy regulującej ich współpracę. </w:t>
      </w:r>
    </w:p>
    <w:p w:rsidR="00F11569" w:rsidRPr="00456E3F" w:rsidRDefault="00F11569" w:rsidP="009D27BB">
      <w:pPr>
        <w:pStyle w:val="SIWZ1txt"/>
        <w:tabs>
          <w:tab w:val="left" w:pos="360"/>
        </w:tabs>
        <w:spacing w:line="240" w:lineRule="auto"/>
        <w:ind w:left="0" w:firstLine="0"/>
        <w:rPr>
          <w:rFonts w:ascii="Calibri" w:hAnsi="Calibri" w:cs="Times New Roman"/>
          <w:bCs/>
          <w:sz w:val="14"/>
        </w:rPr>
      </w:pPr>
    </w:p>
    <w:p w:rsidR="00F11569" w:rsidRPr="00456E3F" w:rsidRDefault="00F11569" w:rsidP="00F11569">
      <w:pPr>
        <w:pStyle w:val="Nagwek2"/>
        <w:keepNext w:val="0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0" w:after="0"/>
        <w:jc w:val="center"/>
        <w:rPr>
          <w:rFonts w:ascii="Calibri" w:hAnsi="Calibri" w:cs="Times New Roman"/>
          <w:caps/>
          <w:sz w:val="22"/>
          <w:szCs w:val="22"/>
        </w:rPr>
      </w:pPr>
      <w:r w:rsidRPr="00456E3F">
        <w:rPr>
          <w:rFonts w:ascii="Calibri" w:hAnsi="Calibri" w:cs="Times New Roman"/>
          <w:caps/>
          <w:sz w:val="22"/>
          <w:szCs w:val="22"/>
        </w:rPr>
        <w:t>Rozdział XV</w:t>
      </w:r>
    </w:p>
    <w:p w:rsidR="00F11569" w:rsidRPr="00456E3F" w:rsidRDefault="00F11569" w:rsidP="00F11569">
      <w:pPr>
        <w:pStyle w:val="Nagwek2"/>
        <w:keepNext w:val="0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0" w:after="0"/>
        <w:jc w:val="center"/>
        <w:rPr>
          <w:rFonts w:ascii="Calibri" w:hAnsi="Calibri" w:cs="Times New Roman"/>
          <w:caps/>
          <w:sz w:val="22"/>
          <w:szCs w:val="22"/>
        </w:rPr>
      </w:pPr>
      <w:r w:rsidRPr="00456E3F">
        <w:rPr>
          <w:rFonts w:ascii="Calibri" w:hAnsi="Calibri" w:cs="Times New Roman"/>
          <w:caps/>
          <w:sz w:val="22"/>
          <w:szCs w:val="22"/>
        </w:rPr>
        <w:t>ZABEZPIECZENIE NALEŻYTEGO WYKONANIA UMOWY</w:t>
      </w:r>
    </w:p>
    <w:p w:rsidR="00F11569" w:rsidRPr="00456E3F" w:rsidRDefault="00F11569" w:rsidP="00F11569">
      <w:pPr>
        <w:jc w:val="both"/>
        <w:rPr>
          <w:rFonts w:ascii="Calibri" w:hAnsi="Calibri" w:cs="Times New Roman"/>
          <w:sz w:val="22"/>
          <w:szCs w:val="22"/>
        </w:rPr>
      </w:pPr>
    </w:p>
    <w:p w:rsidR="00C37588" w:rsidRPr="00456E3F" w:rsidRDefault="00C37588" w:rsidP="00E97C7E">
      <w:pPr>
        <w:pStyle w:val="Teksttreci1"/>
        <w:widowControl/>
        <w:numPr>
          <w:ilvl w:val="6"/>
          <w:numId w:val="40"/>
        </w:numPr>
        <w:shd w:val="clear" w:color="auto" w:fill="auto"/>
        <w:spacing w:after="0" w:line="276" w:lineRule="auto"/>
        <w:ind w:left="425" w:right="23" w:hanging="425"/>
        <w:jc w:val="both"/>
        <w:rPr>
          <w:rStyle w:val="Teksttreci"/>
        </w:rPr>
      </w:pPr>
      <w:r w:rsidRPr="00456E3F">
        <w:rPr>
          <w:rStyle w:val="Teksttreci"/>
        </w:rPr>
        <w:t>Wykonawca, którego oferta zostanie wybrana jako najkorzystniejsza</w:t>
      </w:r>
      <w:r w:rsidR="00C74DFC" w:rsidRPr="00456E3F">
        <w:rPr>
          <w:rStyle w:val="Teksttreci"/>
        </w:rPr>
        <w:t xml:space="preserve"> w danej części</w:t>
      </w:r>
      <w:r w:rsidRPr="00456E3F">
        <w:rPr>
          <w:rStyle w:val="Teksttreci"/>
        </w:rPr>
        <w:t xml:space="preserve">, zobowiązany jest do wniesienia, przed </w:t>
      </w:r>
      <w:r w:rsidRPr="00456E3F">
        <w:rPr>
          <w:rStyle w:val="Teksttreci8"/>
        </w:rPr>
        <w:t>zawarciem umowy, zabezpieczenia należytego wykonania umowy, w wysokości</w:t>
      </w:r>
      <w:r w:rsidRPr="00456E3F">
        <w:rPr>
          <w:rStyle w:val="TeksttreciPogrubienie18"/>
          <w:sz w:val="22"/>
        </w:rPr>
        <w:t xml:space="preserve"> 5 % ceny oferty brutto, podanej w Formularzu ofertowym</w:t>
      </w:r>
      <w:r w:rsidRPr="00456E3F">
        <w:rPr>
          <w:rStyle w:val="Teksttreci"/>
        </w:rPr>
        <w:t>.</w:t>
      </w:r>
    </w:p>
    <w:p w:rsidR="00C37588" w:rsidRPr="00456E3F" w:rsidRDefault="00C37588" w:rsidP="00E97C7E">
      <w:pPr>
        <w:pStyle w:val="Teksttreci1"/>
        <w:widowControl/>
        <w:numPr>
          <w:ilvl w:val="6"/>
          <w:numId w:val="40"/>
        </w:numPr>
        <w:shd w:val="clear" w:color="auto" w:fill="auto"/>
        <w:spacing w:after="0" w:line="276" w:lineRule="auto"/>
        <w:ind w:left="425" w:right="23" w:hanging="425"/>
        <w:jc w:val="both"/>
      </w:pPr>
      <w:r w:rsidRPr="00456E3F">
        <w:t xml:space="preserve">Zabezpieczenie będzie służyło pokryciu roszczeń z tytułu niewykonania lub nienależytego wykonania umowy. </w:t>
      </w:r>
    </w:p>
    <w:p w:rsidR="00C37588" w:rsidRPr="00456E3F" w:rsidRDefault="00C37588" w:rsidP="00E97C7E">
      <w:pPr>
        <w:pStyle w:val="Teksttreci1"/>
        <w:widowControl/>
        <w:numPr>
          <w:ilvl w:val="6"/>
          <w:numId w:val="40"/>
        </w:numPr>
        <w:shd w:val="clear" w:color="auto" w:fill="auto"/>
        <w:spacing w:after="0" w:line="276" w:lineRule="auto"/>
        <w:ind w:left="425" w:right="23" w:hanging="425"/>
        <w:jc w:val="both"/>
      </w:pPr>
      <w:r w:rsidRPr="00456E3F">
        <w:lastRenderedPageBreak/>
        <w:t xml:space="preserve">Zabezpieczenie może być wnoszone, według wyboru Wykonawcy, w jednej lub w kilku następujących formach: </w:t>
      </w:r>
    </w:p>
    <w:p w:rsidR="00C37588" w:rsidRPr="00456E3F" w:rsidRDefault="00C37588" w:rsidP="00E97C7E">
      <w:pPr>
        <w:pStyle w:val="Teksttreci1"/>
        <w:widowControl/>
        <w:numPr>
          <w:ilvl w:val="1"/>
          <w:numId w:val="41"/>
        </w:numPr>
        <w:shd w:val="clear" w:color="auto" w:fill="auto"/>
        <w:spacing w:after="0" w:line="276" w:lineRule="auto"/>
        <w:ind w:left="851" w:right="23" w:hanging="425"/>
        <w:jc w:val="both"/>
      </w:pPr>
      <w:r w:rsidRPr="00456E3F">
        <w:rPr>
          <w:rStyle w:val="Teksttreci"/>
        </w:rPr>
        <w:t>pieniądzu,</w:t>
      </w:r>
    </w:p>
    <w:p w:rsidR="00C37588" w:rsidRPr="00456E3F" w:rsidRDefault="00C37588" w:rsidP="00E97C7E">
      <w:pPr>
        <w:pStyle w:val="Teksttreci1"/>
        <w:widowControl/>
        <w:numPr>
          <w:ilvl w:val="1"/>
          <w:numId w:val="41"/>
        </w:numPr>
        <w:shd w:val="clear" w:color="auto" w:fill="auto"/>
        <w:spacing w:after="0" w:line="276" w:lineRule="auto"/>
        <w:ind w:left="851" w:right="23" w:hanging="425"/>
        <w:jc w:val="both"/>
      </w:pPr>
      <w:r w:rsidRPr="00456E3F">
        <w:rPr>
          <w:rStyle w:val="Teksttreci"/>
        </w:rPr>
        <w:t>poręczeniu bankowym lub   poręczeniu spółdzielczej kasy oszczędnościowo - kredytowej, z tym że zobowiązanie kasy jest zawsze zobowiązaniem pieniężnym,</w:t>
      </w:r>
    </w:p>
    <w:p w:rsidR="00C37588" w:rsidRPr="00456E3F" w:rsidRDefault="00C37588" w:rsidP="00E97C7E">
      <w:pPr>
        <w:pStyle w:val="Teksttreci1"/>
        <w:widowControl/>
        <w:numPr>
          <w:ilvl w:val="1"/>
          <w:numId w:val="41"/>
        </w:numPr>
        <w:shd w:val="clear" w:color="auto" w:fill="auto"/>
        <w:spacing w:after="0" w:line="276" w:lineRule="auto"/>
        <w:ind w:left="851" w:right="23" w:hanging="425"/>
        <w:jc w:val="both"/>
      </w:pPr>
      <w:r w:rsidRPr="00456E3F">
        <w:rPr>
          <w:rStyle w:val="Teksttreci"/>
        </w:rPr>
        <w:t>gwarancji bankowej,</w:t>
      </w:r>
    </w:p>
    <w:p w:rsidR="00C37588" w:rsidRPr="00456E3F" w:rsidRDefault="00C37588" w:rsidP="00E97C7E">
      <w:pPr>
        <w:pStyle w:val="Teksttreci1"/>
        <w:widowControl/>
        <w:numPr>
          <w:ilvl w:val="1"/>
          <w:numId w:val="41"/>
        </w:numPr>
        <w:shd w:val="clear" w:color="auto" w:fill="auto"/>
        <w:spacing w:after="0" w:line="276" w:lineRule="auto"/>
        <w:ind w:left="851" w:right="23" w:hanging="425"/>
        <w:jc w:val="both"/>
      </w:pPr>
      <w:r w:rsidRPr="00456E3F">
        <w:rPr>
          <w:rStyle w:val="Teksttreci"/>
        </w:rPr>
        <w:t>gwarancji ubezpieczeniowej,</w:t>
      </w:r>
    </w:p>
    <w:p w:rsidR="00C37588" w:rsidRPr="00456E3F" w:rsidRDefault="00C37588" w:rsidP="00E97C7E">
      <w:pPr>
        <w:pStyle w:val="Teksttreci1"/>
        <w:widowControl/>
        <w:numPr>
          <w:ilvl w:val="1"/>
          <w:numId w:val="41"/>
        </w:numPr>
        <w:shd w:val="clear" w:color="auto" w:fill="auto"/>
        <w:spacing w:after="0" w:line="276" w:lineRule="auto"/>
        <w:ind w:left="851" w:right="23" w:hanging="425"/>
        <w:jc w:val="both"/>
        <w:rPr>
          <w:rStyle w:val="Teksttreci"/>
        </w:rPr>
      </w:pPr>
      <w:r w:rsidRPr="00456E3F">
        <w:rPr>
          <w:rStyle w:val="Teksttreci"/>
        </w:rPr>
        <w:t>poręczeniach udzielanych przez podmioty, o których mowa w art. 6b ust. 5 pkt 2 ustawy z dnia 9 listopada 2000 r. o utworzeniu Polskiej Agencji Rozwoju Przedsiębiorczości.</w:t>
      </w:r>
    </w:p>
    <w:p w:rsidR="00C37588" w:rsidRPr="00456E3F" w:rsidRDefault="00C37588" w:rsidP="00E97C7E">
      <w:pPr>
        <w:pStyle w:val="Teksttreci1"/>
        <w:widowControl/>
        <w:numPr>
          <w:ilvl w:val="6"/>
          <w:numId w:val="40"/>
        </w:numPr>
        <w:shd w:val="clear" w:color="auto" w:fill="auto"/>
        <w:spacing w:after="0" w:line="276" w:lineRule="auto"/>
        <w:ind w:left="425" w:right="23" w:hanging="425"/>
        <w:jc w:val="both"/>
      </w:pPr>
      <w:r w:rsidRPr="00456E3F">
        <w:t>Zamawiający nie wyraża zgody na wniesienie zabezpieczenia w formach określonych art. 148 ust.</w:t>
      </w:r>
      <w:r w:rsidR="00363068">
        <w:t xml:space="preserve"> </w:t>
      </w:r>
      <w:r w:rsidRPr="00456E3F">
        <w:t>2 ustawy Pzp.</w:t>
      </w:r>
    </w:p>
    <w:p w:rsidR="00C37588" w:rsidRPr="00456E3F" w:rsidRDefault="00C37588" w:rsidP="00E97C7E">
      <w:pPr>
        <w:pStyle w:val="Teksttreci1"/>
        <w:widowControl/>
        <w:numPr>
          <w:ilvl w:val="6"/>
          <w:numId w:val="40"/>
        </w:numPr>
        <w:shd w:val="clear" w:color="auto" w:fill="auto"/>
        <w:spacing w:after="0" w:line="276" w:lineRule="auto"/>
        <w:ind w:left="425" w:right="23" w:hanging="425"/>
        <w:jc w:val="both"/>
        <w:rPr>
          <w:shd w:val="clear" w:color="auto" w:fill="FFFFFF"/>
        </w:rPr>
      </w:pPr>
      <w:r w:rsidRPr="00456E3F">
        <w:t>W trakcie realizacji umowy Wykonawca może dokonać zmiany formy zabezpieczenia na jedną lub kilka form, o których mowa w ust. 3 niniejszego rozdziału. Zmiana formy zabezpieczenia może być dokonywana pod warunkiem zachowania ciągłości zabezpieczenia i bez zmniejszenia jego wysokości.</w:t>
      </w:r>
    </w:p>
    <w:p w:rsidR="00363068" w:rsidRPr="00363068" w:rsidRDefault="00363068" w:rsidP="00E97C7E">
      <w:pPr>
        <w:pStyle w:val="Teksttreci1"/>
        <w:widowControl/>
        <w:numPr>
          <w:ilvl w:val="6"/>
          <w:numId w:val="40"/>
        </w:numPr>
        <w:shd w:val="clear" w:color="auto" w:fill="auto"/>
        <w:spacing w:after="0" w:line="276" w:lineRule="auto"/>
        <w:ind w:left="425" w:right="23" w:hanging="425"/>
        <w:jc w:val="both"/>
        <w:rPr>
          <w:shd w:val="clear" w:color="auto" w:fill="FFFFFF"/>
        </w:rPr>
      </w:pPr>
      <w:r w:rsidRPr="003D1B14">
        <w:rPr>
          <w:rStyle w:val="Teksttreci"/>
          <w:color w:val="000000"/>
        </w:rPr>
        <w:t>Warunki i termin zwolnienia zabezpieczenia należytego wykonania umowy określone zostały we wzorze umowy.</w:t>
      </w:r>
    </w:p>
    <w:p w:rsidR="00C37588" w:rsidRPr="00456E3F" w:rsidRDefault="00C37588" w:rsidP="00E97C7E">
      <w:pPr>
        <w:pStyle w:val="Teksttreci1"/>
        <w:widowControl/>
        <w:numPr>
          <w:ilvl w:val="6"/>
          <w:numId w:val="40"/>
        </w:numPr>
        <w:shd w:val="clear" w:color="auto" w:fill="auto"/>
        <w:spacing w:after="0" w:line="276" w:lineRule="auto"/>
        <w:ind w:left="425" w:right="23" w:hanging="425"/>
        <w:jc w:val="both"/>
        <w:rPr>
          <w:rStyle w:val="Teksttreci"/>
        </w:rPr>
      </w:pPr>
      <w:r w:rsidRPr="00456E3F">
        <w:rPr>
          <w:rStyle w:val="Teksttreci"/>
        </w:rPr>
        <w:t>Zabezpieczenie w formie pieniądza:</w:t>
      </w:r>
    </w:p>
    <w:p w:rsidR="00C37588" w:rsidRPr="00456E3F" w:rsidRDefault="00C37588" w:rsidP="00F710DE">
      <w:pPr>
        <w:pStyle w:val="Teksttreci1"/>
        <w:widowControl/>
        <w:numPr>
          <w:ilvl w:val="1"/>
          <w:numId w:val="8"/>
        </w:numPr>
        <w:shd w:val="clear" w:color="auto" w:fill="auto"/>
        <w:spacing w:after="0" w:line="276" w:lineRule="auto"/>
        <w:ind w:right="23"/>
        <w:jc w:val="both"/>
      </w:pPr>
      <w:r w:rsidRPr="00456E3F">
        <w:t xml:space="preserve">należy wpłacić przelewem na rachunek bankowy Zamawiającego w banku PKO BP o nr PKO BP, nr rachunku: </w:t>
      </w:r>
      <w:r w:rsidRPr="00456E3F">
        <w:rPr>
          <w:b/>
          <w:bCs/>
        </w:rPr>
        <w:t>94 1020 5590 0000 0002 9330 7017.</w:t>
      </w:r>
    </w:p>
    <w:p w:rsidR="00C37588" w:rsidRPr="00456E3F" w:rsidRDefault="00C37588" w:rsidP="00F710DE">
      <w:pPr>
        <w:pStyle w:val="Teksttreci1"/>
        <w:widowControl/>
        <w:numPr>
          <w:ilvl w:val="1"/>
          <w:numId w:val="8"/>
        </w:numPr>
        <w:shd w:val="clear" w:color="auto" w:fill="auto"/>
        <w:spacing w:after="0" w:line="276" w:lineRule="auto"/>
        <w:ind w:left="850" w:right="23" w:hanging="424"/>
        <w:jc w:val="both"/>
      </w:pPr>
      <w:r w:rsidRPr="00456E3F">
        <w:t>będzie przechowywane na oprocentowanym rachunku bankowym. Zamawiający zwróci zabezpieczenie wniesione w pieniądzu z odsetkami wynikającymi z umowy rachunku bankowego</w:t>
      </w:r>
      <w:r w:rsidR="00DD0E45" w:rsidRPr="00456E3F">
        <w:t>,</w:t>
      </w:r>
      <w:r w:rsidRPr="00456E3F">
        <w:t xml:space="preserve"> na którym było ono przechowywane, pomniejszone o koszt prowadzenia tego rachunku oraz prowizji bankowej za przelew pieniędzy na rachunek bankowy Wykonawcy. </w:t>
      </w:r>
    </w:p>
    <w:p w:rsidR="00C37588" w:rsidRPr="00456E3F" w:rsidRDefault="00C37588" w:rsidP="00E97C7E">
      <w:pPr>
        <w:pStyle w:val="Teksttreci1"/>
        <w:widowControl/>
        <w:numPr>
          <w:ilvl w:val="6"/>
          <w:numId w:val="40"/>
        </w:numPr>
        <w:shd w:val="clear" w:color="auto" w:fill="auto"/>
        <w:spacing w:after="0" w:line="276" w:lineRule="auto"/>
        <w:ind w:left="425" w:right="23" w:hanging="425"/>
        <w:jc w:val="both"/>
      </w:pPr>
      <w:r w:rsidRPr="00456E3F">
        <w:t xml:space="preserve">Dokument potwierdzający wniesienie zabezpieczenia należytego wykonania umowy </w:t>
      </w:r>
      <w:r w:rsidRPr="00456E3F">
        <w:br/>
        <w:t>w formie niepieniężnej, musi w szczególności określać:</w:t>
      </w:r>
    </w:p>
    <w:p w:rsidR="00C37588" w:rsidRPr="00456E3F" w:rsidRDefault="0056099A" w:rsidP="00E97C7E">
      <w:pPr>
        <w:pStyle w:val="Teksttreci1"/>
        <w:widowControl/>
        <w:numPr>
          <w:ilvl w:val="1"/>
          <w:numId w:val="77"/>
        </w:numPr>
        <w:shd w:val="clear" w:color="auto" w:fill="auto"/>
        <w:tabs>
          <w:tab w:val="left" w:pos="993"/>
        </w:tabs>
        <w:spacing w:after="0" w:line="276" w:lineRule="auto"/>
        <w:ind w:left="993" w:right="23" w:hanging="567"/>
        <w:jc w:val="both"/>
      </w:pPr>
      <w:r w:rsidRPr="00456E3F">
        <w:t xml:space="preserve"> </w:t>
      </w:r>
      <w:r w:rsidR="00C37588" w:rsidRPr="00456E3F">
        <w:t>termin obowiązywania gwarancji/poręczenia,</w:t>
      </w:r>
    </w:p>
    <w:p w:rsidR="00C37588" w:rsidRPr="00456E3F" w:rsidRDefault="00C37588" w:rsidP="00E97C7E">
      <w:pPr>
        <w:pStyle w:val="Teksttreci1"/>
        <w:widowControl/>
        <w:numPr>
          <w:ilvl w:val="1"/>
          <w:numId w:val="77"/>
        </w:numPr>
        <w:shd w:val="clear" w:color="auto" w:fill="auto"/>
        <w:tabs>
          <w:tab w:val="left" w:pos="993"/>
        </w:tabs>
        <w:spacing w:after="0" w:line="276" w:lineRule="auto"/>
        <w:ind w:left="993" w:right="23" w:hanging="567"/>
        <w:jc w:val="both"/>
      </w:pPr>
      <w:r w:rsidRPr="00456E3F">
        <w:t>kwotę zabezpieczenia,</w:t>
      </w:r>
    </w:p>
    <w:p w:rsidR="00C37588" w:rsidRPr="00456E3F" w:rsidRDefault="00C37588" w:rsidP="00E97C7E">
      <w:pPr>
        <w:pStyle w:val="Teksttreci1"/>
        <w:widowControl/>
        <w:numPr>
          <w:ilvl w:val="1"/>
          <w:numId w:val="77"/>
        </w:numPr>
        <w:shd w:val="clear" w:color="auto" w:fill="auto"/>
        <w:tabs>
          <w:tab w:val="left" w:pos="993"/>
        </w:tabs>
        <w:spacing w:after="0" w:line="276" w:lineRule="auto"/>
        <w:ind w:left="993" w:right="23" w:hanging="567"/>
        <w:jc w:val="both"/>
      </w:pPr>
      <w:r w:rsidRPr="00456E3F">
        <w:t>wskazanie gwaranta lub poręczyciela, tj. podmiotu wystawiającego gwarancję lub poręczenie,</w:t>
      </w:r>
    </w:p>
    <w:p w:rsidR="00C37588" w:rsidRPr="00456E3F" w:rsidRDefault="00C37588" w:rsidP="00E97C7E">
      <w:pPr>
        <w:pStyle w:val="Teksttreci1"/>
        <w:widowControl/>
        <w:numPr>
          <w:ilvl w:val="1"/>
          <w:numId w:val="77"/>
        </w:numPr>
        <w:shd w:val="clear" w:color="auto" w:fill="auto"/>
        <w:tabs>
          <w:tab w:val="left" w:pos="993"/>
        </w:tabs>
        <w:spacing w:after="0" w:line="276" w:lineRule="auto"/>
        <w:ind w:left="993" w:right="23" w:hanging="567"/>
        <w:jc w:val="both"/>
        <w:rPr>
          <w:rStyle w:val="Teksttreci"/>
        </w:rPr>
      </w:pPr>
      <w:r w:rsidRPr="00456E3F">
        <w:t>wskazanie uprawnionego z gwarancji lub poręczenia</w:t>
      </w:r>
      <w:r w:rsidR="00822B3C" w:rsidRPr="00456E3F">
        <w:t xml:space="preserve"> </w:t>
      </w:r>
      <w:r w:rsidR="00822B3C" w:rsidRPr="00456E3F">
        <w:rPr>
          <w:b/>
        </w:rPr>
        <w:t>(beneficjenta)</w:t>
      </w:r>
      <w:r w:rsidRPr="00456E3F">
        <w:t xml:space="preserve">, tj.: </w:t>
      </w:r>
      <w:r w:rsidRPr="00456E3F">
        <w:rPr>
          <w:rStyle w:val="Teksttreci"/>
          <w:b/>
          <w:bCs/>
        </w:rPr>
        <w:t>Zakład Ubezpieczeń Społecznych w Warszawie ul. Szamocka 3,</w:t>
      </w:r>
      <w:r w:rsidR="00DD0E45" w:rsidRPr="00456E3F">
        <w:rPr>
          <w:rStyle w:val="Teksttreci"/>
          <w:b/>
          <w:bCs/>
        </w:rPr>
        <w:t xml:space="preserve"> </w:t>
      </w:r>
      <w:r w:rsidRPr="00456E3F">
        <w:rPr>
          <w:rStyle w:val="Teksttreci"/>
          <w:b/>
          <w:bCs/>
        </w:rPr>
        <w:t>5, 01-748 Warszawa</w:t>
      </w:r>
      <w:r w:rsidR="00575BA1">
        <w:rPr>
          <w:rStyle w:val="Teksttreci"/>
          <w:b/>
          <w:bCs/>
        </w:rPr>
        <w:t>,</w:t>
      </w:r>
      <w:r w:rsidRPr="00456E3F">
        <w:rPr>
          <w:rStyle w:val="Teksttreci"/>
          <w:b/>
          <w:bCs/>
        </w:rPr>
        <w:t xml:space="preserve"> Oddział w Szczecinie, ul. Jana Matejki 22, 70-530 Szczecin. </w:t>
      </w:r>
    </w:p>
    <w:p w:rsidR="00C37588" w:rsidRPr="00456E3F" w:rsidRDefault="00C37588" w:rsidP="00E97C7E">
      <w:pPr>
        <w:pStyle w:val="Teksttreci1"/>
        <w:widowControl/>
        <w:numPr>
          <w:ilvl w:val="1"/>
          <w:numId w:val="77"/>
        </w:numPr>
        <w:shd w:val="clear" w:color="auto" w:fill="auto"/>
        <w:tabs>
          <w:tab w:val="left" w:pos="993"/>
        </w:tabs>
        <w:spacing w:after="0" w:line="276" w:lineRule="auto"/>
        <w:ind w:left="993" w:right="23" w:hanging="567"/>
        <w:jc w:val="both"/>
      </w:pPr>
      <w:r w:rsidRPr="00456E3F">
        <w:t>nazwę/zakres zamówienia stanowiącego przedmiot zabezpieczenia,</w:t>
      </w:r>
    </w:p>
    <w:p w:rsidR="00C37588" w:rsidRPr="00456E3F" w:rsidRDefault="00C37588" w:rsidP="00E97C7E">
      <w:pPr>
        <w:pStyle w:val="Teksttreci1"/>
        <w:widowControl/>
        <w:numPr>
          <w:ilvl w:val="1"/>
          <w:numId w:val="77"/>
        </w:numPr>
        <w:shd w:val="clear" w:color="auto" w:fill="auto"/>
        <w:tabs>
          <w:tab w:val="left" w:pos="993"/>
        </w:tabs>
        <w:spacing w:after="0" w:line="276" w:lineRule="auto"/>
        <w:ind w:left="993" w:right="23" w:hanging="567"/>
        <w:jc w:val="both"/>
      </w:pPr>
      <w:r w:rsidRPr="00456E3F">
        <w:t>nieodwołalność gwarancji lub poręczenia (tzn. nikt poza Zamawiającym nie może odwołać zobowiązania wynikającego z udzielonej gwarancji lub poręczenia),</w:t>
      </w:r>
    </w:p>
    <w:p w:rsidR="00C37588" w:rsidRPr="00456E3F" w:rsidRDefault="00C37588" w:rsidP="00E97C7E">
      <w:pPr>
        <w:pStyle w:val="Teksttreci1"/>
        <w:widowControl/>
        <w:numPr>
          <w:ilvl w:val="1"/>
          <w:numId w:val="77"/>
        </w:numPr>
        <w:shd w:val="clear" w:color="auto" w:fill="auto"/>
        <w:tabs>
          <w:tab w:val="left" w:pos="993"/>
        </w:tabs>
        <w:spacing w:after="0" w:line="276" w:lineRule="auto"/>
        <w:ind w:left="993" w:right="23" w:hanging="567"/>
        <w:jc w:val="both"/>
      </w:pPr>
      <w:r w:rsidRPr="00456E3F">
        <w:t>bezwarunkowość dysponowania gwarancją lub poręczeniem. Zabezpieczenie wnoszone w gwarancjach lub poręczeniach musi bezwarunkowo gwarantować Zamawiającemu wypłatę pieniędzy na każde jego wezwanie, złożone w formie oświadczenia.</w:t>
      </w:r>
    </w:p>
    <w:p w:rsidR="00C37588" w:rsidRPr="00456E3F" w:rsidRDefault="00C37588" w:rsidP="00E97C7E">
      <w:pPr>
        <w:pStyle w:val="Teksttreci1"/>
        <w:widowControl/>
        <w:numPr>
          <w:ilvl w:val="6"/>
          <w:numId w:val="40"/>
        </w:numPr>
        <w:shd w:val="clear" w:color="auto" w:fill="auto"/>
        <w:spacing w:after="0" w:line="276" w:lineRule="auto"/>
        <w:ind w:left="425" w:right="23" w:hanging="425"/>
        <w:jc w:val="both"/>
      </w:pPr>
      <w:r w:rsidRPr="00456E3F">
        <w:rPr>
          <w:b/>
        </w:rPr>
        <w:t>W przypadku, gdy zabezpieczenie będzie wnoszone w formie innej niż pieniądz, Zamawiający zastrzega sobie prawo do akceptacji projektu ww. dokumentu. W tym celu Wykonawca przed podpisaniem umowy winien przedłożyć projekt dokumentu, celem sprawdzenia poprawności jego sporządzenia</w:t>
      </w:r>
      <w:r w:rsidRPr="00456E3F">
        <w:t>.</w:t>
      </w:r>
    </w:p>
    <w:p w:rsidR="00C37588" w:rsidRPr="00456E3F" w:rsidRDefault="00C37588" w:rsidP="00F11569">
      <w:pPr>
        <w:jc w:val="both"/>
        <w:rPr>
          <w:rFonts w:ascii="Calibri" w:hAnsi="Calibri" w:cs="Times New Roman"/>
          <w:sz w:val="22"/>
          <w:szCs w:val="22"/>
        </w:rPr>
      </w:pPr>
    </w:p>
    <w:p w:rsidR="00B42EE1" w:rsidRPr="00456E3F" w:rsidRDefault="00B42EE1" w:rsidP="00B42EE1">
      <w:pPr>
        <w:pStyle w:val="Nagwek2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2F2F2"/>
        <w:spacing w:before="0" w:after="0"/>
        <w:jc w:val="center"/>
        <w:rPr>
          <w:rFonts w:ascii="Calibri" w:hAnsi="Calibri" w:cs="Times New Roman"/>
          <w:caps/>
          <w:szCs w:val="24"/>
        </w:rPr>
      </w:pPr>
      <w:r w:rsidRPr="00456E3F">
        <w:rPr>
          <w:rFonts w:ascii="Calibri" w:hAnsi="Calibri" w:cs="Times New Roman"/>
          <w:caps/>
          <w:szCs w:val="24"/>
        </w:rPr>
        <w:lastRenderedPageBreak/>
        <w:t>Rozdział XVI</w:t>
      </w:r>
    </w:p>
    <w:p w:rsidR="00B42EE1" w:rsidRPr="00456E3F" w:rsidRDefault="00B42EE1" w:rsidP="00B42EE1">
      <w:pPr>
        <w:pStyle w:val="Nagwek2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2F2F2"/>
        <w:spacing w:before="0" w:after="0"/>
        <w:jc w:val="center"/>
        <w:rPr>
          <w:rFonts w:ascii="Calibri" w:hAnsi="Calibri" w:cs="Times New Roman"/>
          <w:caps/>
          <w:szCs w:val="24"/>
        </w:rPr>
      </w:pPr>
      <w:r w:rsidRPr="00456E3F">
        <w:rPr>
          <w:rFonts w:ascii="Calibri" w:hAnsi="Calibri" w:cs="Times New Roman"/>
          <w:caps/>
          <w:szCs w:val="24"/>
        </w:rPr>
        <w:t>INFORMACJA DOTYCZĄCA</w:t>
      </w:r>
      <w:r w:rsidRPr="00456E3F">
        <w:rPr>
          <w:rFonts w:ascii="Calibri" w:hAnsi="Calibri" w:cs="Times New Roman"/>
          <w:szCs w:val="24"/>
        </w:rPr>
        <w:t xml:space="preserve"> ŚRODKÓW</w:t>
      </w:r>
      <w:r w:rsidRPr="00456E3F">
        <w:rPr>
          <w:rFonts w:ascii="Calibri" w:hAnsi="Calibri" w:cs="Times New Roman"/>
          <w:caps/>
          <w:szCs w:val="24"/>
        </w:rPr>
        <w:t xml:space="preserve"> OCHRONY PRAWNEJ</w:t>
      </w:r>
    </w:p>
    <w:p w:rsidR="00B42EE1" w:rsidRPr="00456E3F" w:rsidRDefault="00B42EE1" w:rsidP="00B42EE1">
      <w:pPr>
        <w:pStyle w:val="Teksttreci1"/>
        <w:shd w:val="clear" w:color="auto" w:fill="auto"/>
        <w:tabs>
          <w:tab w:val="left" w:pos="426"/>
        </w:tabs>
        <w:spacing w:after="0" w:line="240" w:lineRule="auto"/>
        <w:ind w:left="426" w:right="20" w:firstLine="0"/>
        <w:jc w:val="both"/>
        <w:rPr>
          <w:rStyle w:val="Teksttreci"/>
        </w:rPr>
      </w:pPr>
    </w:p>
    <w:p w:rsidR="00B42EE1" w:rsidRPr="00456E3F" w:rsidRDefault="00B42EE1" w:rsidP="00E97C7E">
      <w:pPr>
        <w:pStyle w:val="Teksttreci1"/>
        <w:numPr>
          <w:ilvl w:val="0"/>
          <w:numId w:val="34"/>
        </w:numPr>
        <w:shd w:val="clear" w:color="auto" w:fill="auto"/>
        <w:tabs>
          <w:tab w:val="left" w:pos="426"/>
        </w:tabs>
        <w:spacing w:after="0" w:line="240" w:lineRule="auto"/>
        <w:ind w:left="643" w:right="20" w:hanging="360"/>
        <w:jc w:val="both"/>
        <w:rPr>
          <w:rFonts w:ascii="Calibri" w:hAnsi="Calibri"/>
        </w:rPr>
      </w:pPr>
      <w:r w:rsidRPr="00456E3F">
        <w:rPr>
          <w:rStyle w:val="Teksttreci"/>
        </w:rPr>
        <w:t>Wykonawcy, uczestnikowi w przedmiotowym postępowaniu, a także innemu podmiotowi, jeżeli ma lub   miał interes w uzyskaniu danego zamówienia oraz poniósł lub może ponieść szkodę w wyniku naruszenia przez Zamawiającego przepisów ustawy, przysługują środki ochrony prawnej, o których mowa w Dziale VI ustawy - Środki ochrony prawnej</w:t>
      </w:r>
      <w:r w:rsidR="00DF2204" w:rsidRPr="00456E3F">
        <w:rPr>
          <w:rStyle w:val="Teksttreci"/>
        </w:rPr>
        <w:t>, jak dla postępowań poniżej kwoty określonej w przepisach wykonawczych wydanych na podstawie art. 11 ust. 8 ustawy Pzp</w:t>
      </w:r>
      <w:r w:rsidRPr="00456E3F">
        <w:rPr>
          <w:rStyle w:val="Teksttreci"/>
        </w:rPr>
        <w:t>.</w:t>
      </w:r>
    </w:p>
    <w:p w:rsidR="00B42EE1" w:rsidRPr="00456E3F" w:rsidRDefault="00B42EE1" w:rsidP="00E97C7E">
      <w:pPr>
        <w:pStyle w:val="Teksttreci1"/>
        <w:numPr>
          <w:ilvl w:val="0"/>
          <w:numId w:val="34"/>
        </w:numPr>
        <w:shd w:val="clear" w:color="auto" w:fill="auto"/>
        <w:tabs>
          <w:tab w:val="left" w:pos="426"/>
        </w:tabs>
        <w:spacing w:after="0" w:line="240" w:lineRule="auto"/>
        <w:ind w:left="643" w:right="20" w:hanging="360"/>
        <w:jc w:val="both"/>
        <w:rPr>
          <w:rFonts w:ascii="Calibri" w:hAnsi="Calibri"/>
        </w:rPr>
      </w:pPr>
      <w:r w:rsidRPr="00456E3F">
        <w:rPr>
          <w:rStyle w:val="Teksttreci"/>
        </w:rPr>
        <w:t>Odwołanie przysługuje wyłącznie od niezgodnej z przepisami ustawy czynności Zamawiającego podjętej w postępowaniu o udzielenie zamówienia lub   zaniechania czynności, do której Zamawiający jest zobowiązany na podstawie ustawy.</w:t>
      </w:r>
    </w:p>
    <w:p w:rsidR="00B42EE1" w:rsidRPr="00456E3F" w:rsidRDefault="00B42EE1" w:rsidP="00E97C7E">
      <w:pPr>
        <w:pStyle w:val="Teksttreci1"/>
        <w:numPr>
          <w:ilvl w:val="0"/>
          <w:numId w:val="34"/>
        </w:numPr>
        <w:shd w:val="clear" w:color="auto" w:fill="auto"/>
        <w:tabs>
          <w:tab w:val="left" w:pos="426"/>
        </w:tabs>
        <w:spacing w:after="0" w:line="240" w:lineRule="auto"/>
        <w:ind w:left="643" w:right="20" w:hanging="360"/>
        <w:jc w:val="both"/>
        <w:rPr>
          <w:rFonts w:ascii="Calibri" w:hAnsi="Calibri"/>
        </w:rPr>
      </w:pPr>
      <w:r w:rsidRPr="00456E3F">
        <w:rPr>
          <w:rStyle w:val="Teksttreci"/>
        </w:rPr>
        <w:t>Odwołanie wnosi się do Prezesa Izby w formie pisemnej lub   w postaci elektronicznej, podpisane bezpiecznym podpisem elektronicznym weryfikowanym przy pomocy ważnego kw</w:t>
      </w:r>
      <w:r w:rsidR="00157538" w:rsidRPr="00456E3F">
        <w:rPr>
          <w:rStyle w:val="Teksttreci"/>
        </w:rPr>
        <w:t xml:space="preserve">alifikowanego certyfikatu lub </w:t>
      </w:r>
      <w:r w:rsidRPr="00456E3F">
        <w:rPr>
          <w:rStyle w:val="Teksttreci"/>
        </w:rPr>
        <w:t>równoważnego środka, spełniającego wymagania dla tego rodzaju podpisu.</w:t>
      </w:r>
    </w:p>
    <w:p w:rsidR="00B42EE1" w:rsidRPr="00456E3F" w:rsidRDefault="00B42EE1" w:rsidP="00E97C7E">
      <w:pPr>
        <w:pStyle w:val="Teksttreci1"/>
        <w:numPr>
          <w:ilvl w:val="0"/>
          <w:numId w:val="34"/>
        </w:numPr>
        <w:shd w:val="clear" w:color="auto" w:fill="auto"/>
        <w:tabs>
          <w:tab w:val="left" w:pos="426"/>
        </w:tabs>
        <w:spacing w:after="0" w:line="240" w:lineRule="auto"/>
        <w:ind w:left="643" w:right="20" w:hanging="360"/>
        <w:jc w:val="both"/>
        <w:rPr>
          <w:rStyle w:val="Teksttreci"/>
        </w:rPr>
      </w:pPr>
      <w:r w:rsidRPr="00456E3F">
        <w:rPr>
          <w:rStyle w:val="Teksttreci"/>
        </w:rPr>
        <w:t>Odwołujący przesyła kopię odwołania Zamawiającemu przed upływem terminu do wniesienia odwołania w taki sposób, aby mógł on zapoznać się z jego treścią przed upływem tego terminu. Domniemywa się, iż Zamawiający mógł zapoznać się z treścią odwołania przed upływem terminu do jego wniesienia, jeżeli przesłanie jego kopii nastąpiło przed upływem terminu do jego wniesienia przy użyciu środków komunikacji elektronicznej.</w:t>
      </w:r>
    </w:p>
    <w:p w:rsidR="00D75CB5" w:rsidRPr="00456E3F" w:rsidRDefault="00D75CB5" w:rsidP="005D22EA">
      <w:pPr>
        <w:pStyle w:val="Teksttreci1"/>
        <w:shd w:val="clear" w:color="auto" w:fill="auto"/>
        <w:spacing w:after="0" w:line="276" w:lineRule="auto"/>
        <w:ind w:right="23" w:firstLine="0"/>
        <w:jc w:val="both"/>
        <w:rPr>
          <w:rStyle w:val="Teksttreci"/>
          <w:rFonts w:ascii="Calibri" w:hAnsi="Calibri"/>
        </w:rPr>
      </w:pPr>
    </w:p>
    <w:p w:rsidR="00F11569" w:rsidRPr="00456E3F" w:rsidRDefault="00DF37E2" w:rsidP="00162A65">
      <w:pPr>
        <w:pStyle w:val="Nagwek2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0" w:after="0"/>
        <w:jc w:val="center"/>
        <w:rPr>
          <w:rFonts w:ascii="Calibri" w:hAnsi="Calibri" w:cs="Times New Roman"/>
          <w:bCs/>
          <w:iCs/>
          <w:caps/>
          <w:szCs w:val="24"/>
        </w:rPr>
      </w:pPr>
      <w:r w:rsidRPr="00456E3F">
        <w:rPr>
          <w:rFonts w:ascii="Calibri" w:hAnsi="Calibri" w:cs="Times New Roman"/>
          <w:bCs/>
          <w:iCs/>
          <w:caps/>
          <w:szCs w:val="24"/>
        </w:rPr>
        <w:t>ROZDZIAŁ XVI</w:t>
      </w:r>
      <w:r w:rsidR="00B42EE1" w:rsidRPr="00456E3F">
        <w:rPr>
          <w:rFonts w:ascii="Calibri" w:hAnsi="Calibri" w:cs="Times New Roman"/>
          <w:bCs/>
          <w:iCs/>
          <w:caps/>
          <w:szCs w:val="24"/>
        </w:rPr>
        <w:t>I</w:t>
      </w:r>
    </w:p>
    <w:p w:rsidR="00F11569" w:rsidRPr="00456E3F" w:rsidRDefault="00F11569" w:rsidP="00162A65">
      <w:pPr>
        <w:pStyle w:val="Nagwek2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0" w:after="0"/>
        <w:jc w:val="center"/>
        <w:rPr>
          <w:rFonts w:ascii="Calibri" w:hAnsi="Calibri" w:cs="Times New Roman"/>
          <w:bCs/>
          <w:iCs/>
          <w:caps/>
          <w:szCs w:val="24"/>
        </w:rPr>
      </w:pPr>
      <w:r w:rsidRPr="00456E3F">
        <w:rPr>
          <w:rFonts w:ascii="Calibri" w:hAnsi="Calibri" w:cs="Times New Roman"/>
          <w:bCs/>
          <w:iCs/>
          <w:caps/>
          <w:szCs w:val="24"/>
        </w:rPr>
        <w:t>ZAŁĄCZNIKI</w:t>
      </w:r>
    </w:p>
    <w:p w:rsidR="006A42BE" w:rsidRPr="00456E3F" w:rsidRDefault="006A42BE" w:rsidP="00F11569">
      <w:pPr>
        <w:tabs>
          <w:tab w:val="left" w:pos="360"/>
        </w:tabs>
        <w:spacing w:line="360" w:lineRule="auto"/>
        <w:jc w:val="both"/>
        <w:rPr>
          <w:rFonts w:ascii="Calibri" w:hAnsi="Calibri" w:cs="Times New Roman"/>
          <w:sz w:val="22"/>
          <w:szCs w:val="24"/>
        </w:rPr>
      </w:pPr>
    </w:p>
    <w:p w:rsidR="00F11569" w:rsidRPr="00456E3F" w:rsidRDefault="00F11569" w:rsidP="00F11569">
      <w:pPr>
        <w:tabs>
          <w:tab w:val="left" w:pos="360"/>
        </w:tabs>
        <w:spacing w:line="360" w:lineRule="auto"/>
        <w:jc w:val="both"/>
        <w:rPr>
          <w:rFonts w:ascii="Calibri" w:hAnsi="Calibri" w:cs="Times New Roman"/>
          <w:sz w:val="22"/>
          <w:szCs w:val="24"/>
        </w:rPr>
      </w:pPr>
      <w:r w:rsidRPr="00456E3F">
        <w:rPr>
          <w:rFonts w:ascii="Calibri" w:hAnsi="Calibri" w:cs="Times New Roman"/>
          <w:sz w:val="22"/>
          <w:szCs w:val="24"/>
        </w:rPr>
        <w:t>Niżej wymienione załączniki stanowią integralną część</w:t>
      </w:r>
      <w:r w:rsidR="00A62CA2" w:rsidRPr="00456E3F">
        <w:rPr>
          <w:rFonts w:ascii="Calibri" w:hAnsi="Calibri" w:cs="Times New Roman"/>
          <w:sz w:val="22"/>
          <w:szCs w:val="24"/>
        </w:rPr>
        <w:t xml:space="preserve"> SIWZ</w:t>
      </w:r>
      <w:r w:rsidRPr="00456E3F">
        <w:rPr>
          <w:rFonts w:ascii="Calibri" w:hAnsi="Calibri" w:cs="Times New Roman"/>
          <w:sz w:val="22"/>
          <w:szCs w:val="24"/>
        </w:rPr>
        <w:t>:</w:t>
      </w:r>
    </w:p>
    <w:p w:rsidR="00F11569" w:rsidRDefault="00980BC3" w:rsidP="009F6E76">
      <w:pPr>
        <w:tabs>
          <w:tab w:val="left" w:pos="1418"/>
          <w:tab w:val="left" w:pos="156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 w:cs="Times New Roman"/>
          <w:sz w:val="22"/>
          <w:szCs w:val="24"/>
        </w:rPr>
        <w:t>załącznik nr 1</w:t>
      </w:r>
      <w:r w:rsidR="003F1E14">
        <w:rPr>
          <w:rFonts w:ascii="Calibri" w:hAnsi="Calibri" w:cs="Times New Roman"/>
          <w:sz w:val="22"/>
          <w:szCs w:val="24"/>
        </w:rPr>
        <w:t>A</w:t>
      </w:r>
      <w:r w:rsidRPr="00456E3F">
        <w:rPr>
          <w:rFonts w:ascii="Calibri" w:hAnsi="Calibri" w:cs="Times New Roman"/>
          <w:sz w:val="22"/>
          <w:szCs w:val="24"/>
        </w:rPr>
        <w:tab/>
      </w:r>
      <w:r w:rsidR="00F11569" w:rsidRPr="00456E3F">
        <w:rPr>
          <w:rFonts w:ascii="Calibri" w:hAnsi="Calibri" w:cs="Times New Roman"/>
          <w:sz w:val="22"/>
          <w:szCs w:val="24"/>
        </w:rPr>
        <w:t>wzór formularza</w:t>
      </w:r>
      <w:r w:rsidR="003549B2" w:rsidRPr="00456E3F">
        <w:rPr>
          <w:rFonts w:ascii="Calibri" w:hAnsi="Calibri" w:cs="Times New Roman"/>
          <w:sz w:val="22"/>
          <w:szCs w:val="24"/>
        </w:rPr>
        <w:t xml:space="preserve"> </w:t>
      </w:r>
      <w:r w:rsidR="003F1E14" w:rsidRPr="00456E3F">
        <w:rPr>
          <w:rFonts w:ascii="Calibri" w:hAnsi="Calibri" w:cs="Times New Roman"/>
          <w:sz w:val="22"/>
          <w:szCs w:val="24"/>
        </w:rPr>
        <w:t>ofertowego</w:t>
      </w:r>
      <w:r w:rsidR="003F1E14">
        <w:rPr>
          <w:rFonts w:ascii="Calibri" w:hAnsi="Calibri" w:cs="Times New Roman"/>
          <w:sz w:val="22"/>
          <w:szCs w:val="24"/>
        </w:rPr>
        <w:t xml:space="preserve"> dla Części 1 </w:t>
      </w:r>
      <w:r w:rsidR="00891AB9" w:rsidRPr="00F84590">
        <w:rPr>
          <w:rFonts w:ascii="Calibri" w:hAnsi="Calibri"/>
          <w:sz w:val="22"/>
          <w:szCs w:val="22"/>
        </w:rPr>
        <w:t>zawierający formularz cenowy</w:t>
      </w:r>
    </w:p>
    <w:p w:rsidR="003F1E14" w:rsidRDefault="003F1E14" w:rsidP="003F1E14">
      <w:pPr>
        <w:tabs>
          <w:tab w:val="left" w:pos="1418"/>
          <w:tab w:val="left" w:pos="156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 w:cs="Times New Roman"/>
          <w:sz w:val="22"/>
          <w:szCs w:val="24"/>
        </w:rPr>
        <w:t>załącznik nr 1</w:t>
      </w:r>
      <w:r>
        <w:rPr>
          <w:rFonts w:ascii="Calibri" w:hAnsi="Calibri" w:cs="Times New Roman"/>
          <w:sz w:val="22"/>
          <w:szCs w:val="24"/>
        </w:rPr>
        <w:t>B</w:t>
      </w:r>
      <w:r w:rsidRPr="00456E3F">
        <w:rPr>
          <w:rFonts w:ascii="Calibri" w:hAnsi="Calibri" w:cs="Times New Roman"/>
          <w:sz w:val="22"/>
          <w:szCs w:val="24"/>
        </w:rPr>
        <w:tab/>
        <w:t>wzór formularza ofertowego</w:t>
      </w:r>
      <w:r>
        <w:rPr>
          <w:rFonts w:ascii="Calibri" w:hAnsi="Calibri" w:cs="Times New Roman"/>
          <w:sz w:val="22"/>
          <w:szCs w:val="24"/>
        </w:rPr>
        <w:t xml:space="preserve"> dla Części 2 </w:t>
      </w:r>
      <w:r w:rsidRPr="00F84590">
        <w:rPr>
          <w:rFonts w:ascii="Calibri" w:hAnsi="Calibri"/>
          <w:sz w:val="22"/>
          <w:szCs w:val="22"/>
        </w:rPr>
        <w:t>zawierający formularz cenowy</w:t>
      </w:r>
    </w:p>
    <w:p w:rsidR="002E733C" w:rsidRPr="00456E3F" w:rsidRDefault="0060106A" w:rsidP="00215BB9">
      <w:pPr>
        <w:tabs>
          <w:tab w:val="left" w:pos="1560"/>
        </w:tabs>
        <w:spacing w:line="276" w:lineRule="auto"/>
        <w:jc w:val="both"/>
        <w:rPr>
          <w:rFonts w:ascii="Calibri" w:hAnsi="Calibri" w:cs="Times New Roman"/>
          <w:sz w:val="22"/>
          <w:szCs w:val="24"/>
        </w:rPr>
      </w:pPr>
      <w:r>
        <w:rPr>
          <w:rFonts w:ascii="Calibri" w:hAnsi="Calibri" w:cs="Times New Roman"/>
          <w:sz w:val="22"/>
          <w:szCs w:val="24"/>
        </w:rPr>
        <w:t xml:space="preserve">załącznik nr 2    </w:t>
      </w:r>
      <w:r w:rsidR="002E733C" w:rsidRPr="00456E3F">
        <w:rPr>
          <w:rFonts w:ascii="Calibri" w:hAnsi="Calibri" w:cs="Times New Roman"/>
          <w:sz w:val="22"/>
          <w:szCs w:val="24"/>
        </w:rPr>
        <w:t xml:space="preserve">wzór wykazu </w:t>
      </w:r>
      <w:r w:rsidR="00094F7F">
        <w:rPr>
          <w:rFonts w:ascii="Calibri" w:hAnsi="Calibri" w:cs="Times New Roman"/>
          <w:sz w:val="22"/>
          <w:szCs w:val="24"/>
        </w:rPr>
        <w:t>dostaw</w:t>
      </w:r>
    </w:p>
    <w:p w:rsidR="00862CCD" w:rsidRPr="00456E3F" w:rsidRDefault="002E733C" w:rsidP="009F6E76">
      <w:pPr>
        <w:tabs>
          <w:tab w:val="left" w:pos="1418"/>
        </w:tabs>
        <w:spacing w:line="276" w:lineRule="auto"/>
        <w:ind w:left="1418" w:hanging="1418"/>
        <w:jc w:val="both"/>
        <w:rPr>
          <w:rFonts w:ascii="Calibri" w:hAnsi="Calibri" w:cs="Times New Roman"/>
          <w:sz w:val="22"/>
          <w:szCs w:val="24"/>
        </w:rPr>
      </w:pPr>
      <w:r w:rsidRPr="00456E3F">
        <w:rPr>
          <w:rFonts w:ascii="Calibri" w:hAnsi="Calibri" w:cs="Times New Roman"/>
          <w:sz w:val="22"/>
          <w:szCs w:val="24"/>
        </w:rPr>
        <w:t>załącznik nr 3</w:t>
      </w:r>
      <w:r w:rsidR="009F6E76">
        <w:rPr>
          <w:rFonts w:ascii="Calibri" w:hAnsi="Calibri" w:cs="Times New Roman"/>
          <w:sz w:val="22"/>
          <w:szCs w:val="24"/>
        </w:rPr>
        <w:tab/>
      </w:r>
      <w:r w:rsidR="00567213" w:rsidRPr="00456E3F">
        <w:rPr>
          <w:rFonts w:ascii="Calibri" w:hAnsi="Calibri" w:cs="Times New Roman"/>
          <w:sz w:val="22"/>
          <w:szCs w:val="24"/>
        </w:rPr>
        <w:t xml:space="preserve">wzór oświadczenia </w:t>
      </w:r>
      <w:r w:rsidR="00A9334B" w:rsidRPr="00456E3F">
        <w:rPr>
          <w:rFonts w:ascii="Calibri" w:hAnsi="Calibri" w:cs="Times New Roman"/>
          <w:sz w:val="22"/>
          <w:szCs w:val="24"/>
        </w:rPr>
        <w:t xml:space="preserve">- dot. </w:t>
      </w:r>
      <w:r w:rsidR="00567213" w:rsidRPr="00456E3F">
        <w:rPr>
          <w:rFonts w:ascii="Calibri" w:hAnsi="Calibri" w:cs="Arial"/>
          <w:sz w:val="22"/>
          <w:szCs w:val="22"/>
        </w:rPr>
        <w:t>obowiązk</w:t>
      </w:r>
      <w:r w:rsidR="00A9334B" w:rsidRPr="00456E3F">
        <w:rPr>
          <w:rFonts w:ascii="Calibri" w:hAnsi="Calibri" w:cs="Arial"/>
          <w:sz w:val="22"/>
          <w:szCs w:val="22"/>
        </w:rPr>
        <w:t>u</w:t>
      </w:r>
      <w:r w:rsidR="00567213" w:rsidRPr="00456E3F">
        <w:rPr>
          <w:rFonts w:ascii="Calibri" w:hAnsi="Calibri" w:cs="Arial"/>
          <w:sz w:val="22"/>
          <w:szCs w:val="22"/>
        </w:rPr>
        <w:t xml:space="preserve"> informacyjne</w:t>
      </w:r>
      <w:r w:rsidR="00A9334B" w:rsidRPr="00456E3F">
        <w:rPr>
          <w:rFonts w:ascii="Calibri" w:hAnsi="Calibri" w:cs="Arial"/>
          <w:sz w:val="22"/>
          <w:szCs w:val="22"/>
        </w:rPr>
        <w:t>go</w:t>
      </w:r>
      <w:r w:rsidR="00567213" w:rsidRPr="00456E3F">
        <w:rPr>
          <w:rFonts w:ascii="Calibri" w:hAnsi="Calibri" w:cs="Arial"/>
          <w:sz w:val="22"/>
          <w:szCs w:val="22"/>
        </w:rPr>
        <w:t xml:space="preserve"> przewidziane w art. 13 lub art. 14 ROD</w:t>
      </w:r>
      <w:r w:rsidR="00A9334B" w:rsidRPr="00456E3F">
        <w:rPr>
          <w:rFonts w:ascii="Calibri" w:hAnsi="Calibri" w:cs="Arial"/>
          <w:sz w:val="22"/>
          <w:szCs w:val="22"/>
        </w:rPr>
        <w:t>O</w:t>
      </w:r>
    </w:p>
    <w:p w:rsidR="003549B2" w:rsidRPr="00456E3F" w:rsidRDefault="00980BC3" w:rsidP="009F6E76">
      <w:pPr>
        <w:tabs>
          <w:tab w:val="left" w:pos="1843"/>
        </w:tabs>
        <w:spacing w:line="276" w:lineRule="auto"/>
        <w:ind w:left="1416" w:hanging="1416"/>
        <w:jc w:val="both"/>
        <w:rPr>
          <w:rFonts w:ascii="Calibri" w:hAnsi="Calibri" w:cs="Times New Roman"/>
          <w:sz w:val="22"/>
          <w:szCs w:val="24"/>
        </w:rPr>
      </w:pPr>
      <w:r w:rsidRPr="00456E3F">
        <w:rPr>
          <w:rFonts w:ascii="Calibri" w:hAnsi="Calibri" w:cs="Times New Roman"/>
          <w:sz w:val="22"/>
          <w:szCs w:val="24"/>
        </w:rPr>
        <w:t>załącznik nr</w:t>
      </w:r>
      <w:r w:rsidR="0007156B" w:rsidRPr="00456E3F">
        <w:rPr>
          <w:rFonts w:ascii="Calibri" w:hAnsi="Calibri" w:cs="Times New Roman"/>
          <w:sz w:val="22"/>
          <w:szCs w:val="24"/>
        </w:rPr>
        <w:t xml:space="preserve"> </w:t>
      </w:r>
      <w:r w:rsidR="002E733C" w:rsidRPr="00456E3F">
        <w:rPr>
          <w:rFonts w:ascii="Calibri" w:hAnsi="Calibri" w:cs="Times New Roman"/>
          <w:sz w:val="22"/>
          <w:szCs w:val="24"/>
        </w:rPr>
        <w:t>4</w:t>
      </w:r>
      <w:r w:rsidRPr="00456E3F">
        <w:rPr>
          <w:rFonts w:ascii="Calibri" w:hAnsi="Calibri" w:cs="Times New Roman"/>
          <w:sz w:val="22"/>
          <w:szCs w:val="24"/>
        </w:rPr>
        <w:tab/>
      </w:r>
      <w:r w:rsidR="003549B2" w:rsidRPr="00456E3F">
        <w:rPr>
          <w:rFonts w:ascii="Calibri" w:hAnsi="Calibri" w:cs="Times New Roman"/>
          <w:sz w:val="22"/>
          <w:szCs w:val="24"/>
        </w:rPr>
        <w:t xml:space="preserve">wzór oświadczenia </w:t>
      </w:r>
      <w:r w:rsidR="00A9509C" w:rsidRPr="00456E3F">
        <w:rPr>
          <w:rFonts w:ascii="Calibri" w:hAnsi="Calibri" w:cs="Times New Roman"/>
          <w:sz w:val="22"/>
          <w:szCs w:val="24"/>
        </w:rPr>
        <w:t>–</w:t>
      </w:r>
      <w:r w:rsidR="003549B2" w:rsidRPr="00456E3F">
        <w:rPr>
          <w:rFonts w:ascii="Calibri" w:hAnsi="Calibri" w:cs="Times New Roman"/>
          <w:sz w:val="22"/>
          <w:szCs w:val="24"/>
        </w:rPr>
        <w:t xml:space="preserve"> </w:t>
      </w:r>
      <w:r w:rsidR="00A9509C" w:rsidRPr="00456E3F">
        <w:rPr>
          <w:rFonts w:ascii="Calibri" w:hAnsi="Calibri" w:cs="Times New Roman"/>
          <w:sz w:val="22"/>
          <w:szCs w:val="24"/>
        </w:rPr>
        <w:t xml:space="preserve">dot. </w:t>
      </w:r>
      <w:r w:rsidR="003549B2" w:rsidRPr="00456E3F">
        <w:rPr>
          <w:rFonts w:ascii="Calibri" w:hAnsi="Calibri" w:cs="Times New Roman"/>
          <w:sz w:val="22"/>
          <w:szCs w:val="24"/>
        </w:rPr>
        <w:t>spełniania warunków udziału</w:t>
      </w:r>
      <w:r w:rsidR="004D790D" w:rsidRPr="00456E3F">
        <w:rPr>
          <w:rFonts w:ascii="Calibri" w:hAnsi="Calibri" w:cs="Times New Roman"/>
          <w:sz w:val="22"/>
          <w:szCs w:val="24"/>
        </w:rPr>
        <w:t xml:space="preserve"> i przesłanek wykluczenia</w:t>
      </w:r>
    </w:p>
    <w:p w:rsidR="00F11569" w:rsidRPr="00456E3F" w:rsidRDefault="0007156B" w:rsidP="009F6E76">
      <w:pPr>
        <w:tabs>
          <w:tab w:val="left" w:pos="1418"/>
        </w:tabs>
        <w:spacing w:line="276" w:lineRule="auto"/>
        <w:jc w:val="both"/>
        <w:rPr>
          <w:rFonts w:ascii="Calibri" w:hAnsi="Calibri" w:cs="Times New Roman"/>
          <w:sz w:val="22"/>
          <w:szCs w:val="24"/>
        </w:rPr>
      </w:pPr>
      <w:r w:rsidRPr="00456E3F">
        <w:rPr>
          <w:rFonts w:ascii="Calibri" w:hAnsi="Calibri" w:cs="Times New Roman"/>
          <w:sz w:val="22"/>
          <w:szCs w:val="24"/>
        </w:rPr>
        <w:t xml:space="preserve">załącznik nr </w:t>
      </w:r>
      <w:r w:rsidR="002E733C" w:rsidRPr="00456E3F">
        <w:rPr>
          <w:rFonts w:ascii="Calibri" w:hAnsi="Calibri" w:cs="Times New Roman"/>
          <w:sz w:val="22"/>
          <w:szCs w:val="24"/>
        </w:rPr>
        <w:t>5</w:t>
      </w:r>
      <w:r w:rsidR="00980BC3" w:rsidRPr="00456E3F">
        <w:rPr>
          <w:rFonts w:ascii="Calibri" w:hAnsi="Calibri" w:cs="Times New Roman"/>
          <w:sz w:val="22"/>
          <w:szCs w:val="24"/>
        </w:rPr>
        <w:tab/>
      </w:r>
      <w:r w:rsidR="00F11569" w:rsidRPr="00456E3F">
        <w:rPr>
          <w:rFonts w:ascii="Calibri" w:hAnsi="Calibri" w:cs="Times New Roman"/>
          <w:sz w:val="22"/>
          <w:szCs w:val="24"/>
        </w:rPr>
        <w:t xml:space="preserve">wzór </w:t>
      </w:r>
      <w:r w:rsidR="00D200D4" w:rsidRPr="00456E3F">
        <w:rPr>
          <w:rFonts w:ascii="Calibri" w:hAnsi="Calibri" w:cs="Times New Roman"/>
          <w:sz w:val="22"/>
          <w:szCs w:val="24"/>
        </w:rPr>
        <w:t>oświadczenia dot.</w:t>
      </w:r>
      <w:r w:rsidR="00F11569" w:rsidRPr="00456E3F">
        <w:rPr>
          <w:rFonts w:ascii="Calibri" w:hAnsi="Calibri" w:cs="Times New Roman"/>
          <w:sz w:val="22"/>
          <w:szCs w:val="24"/>
        </w:rPr>
        <w:t xml:space="preserve"> grup</w:t>
      </w:r>
      <w:r w:rsidR="00D200D4" w:rsidRPr="00456E3F">
        <w:rPr>
          <w:rFonts w:ascii="Calibri" w:hAnsi="Calibri" w:cs="Times New Roman"/>
          <w:sz w:val="22"/>
          <w:szCs w:val="24"/>
        </w:rPr>
        <w:t>y</w:t>
      </w:r>
      <w:r w:rsidR="00F11569" w:rsidRPr="00456E3F">
        <w:rPr>
          <w:rFonts w:ascii="Calibri" w:hAnsi="Calibri" w:cs="Times New Roman"/>
          <w:sz w:val="22"/>
          <w:szCs w:val="24"/>
        </w:rPr>
        <w:t xml:space="preserve"> kapitałowej</w:t>
      </w:r>
    </w:p>
    <w:p w:rsidR="00CD6B1A" w:rsidRPr="00456E3F" w:rsidRDefault="0007156B" w:rsidP="009F6E76">
      <w:pPr>
        <w:spacing w:line="276" w:lineRule="auto"/>
        <w:ind w:left="1418" w:hanging="1418"/>
        <w:jc w:val="both"/>
        <w:rPr>
          <w:rFonts w:ascii="Calibri" w:hAnsi="Calibri" w:cs="Times New Roman"/>
          <w:sz w:val="22"/>
          <w:szCs w:val="24"/>
        </w:rPr>
      </w:pPr>
      <w:r w:rsidRPr="00456E3F">
        <w:rPr>
          <w:rFonts w:ascii="Calibri" w:hAnsi="Calibri" w:cs="Times New Roman"/>
          <w:sz w:val="22"/>
          <w:szCs w:val="24"/>
        </w:rPr>
        <w:t>załącznik nr</w:t>
      </w:r>
      <w:r w:rsidR="002E733C" w:rsidRPr="00456E3F">
        <w:rPr>
          <w:rFonts w:ascii="Calibri" w:hAnsi="Calibri" w:cs="Times New Roman"/>
          <w:sz w:val="22"/>
          <w:szCs w:val="24"/>
        </w:rPr>
        <w:t xml:space="preserve"> 6</w:t>
      </w:r>
      <w:r w:rsidR="00980BC3" w:rsidRPr="00456E3F">
        <w:rPr>
          <w:rFonts w:ascii="Calibri" w:hAnsi="Calibri" w:cs="Times New Roman"/>
          <w:sz w:val="22"/>
          <w:szCs w:val="24"/>
        </w:rPr>
        <w:tab/>
      </w:r>
      <w:r w:rsidR="00B500B7" w:rsidRPr="00456E3F">
        <w:rPr>
          <w:rFonts w:ascii="Calibri" w:hAnsi="Calibri" w:cs="Times New Roman"/>
          <w:sz w:val="22"/>
          <w:szCs w:val="24"/>
        </w:rPr>
        <w:t xml:space="preserve">wzór </w:t>
      </w:r>
      <w:r w:rsidR="00DC3C81" w:rsidRPr="00456E3F">
        <w:rPr>
          <w:rFonts w:ascii="Calibri" w:hAnsi="Calibri" w:cs="Times New Roman"/>
          <w:sz w:val="22"/>
          <w:szCs w:val="24"/>
        </w:rPr>
        <w:t>o</w:t>
      </w:r>
      <w:r w:rsidR="00F11569" w:rsidRPr="00456E3F">
        <w:rPr>
          <w:rFonts w:ascii="Calibri" w:hAnsi="Calibri" w:cs="Times New Roman"/>
          <w:sz w:val="22"/>
          <w:szCs w:val="24"/>
        </w:rPr>
        <w:t>świadczeni</w:t>
      </w:r>
      <w:r w:rsidR="00B500B7" w:rsidRPr="00456E3F">
        <w:rPr>
          <w:rFonts w:ascii="Calibri" w:hAnsi="Calibri" w:cs="Times New Roman"/>
          <w:sz w:val="22"/>
          <w:szCs w:val="24"/>
        </w:rPr>
        <w:t>a</w:t>
      </w:r>
      <w:r w:rsidR="00F11569" w:rsidRPr="00456E3F">
        <w:rPr>
          <w:rFonts w:ascii="Calibri" w:hAnsi="Calibri" w:cs="Times New Roman"/>
          <w:sz w:val="22"/>
          <w:szCs w:val="24"/>
        </w:rPr>
        <w:t xml:space="preserve"> </w:t>
      </w:r>
      <w:r w:rsidR="00B500B7" w:rsidRPr="00456E3F">
        <w:rPr>
          <w:rFonts w:ascii="Calibri" w:hAnsi="Calibri" w:cs="Times New Roman"/>
          <w:sz w:val="22"/>
          <w:szCs w:val="24"/>
        </w:rPr>
        <w:t>d</w:t>
      </w:r>
      <w:r w:rsidR="00F11569" w:rsidRPr="00456E3F">
        <w:rPr>
          <w:rFonts w:ascii="Calibri" w:hAnsi="Calibri" w:cs="Times New Roman"/>
          <w:sz w:val="22"/>
          <w:szCs w:val="24"/>
        </w:rPr>
        <w:t>o</w:t>
      </w:r>
      <w:r w:rsidR="00B500B7" w:rsidRPr="00456E3F">
        <w:rPr>
          <w:rFonts w:ascii="Calibri" w:hAnsi="Calibri" w:cs="Times New Roman"/>
          <w:sz w:val="22"/>
          <w:szCs w:val="24"/>
        </w:rPr>
        <w:t>t.</w:t>
      </w:r>
      <w:r w:rsidR="00F11569" w:rsidRPr="00456E3F">
        <w:rPr>
          <w:rFonts w:ascii="Calibri" w:hAnsi="Calibri" w:cs="Times New Roman"/>
          <w:sz w:val="22"/>
          <w:szCs w:val="24"/>
        </w:rPr>
        <w:t xml:space="preserve"> niezaleganiu</w:t>
      </w:r>
      <w:r w:rsidR="00162A65" w:rsidRPr="00456E3F">
        <w:rPr>
          <w:rFonts w:ascii="Calibri" w:hAnsi="Calibri" w:cs="Times New Roman"/>
          <w:sz w:val="22"/>
          <w:szCs w:val="24"/>
        </w:rPr>
        <w:t xml:space="preserve"> z opłacaniem podatków i opłat </w:t>
      </w:r>
      <w:r w:rsidR="0043142E" w:rsidRPr="00456E3F">
        <w:rPr>
          <w:rFonts w:ascii="Calibri" w:hAnsi="Calibri" w:cs="Times New Roman"/>
          <w:sz w:val="22"/>
          <w:szCs w:val="24"/>
        </w:rPr>
        <w:t>lokalnych</w:t>
      </w:r>
    </w:p>
    <w:p w:rsidR="0085426C" w:rsidRPr="00456E3F" w:rsidRDefault="0043142E" w:rsidP="009F6E76">
      <w:pPr>
        <w:spacing w:line="276" w:lineRule="auto"/>
        <w:ind w:left="1418" w:hanging="1418"/>
        <w:jc w:val="both"/>
        <w:rPr>
          <w:rFonts w:ascii="Calibri" w:hAnsi="Calibri" w:cs="Times New Roman"/>
          <w:sz w:val="22"/>
          <w:szCs w:val="24"/>
        </w:rPr>
      </w:pPr>
      <w:r w:rsidRPr="00456E3F">
        <w:rPr>
          <w:rFonts w:ascii="Calibri" w:hAnsi="Calibri" w:cs="Times New Roman"/>
          <w:sz w:val="22"/>
          <w:szCs w:val="24"/>
        </w:rPr>
        <w:t xml:space="preserve">załącznik nr </w:t>
      </w:r>
      <w:r w:rsidR="002E733C" w:rsidRPr="00456E3F">
        <w:rPr>
          <w:rFonts w:ascii="Calibri" w:hAnsi="Calibri" w:cs="Times New Roman"/>
          <w:sz w:val="22"/>
          <w:szCs w:val="24"/>
        </w:rPr>
        <w:t>7</w:t>
      </w:r>
      <w:r w:rsidR="0085426C" w:rsidRPr="00456E3F">
        <w:rPr>
          <w:rFonts w:ascii="Calibri" w:hAnsi="Calibri" w:cs="Times New Roman"/>
          <w:sz w:val="22"/>
          <w:szCs w:val="24"/>
        </w:rPr>
        <w:tab/>
        <w:t>wzór umowy</w:t>
      </w:r>
    </w:p>
    <w:p w:rsidR="00356A18" w:rsidRPr="00456E3F" w:rsidRDefault="00F11569" w:rsidP="00DB676B">
      <w:pPr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456E3F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AF3976" w:rsidRPr="00456E3F" w:rsidRDefault="00AF3976" w:rsidP="00214AD0">
      <w:pPr>
        <w:adjustRightInd w:val="0"/>
        <w:ind w:left="5664" w:firstLine="708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F3976" w:rsidRPr="00456E3F" w:rsidRDefault="00AF3976" w:rsidP="00214AD0">
      <w:pPr>
        <w:adjustRightInd w:val="0"/>
        <w:ind w:left="5664" w:firstLine="708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94F7F" w:rsidRDefault="00094F7F" w:rsidP="00215BB9">
      <w:pPr>
        <w:adjustRightInd w:val="0"/>
        <w:ind w:left="5664"/>
        <w:rPr>
          <w:rFonts w:asciiTheme="minorHAnsi" w:hAnsiTheme="minorHAnsi"/>
          <w:b/>
          <w:bCs/>
          <w:sz w:val="22"/>
          <w:szCs w:val="22"/>
        </w:rPr>
      </w:pPr>
    </w:p>
    <w:p w:rsidR="00094F7F" w:rsidRDefault="00094F7F" w:rsidP="00215BB9">
      <w:pPr>
        <w:adjustRightInd w:val="0"/>
        <w:ind w:left="5664"/>
        <w:rPr>
          <w:rFonts w:asciiTheme="minorHAnsi" w:hAnsiTheme="minorHAnsi"/>
          <w:b/>
          <w:bCs/>
          <w:sz w:val="22"/>
          <w:szCs w:val="22"/>
        </w:rPr>
      </w:pPr>
    </w:p>
    <w:p w:rsidR="00235442" w:rsidRDefault="00235442" w:rsidP="00215BB9">
      <w:pPr>
        <w:adjustRightInd w:val="0"/>
        <w:ind w:left="5664"/>
        <w:rPr>
          <w:rFonts w:asciiTheme="minorHAnsi" w:hAnsiTheme="minorHAnsi"/>
          <w:b/>
          <w:bCs/>
          <w:sz w:val="22"/>
          <w:szCs w:val="22"/>
        </w:rPr>
      </w:pPr>
    </w:p>
    <w:p w:rsidR="00235442" w:rsidRDefault="00235442" w:rsidP="00215BB9">
      <w:pPr>
        <w:adjustRightInd w:val="0"/>
        <w:ind w:left="5664"/>
        <w:rPr>
          <w:rFonts w:asciiTheme="minorHAnsi" w:hAnsiTheme="minorHAnsi"/>
          <w:b/>
          <w:bCs/>
          <w:sz w:val="22"/>
          <w:szCs w:val="22"/>
        </w:rPr>
      </w:pPr>
    </w:p>
    <w:p w:rsidR="00235442" w:rsidRDefault="00235442" w:rsidP="00215BB9">
      <w:pPr>
        <w:adjustRightInd w:val="0"/>
        <w:ind w:left="5664"/>
        <w:rPr>
          <w:rFonts w:asciiTheme="minorHAnsi" w:hAnsiTheme="minorHAnsi"/>
          <w:b/>
          <w:bCs/>
          <w:sz w:val="22"/>
          <w:szCs w:val="22"/>
        </w:rPr>
      </w:pPr>
    </w:p>
    <w:p w:rsidR="00235442" w:rsidRDefault="00235442" w:rsidP="00215BB9">
      <w:pPr>
        <w:adjustRightInd w:val="0"/>
        <w:ind w:left="5664"/>
        <w:rPr>
          <w:rFonts w:asciiTheme="minorHAnsi" w:hAnsiTheme="minorHAnsi"/>
          <w:b/>
          <w:bCs/>
          <w:sz w:val="22"/>
          <w:szCs w:val="22"/>
        </w:rPr>
      </w:pPr>
    </w:p>
    <w:p w:rsidR="00235442" w:rsidRDefault="00235442" w:rsidP="00215BB9">
      <w:pPr>
        <w:adjustRightInd w:val="0"/>
        <w:ind w:left="5664"/>
        <w:rPr>
          <w:rFonts w:asciiTheme="minorHAnsi" w:hAnsiTheme="minorHAnsi"/>
          <w:b/>
          <w:bCs/>
          <w:sz w:val="22"/>
          <w:szCs w:val="22"/>
        </w:rPr>
      </w:pPr>
    </w:p>
    <w:p w:rsidR="00235442" w:rsidRDefault="00235442" w:rsidP="00215BB9">
      <w:pPr>
        <w:adjustRightInd w:val="0"/>
        <w:ind w:left="5664"/>
        <w:rPr>
          <w:rFonts w:asciiTheme="minorHAnsi" w:hAnsiTheme="minorHAnsi"/>
          <w:b/>
          <w:bCs/>
          <w:sz w:val="22"/>
          <w:szCs w:val="22"/>
        </w:rPr>
      </w:pPr>
    </w:p>
    <w:p w:rsidR="00235442" w:rsidRDefault="00235442" w:rsidP="00215BB9">
      <w:pPr>
        <w:adjustRightInd w:val="0"/>
        <w:ind w:left="5664"/>
        <w:rPr>
          <w:rFonts w:asciiTheme="minorHAnsi" w:hAnsiTheme="minorHAnsi"/>
          <w:b/>
          <w:bCs/>
          <w:sz w:val="22"/>
          <w:szCs w:val="22"/>
        </w:rPr>
      </w:pPr>
    </w:p>
    <w:p w:rsidR="00235442" w:rsidRDefault="00235442" w:rsidP="00215BB9">
      <w:pPr>
        <w:adjustRightInd w:val="0"/>
        <w:ind w:left="5664"/>
        <w:rPr>
          <w:rFonts w:asciiTheme="minorHAnsi" w:hAnsiTheme="minorHAnsi"/>
          <w:b/>
          <w:bCs/>
          <w:sz w:val="22"/>
          <w:szCs w:val="22"/>
        </w:rPr>
      </w:pPr>
    </w:p>
    <w:p w:rsidR="00235442" w:rsidRPr="00456E3F" w:rsidRDefault="00235442" w:rsidP="00235442">
      <w:pPr>
        <w:adjustRightInd w:val="0"/>
        <w:ind w:left="5664"/>
        <w:rPr>
          <w:rFonts w:asciiTheme="minorHAnsi" w:hAnsiTheme="minorHAnsi" w:cs="TimesNewRomanPSMT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</w:t>
      </w:r>
      <w:r w:rsidRPr="00456E3F">
        <w:rPr>
          <w:rFonts w:asciiTheme="minorHAnsi" w:hAnsiTheme="minorHAnsi"/>
          <w:b/>
          <w:bCs/>
          <w:sz w:val="22"/>
          <w:szCs w:val="22"/>
        </w:rPr>
        <w:t>Załącznik nr 1</w:t>
      </w:r>
      <w:r w:rsidR="004A63C8">
        <w:rPr>
          <w:rFonts w:asciiTheme="minorHAnsi" w:hAnsiTheme="minorHAnsi"/>
          <w:b/>
          <w:bCs/>
          <w:sz w:val="22"/>
          <w:szCs w:val="22"/>
        </w:rPr>
        <w:t>A</w:t>
      </w:r>
      <w:r>
        <w:rPr>
          <w:rFonts w:asciiTheme="minorHAnsi" w:hAnsiTheme="minorHAnsi"/>
          <w:b/>
          <w:bCs/>
          <w:sz w:val="22"/>
          <w:szCs w:val="22"/>
        </w:rPr>
        <w:t xml:space="preserve"> do </w:t>
      </w:r>
      <w:r w:rsidRPr="00456E3F">
        <w:rPr>
          <w:rFonts w:asciiTheme="minorHAnsi" w:hAnsiTheme="minorHAnsi"/>
          <w:b/>
          <w:bCs/>
          <w:sz w:val="22"/>
          <w:szCs w:val="22"/>
        </w:rPr>
        <w:t>SIWZ</w:t>
      </w:r>
    </w:p>
    <w:p w:rsidR="00235442" w:rsidRPr="00456E3F" w:rsidRDefault="00235442" w:rsidP="00235442">
      <w:pPr>
        <w:adjustRightInd w:val="0"/>
        <w:rPr>
          <w:rFonts w:asciiTheme="minorHAnsi" w:hAnsiTheme="minorHAnsi" w:cs="TimesNewRomanPSMT"/>
          <w:sz w:val="22"/>
          <w:szCs w:val="22"/>
        </w:rPr>
      </w:pPr>
    </w:p>
    <w:tbl>
      <w:tblPr>
        <w:tblW w:w="101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372"/>
        <w:gridCol w:w="3839"/>
      </w:tblGrid>
      <w:tr w:rsidR="00235442" w:rsidRPr="00456E3F" w:rsidTr="007D66E7">
        <w:trPr>
          <w:cantSplit/>
          <w:trHeight w:val="311"/>
        </w:trPr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442" w:rsidRPr="00456E3F" w:rsidRDefault="00235442" w:rsidP="00F94B7A">
            <w:pPr>
              <w:rPr>
                <w:rFonts w:ascii="Calibri" w:hAnsi="Calibri"/>
                <w:sz w:val="22"/>
                <w:szCs w:val="22"/>
              </w:rPr>
            </w:pPr>
            <w:r w:rsidRPr="00456E3F">
              <w:rPr>
                <w:rFonts w:ascii="Calibri" w:hAnsi="Calibri"/>
                <w:sz w:val="22"/>
                <w:szCs w:val="22"/>
              </w:rPr>
              <w:t xml:space="preserve">       </w:t>
            </w:r>
          </w:p>
          <w:p w:rsidR="00235442" w:rsidRPr="00456E3F" w:rsidRDefault="00235442" w:rsidP="00F94B7A">
            <w:pPr>
              <w:rPr>
                <w:rFonts w:ascii="Calibri" w:hAnsi="Calibri"/>
                <w:sz w:val="22"/>
                <w:szCs w:val="22"/>
              </w:rPr>
            </w:pPr>
            <w:r w:rsidRPr="00456E3F">
              <w:rPr>
                <w:rFonts w:ascii="Calibri" w:hAnsi="Calibri"/>
                <w:sz w:val="22"/>
                <w:szCs w:val="22"/>
              </w:rPr>
              <w:t>............................................................</w:t>
            </w:r>
          </w:p>
          <w:p w:rsidR="00235442" w:rsidRPr="007D66E7" w:rsidRDefault="00235442" w:rsidP="00F94B7A">
            <w:pPr>
              <w:rPr>
                <w:rFonts w:ascii="Calibri" w:hAnsi="Calibri"/>
                <w:sz w:val="18"/>
                <w:szCs w:val="18"/>
              </w:rPr>
            </w:pPr>
            <w:r w:rsidRPr="00456E3F">
              <w:rPr>
                <w:rFonts w:ascii="Calibri" w:hAnsi="Calibri"/>
                <w:sz w:val="18"/>
                <w:szCs w:val="18"/>
              </w:rPr>
              <w:t>(pieczęć Wykonawcy / uczestnicy konsorcju</w:t>
            </w:r>
            <w:r w:rsidR="007D66E7">
              <w:rPr>
                <w:rFonts w:ascii="Calibri" w:hAnsi="Calibri"/>
                <w:sz w:val="18"/>
                <w:szCs w:val="18"/>
              </w:rPr>
              <w:t>m)</w:t>
            </w:r>
          </w:p>
        </w:tc>
        <w:tc>
          <w:tcPr>
            <w:tcW w:w="2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442" w:rsidRPr="00456E3F" w:rsidRDefault="00235442" w:rsidP="00F94B7A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235442" w:rsidRPr="00456E3F" w:rsidRDefault="00235442" w:rsidP="00F94B7A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235442" w:rsidRPr="00456E3F" w:rsidRDefault="00235442" w:rsidP="007D66E7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235442" w:rsidRPr="00456E3F" w:rsidRDefault="00235442" w:rsidP="00F94B7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5442" w:rsidRPr="00456E3F" w:rsidTr="007D66E7">
        <w:trPr>
          <w:cantSplit/>
          <w:trHeight w:val="891"/>
        </w:trPr>
        <w:tc>
          <w:tcPr>
            <w:tcW w:w="3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442" w:rsidRPr="00456E3F" w:rsidRDefault="00235442" w:rsidP="00F94B7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442" w:rsidRPr="00456E3F" w:rsidRDefault="00235442" w:rsidP="00F94B7A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442" w:rsidRPr="00456E3F" w:rsidRDefault="00235442" w:rsidP="00F94B7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D66E7" w:rsidRPr="00456E3F" w:rsidTr="007D66E7">
        <w:trPr>
          <w:cantSplit/>
          <w:trHeight w:val="207"/>
        </w:trPr>
        <w:tc>
          <w:tcPr>
            <w:tcW w:w="10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6E7" w:rsidRDefault="007D66E7" w:rsidP="007D66E7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456E3F">
              <w:rPr>
                <w:rFonts w:ascii="Calibri" w:hAnsi="Calibri"/>
                <w:b/>
                <w:smallCaps/>
                <w:sz w:val="22"/>
                <w:szCs w:val="22"/>
              </w:rPr>
              <w:t xml:space="preserve">FORMULARZ OFERTOWY </w:t>
            </w:r>
            <w:r>
              <w:rPr>
                <w:rFonts w:ascii="Calibri" w:hAnsi="Calibri"/>
                <w:b/>
                <w:smallCaps/>
                <w:sz w:val="22"/>
                <w:szCs w:val="22"/>
              </w:rPr>
              <w:t>CZĘŚĆ 1</w:t>
            </w:r>
          </w:p>
          <w:p w:rsidR="007D66E7" w:rsidRPr="007D66E7" w:rsidRDefault="007D66E7" w:rsidP="007D66E7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</w:tc>
      </w:tr>
      <w:tr w:rsidR="00235442" w:rsidRPr="00456E3F" w:rsidTr="007D66E7">
        <w:trPr>
          <w:cantSplit/>
          <w:trHeight w:val="1511"/>
        </w:trPr>
        <w:tc>
          <w:tcPr>
            <w:tcW w:w="10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442" w:rsidRPr="00456E3F" w:rsidRDefault="00235442" w:rsidP="00F94B7A">
            <w:pPr>
              <w:tabs>
                <w:tab w:val="left" w:pos="341"/>
              </w:tabs>
              <w:suppressAutoHyphens w:val="0"/>
              <w:ind w:right="20"/>
              <w:jc w:val="both"/>
              <w:rPr>
                <w:rFonts w:ascii="Calibri" w:hAnsi="Calibri"/>
                <w:sz w:val="22"/>
                <w:szCs w:val="22"/>
              </w:rPr>
            </w:pPr>
            <w:r w:rsidRPr="00456E3F">
              <w:rPr>
                <w:rFonts w:ascii="Calibri" w:hAnsi="Calibri"/>
                <w:b/>
                <w:sz w:val="22"/>
                <w:szCs w:val="22"/>
              </w:rPr>
              <w:t xml:space="preserve">Wykonawca </w:t>
            </w:r>
            <w:r w:rsidRPr="00456E3F">
              <w:rPr>
                <w:rFonts w:ascii="Calibri" w:hAnsi="Calibri"/>
                <w:sz w:val="22"/>
                <w:szCs w:val="22"/>
              </w:rPr>
              <w:t>……………………………..……………………………………………………………………………………………………………...</w:t>
            </w:r>
          </w:p>
          <w:p w:rsidR="00235442" w:rsidRPr="00456E3F" w:rsidRDefault="00235442" w:rsidP="00F94B7A">
            <w:pPr>
              <w:tabs>
                <w:tab w:val="left" w:pos="341"/>
              </w:tabs>
              <w:suppressAutoHyphens w:val="0"/>
              <w:ind w:right="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456E3F">
              <w:rPr>
                <w:rFonts w:ascii="Calibri" w:hAnsi="Calibri"/>
                <w:i/>
                <w:sz w:val="22"/>
                <w:szCs w:val="22"/>
              </w:rPr>
              <w:t xml:space="preserve">                       (nazwa / Imię nazwisko i adres Wykonawcy/ Lidera konsorcjum)</w:t>
            </w:r>
          </w:p>
          <w:p w:rsidR="00235442" w:rsidRPr="00456E3F" w:rsidRDefault="00235442" w:rsidP="00F94B7A">
            <w:pPr>
              <w:tabs>
                <w:tab w:val="left" w:pos="341"/>
              </w:tabs>
              <w:suppressAutoHyphens w:val="0"/>
              <w:ind w:right="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456E3F">
              <w:rPr>
                <w:rFonts w:ascii="Calibri" w:hAnsi="Calibri"/>
                <w:i/>
                <w:sz w:val="22"/>
                <w:szCs w:val="22"/>
              </w:rPr>
              <w:t xml:space="preserve">                      </w:t>
            </w:r>
          </w:p>
          <w:p w:rsidR="00235442" w:rsidRPr="00456E3F" w:rsidRDefault="00235442" w:rsidP="00F94B7A">
            <w:pPr>
              <w:tabs>
                <w:tab w:val="left" w:pos="341"/>
              </w:tabs>
              <w:suppressAutoHyphens w:val="0"/>
              <w:ind w:right="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456E3F">
              <w:rPr>
                <w:rFonts w:ascii="Calibri" w:hAnsi="Calibri"/>
                <w:i/>
                <w:sz w:val="22"/>
                <w:szCs w:val="22"/>
              </w:rPr>
              <w:t xml:space="preserve">                       NIP ……………………………………………..  REGON …………………………………….</w:t>
            </w:r>
          </w:p>
          <w:p w:rsidR="00235442" w:rsidRPr="00456E3F" w:rsidRDefault="00235442" w:rsidP="00F94B7A">
            <w:pPr>
              <w:pStyle w:val="Akapitzlist"/>
              <w:tabs>
                <w:tab w:val="num" w:pos="1494"/>
              </w:tabs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/>
              </w:rPr>
            </w:pPr>
            <w:r w:rsidRPr="00456E3F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:rsidR="00235442" w:rsidRPr="00456E3F" w:rsidRDefault="00235442" w:rsidP="00F94B7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Calibri" w:hAnsi="Calibri"/>
                <w:b/>
                <w:sz w:val="8"/>
                <w:szCs w:val="8"/>
                <w:shd w:val="clear" w:color="auto" w:fill="FFFFFF"/>
              </w:rPr>
            </w:pPr>
          </w:p>
        </w:tc>
      </w:tr>
    </w:tbl>
    <w:p w:rsidR="00235442" w:rsidRPr="008F52A4" w:rsidRDefault="00235442" w:rsidP="004A63C8">
      <w:pPr>
        <w:numPr>
          <w:ilvl w:val="0"/>
          <w:numId w:val="36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8F52A4">
        <w:rPr>
          <w:rFonts w:asciiTheme="minorHAnsi" w:hAnsiTheme="minorHAnsi"/>
          <w:sz w:val="22"/>
          <w:szCs w:val="22"/>
        </w:rPr>
        <w:t xml:space="preserve">W odpowiedzi na ogłoszenie o przetargu nieograniczonym pn.: </w:t>
      </w:r>
      <w:r w:rsidRPr="008F52A4">
        <w:rPr>
          <w:rFonts w:asciiTheme="minorHAnsi" w:hAnsiTheme="minorHAnsi"/>
          <w:b/>
          <w:sz w:val="22"/>
          <w:szCs w:val="22"/>
        </w:rPr>
        <w:t>„Dzierżawa Central Telefonicznych dla obiektów Oddziału ZUS w Szczecinie</w:t>
      </w:r>
      <w:r w:rsidR="00B06171">
        <w:rPr>
          <w:rFonts w:asciiTheme="minorHAnsi" w:hAnsiTheme="minorHAnsi"/>
          <w:b/>
          <w:sz w:val="22"/>
          <w:szCs w:val="22"/>
        </w:rPr>
        <w:t>”,</w:t>
      </w:r>
      <w:r w:rsidRPr="008F52A4">
        <w:rPr>
          <w:rFonts w:asciiTheme="minorHAnsi" w:hAnsiTheme="minorHAnsi"/>
          <w:b/>
          <w:sz w:val="22"/>
          <w:szCs w:val="22"/>
        </w:rPr>
        <w:t xml:space="preserve"> </w:t>
      </w:r>
      <w:r w:rsidR="00800E73" w:rsidRPr="00800E73">
        <w:rPr>
          <w:rFonts w:asciiTheme="minorHAnsi" w:hAnsiTheme="minorHAnsi"/>
          <w:sz w:val="22"/>
          <w:szCs w:val="22"/>
        </w:rPr>
        <w:t>Nr postępowania 271/PN/D/8/ZAP/2019</w:t>
      </w:r>
      <w:r w:rsidR="00800E73">
        <w:rPr>
          <w:rFonts w:asciiTheme="minorHAnsi" w:hAnsiTheme="minorHAnsi"/>
          <w:b/>
          <w:sz w:val="22"/>
          <w:szCs w:val="22"/>
        </w:rPr>
        <w:t xml:space="preserve">, na </w:t>
      </w:r>
      <w:r w:rsidRPr="008F52A4">
        <w:rPr>
          <w:rFonts w:asciiTheme="minorHAnsi" w:hAnsiTheme="minorHAnsi"/>
          <w:b/>
          <w:sz w:val="22"/>
          <w:szCs w:val="22"/>
        </w:rPr>
        <w:t xml:space="preserve">Część 1 - </w:t>
      </w:r>
      <w:r w:rsidRPr="0057623E">
        <w:rPr>
          <w:rFonts w:asciiTheme="minorHAnsi" w:hAnsiTheme="minorHAnsi"/>
          <w:b/>
          <w:sz w:val="22"/>
          <w:szCs w:val="22"/>
          <w:u w:val="single"/>
        </w:rPr>
        <w:t>Dzierżawa Centrali Telefonicznej dla Oddziału ZUS w Szczecinie przy ul. J. Matejki 22</w:t>
      </w:r>
      <w:r w:rsidRPr="008F52A4">
        <w:rPr>
          <w:rFonts w:asciiTheme="minorHAnsi" w:hAnsiTheme="minorHAnsi"/>
          <w:b/>
          <w:sz w:val="22"/>
          <w:szCs w:val="22"/>
        </w:rPr>
        <w:t>”,”</w:t>
      </w:r>
      <w:r w:rsidRPr="008F52A4">
        <w:rPr>
          <w:rFonts w:asciiTheme="minorHAnsi" w:hAnsiTheme="minorHAnsi"/>
          <w:sz w:val="22"/>
          <w:szCs w:val="22"/>
        </w:rPr>
        <w:t xml:space="preserve">, oferuję wykonanie zamówienia </w:t>
      </w:r>
      <w:r w:rsidRPr="008F52A4">
        <w:rPr>
          <w:rFonts w:asciiTheme="minorHAnsi" w:hAnsiTheme="minorHAnsi"/>
          <w:b/>
          <w:sz w:val="22"/>
          <w:szCs w:val="22"/>
        </w:rPr>
        <w:t xml:space="preserve">za  łączne wynagrodzenie brutto wynikające z formularza cenowego, tj. w wysokości: </w:t>
      </w:r>
      <w:r w:rsidRPr="008F52A4">
        <w:rPr>
          <w:rFonts w:asciiTheme="minorHAnsi" w:hAnsiTheme="minorHAnsi" w:cs="Times New Roman"/>
          <w:sz w:val="22"/>
          <w:szCs w:val="22"/>
          <w:lang w:eastAsia="pl-PL"/>
        </w:rPr>
        <w:t xml:space="preserve">……………………………………………………………… </w:t>
      </w:r>
      <w:r w:rsidRPr="008F52A4">
        <w:rPr>
          <w:rFonts w:asciiTheme="minorHAnsi" w:hAnsiTheme="minorHAnsi" w:cs="Times New Roman"/>
          <w:b/>
          <w:sz w:val="22"/>
          <w:szCs w:val="22"/>
          <w:lang w:eastAsia="pl-PL"/>
        </w:rPr>
        <w:t>złotych brutto</w:t>
      </w:r>
    </w:p>
    <w:p w:rsidR="00235442" w:rsidRPr="00071799" w:rsidRDefault="00235442" w:rsidP="00235442">
      <w:pPr>
        <w:suppressAutoHyphens w:val="0"/>
        <w:ind w:left="36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235442" w:rsidRPr="004077F9" w:rsidRDefault="00235442" w:rsidP="00235442">
      <w:pPr>
        <w:pStyle w:val="Nagwek"/>
        <w:tabs>
          <w:tab w:val="right" w:pos="9781"/>
        </w:tabs>
        <w:spacing w:line="276" w:lineRule="auto"/>
        <w:ind w:right="-108"/>
        <w:jc w:val="both"/>
        <w:rPr>
          <w:rFonts w:asciiTheme="minorHAnsi" w:hAnsiTheme="minorHAnsi" w:cs="Times New Roman"/>
          <w:b/>
          <w:lang w:eastAsia="pl-PL"/>
        </w:rPr>
      </w:pPr>
      <w:r w:rsidRPr="004077F9">
        <w:rPr>
          <w:rFonts w:asciiTheme="minorHAnsi" w:hAnsiTheme="minorHAnsi" w:cs="Times New Roman"/>
          <w:b/>
          <w:lang w:eastAsia="pl-PL"/>
        </w:rPr>
        <w:t>FORMULARZ CENOWY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418"/>
        <w:gridCol w:w="1559"/>
        <w:gridCol w:w="2126"/>
      </w:tblGrid>
      <w:tr w:rsidR="00A9095C" w:rsidTr="00A9095C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95C" w:rsidRPr="004C5EDB" w:rsidRDefault="00A9095C" w:rsidP="00F94B7A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C5EDB">
              <w:rPr>
                <w:rFonts w:asciiTheme="minorHAnsi" w:hAnsiTheme="minorHAnsi"/>
                <w:color w:val="auto"/>
                <w:sz w:val="18"/>
                <w:szCs w:val="18"/>
              </w:rPr>
              <w:t>Obiekt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95C" w:rsidRPr="004C5EDB" w:rsidRDefault="00A9095C" w:rsidP="00F94B7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5EDB">
              <w:rPr>
                <w:rFonts w:asciiTheme="minorHAnsi" w:hAnsiTheme="minorHAnsi"/>
                <w:sz w:val="18"/>
                <w:szCs w:val="18"/>
              </w:rPr>
              <w:t xml:space="preserve">Cena </w:t>
            </w:r>
            <w:r>
              <w:rPr>
                <w:rFonts w:asciiTheme="minorHAnsi" w:hAnsiTheme="minorHAnsi"/>
                <w:sz w:val="18"/>
                <w:szCs w:val="18"/>
              </w:rPr>
              <w:t>za miesiąc dzierżawy</w:t>
            </w:r>
          </w:p>
          <w:p w:rsidR="00A9095C" w:rsidRPr="004C5EDB" w:rsidRDefault="00A9095C" w:rsidP="00F94B7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netto zł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95C" w:rsidRPr="004C5EDB" w:rsidRDefault="00A9095C" w:rsidP="00F94B7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Stawka podatku VAT %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95C" w:rsidRPr="004C5EDB" w:rsidRDefault="00A9095C" w:rsidP="00F94B7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Wartość podatku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95C" w:rsidRPr="004C5EDB" w:rsidRDefault="00A9095C" w:rsidP="00FD065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5EDB">
              <w:rPr>
                <w:rFonts w:asciiTheme="minorHAnsi" w:hAnsiTheme="minorHAnsi"/>
                <w:sz w:val="18"/>
                <w:szCs w:val="18"/>
              </w:rPr>
              <w:t xml:space="preserve">Cena </w:t>
            </w:r>
            <w:r>
              <w:rPr>
                <w:rFonts w:asciiTheme="minorHAnsi" w:hAnsiTheme="minorHAnsi"/>
                <w:sz w:val="18"/>
                <w:szCs w:val="18"/>
              </w:rPr>
              <w:t>za miesiąc dzierżawy</w:t>
            </w:r>
          </w:p>
          <w:p w:rsidR="00A9095C" w:rsidRPr="004C5EDB" w:rsidRDefault="00A9095C" w:rsidP="00FD065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brutto zł</w:t>
            </w:r>
          </w:p>
        </w:tc>
      </w:tr>
      <w:tr w:rsidR="00A9095C" w:rsidTr="00A9095C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95C" w:rsidRPr="004C5EDB" w:rsidRDefault="00A9095C" w:rsidP="00F94B7A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95C" w:rsidRPr="00925D4F" w:rsidRDefault="00A9095C" w:rsidP="00F94B7A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5D4F">
              <w:rPr>
                <w:rFonts w:asciiTheme="minorHAnsi" w:hAnsiTheme="minorHAnsi"/>
                <w:b/>
                <w:sz w:val="18"/>
                <w:szCs w:val="18"/>
              </w:rPr>
              <w:t>Kol. 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95C" w:rsidRPr="00925D4F" w:rsidRDefault="00A9095C" w:rsidP="00F94B7A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5D4F">
              <w:rPr>
                <w:rFonts w:asciiTheme="minorHAnsi" w:hAnsiTheme="minorHAnsi"/>
                <w:b/>
                <w:sz w:val="18"/>
                <w:szCs w:val="18"/>
              </w:rPr>
              <w:t>Kol. 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95C" w:rsidRDefault="00A9095C" w:rsidP="00FD065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Kol. 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9095C" w:rsidRPr="004C5EDB" w:rsidRDefault="00A9095C" w:rsidP="00FD065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 Kol. 1 x Kol. 2)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95C" w:rsidRPr="002F7B0D" w:rsidRDefault="00A9095C" w:rsidP="00F94B7A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7B0D">
              <w:rPr>
                <w:rFonts w:asciiTheme="minorHAnsi" w:hAnsiTheme="minorHAnsi"/>
                <w:b/>
                <w:sz w:val="18"/>
                <w:szCs w:val="18"/>
              </w:rPr>
              <w:t>Kol. 4</w:t>
            </w:r>
          </w:p>
          <w:p w:rsidR="00A9095C" w:rsidRPr="004C5EDB" w:rsidRDefault="00A9095C" w:rsidP="00F94B7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Kol. 1 + Kol. 3</w:t>
            </w:r>
          </w:p>
        </w:tc>
      </w:tr>
      <w:tr w:rsidR="00A9095C" w:rsidRPr="00A61BBF" w:rsidTr="00A9095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095C" w:rsidRPr="00A61BBF" w:rsidRDefault="00A9095C" w:rsidP="004A63C8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Oddział ZUS w Szczecinie</w:t>
            </w:r>
            <w:r w:rsidRPr="00A61BBF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przy ul. 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Jana Matejki 22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095C" w:rsidRPr="00A61BBF" w:rsidRDefault="00A9095C" w:rsidP="00F94B7A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095C" w:rsidRPr="00A61BBF" w:rsidRDefault="00A9095C" w:rsidP="00F94B7A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095C" w:rsidRPr="00A61BBF" w:rsidRDefault="00A9095C" w:rsidP="00F94B7A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095C" w:rsidRPr="004C5EDB" w:rsidRDefault="00A9095C" w:rsidP="00A87D1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095C" w:rsidRPr="00A61BBF" w:rsidTr="00A87D17">
        <w:trPr>
          <w:trHeight w:val="302"/>
        </w:trPr>
        <w:tc>
          <w:tcPr>
            <w:tcW w:w="70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95C" w:rsidRPr="00A61BBF" w:rsidRDefault="00A9095C" w:rsidP="00F94B7A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077F9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Łączne wynagrodzenie brutto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(ko</w:t>
            </w:r>
            <w:r w:rsidR="00B677CB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l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. 4)</w:t>
            </w:r>
            <w:r w:rsidRPr="004077F9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x 24 miesiące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095C" w:rsidRPr="00A61BBF" w:rsidRDefault="00A9095C" w:rsidP="00F94B7A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235442" w:rsidRPr="00456E3F" w:rsidRDefault="00235442" w:rsidP="00235442">
      <w:pPr>
        <w:pStyle w:val="Nagwek"/>
        <w:tabs>
          <w:tab w:val="right" w:pos="9781"/>
        </w:tabs>
        <w:spacing w:line="360" w:lineRule="auto"/>
        <w:ind w:right="-108"/>
        <w:jc w:val="both"/>
        <w:rPr>
          <w:rFonts w:asciiTheme="minorHAnsi" w:hAnsiTheme="minorHAnsi"/>
          <w:b/>
          <w:sz w:val="22"/>
          <w:szCs w:val="22"/>
        </w:rPr>
      </w:pPr>
    </w:p>
    <w:p w:rsidR="00235442" w:rsidRPr="00456E3F" w:rsidRDefault="00235442" w:rsidP="00235442">
      <w:pPr>
        <w:numPr>
          <w:ilvl w:val="0"/>
          <w:numId w:val="36"/>
        </w:numPr>
        <w:suppressAutoHyphens w:val="0"/>
        <w:ind w:left="0" w:hanging="284"/>
        <w:jc w:val="both"/>
        <w:rPr>
          <w:rFonts w:ascii="Calibri" w:hAnsi="Calibri"/>
          <w:b/>
          <w:bCs/>
          <w:sz w:val="22"/>
          <w:szCs w:val="22"/>
        </w:rPr>
      </w:pPr>
      <w:r w:rsidRPr="00456E3F">
        <w:rPr>
          <w:rFonts w:ascii="Calibri" w:hAnsi="Calibri"/>
          <w:b/>
          <w:bCs/>
          <w:sz w:val="22"/>
          <w:szCs w:val="22"/>
        </w:rPr>
        <w:t>Deklarowane warunki realizacji zamówienia</w:t>
      </w:r>
    </w:p>
    <w:p w:rsidR="00235442" w:rsidRDefault="00235442" w:rsidP="00235442">
      <w:pPr>
        <w:pStyle w:val="Tekstpodstawowywcity2"/>
        <w:spacing w:after="0" w:line="240" w:lineRule="auto"/>
        <w:ind w:left="284"/>
        <w:jc w:val="both"/>
        <w:rPr>
          <w:rFonts w:ascii="Calibri" w:hAnsi="Calibri"/>
          <w:sz w:val="10"/>
          <w:szCs w:val="10"/>
          <w:u w:val="single"/>
        </w:rPr>
      </w:pPr>
    </w:p>
    <w:p w:rsidR="00235442" w:rsidRPr="00456E3F" w:rsidRDefault="00235442" w:rsidP="00235442">
      <w:pPr>
        <w:pStyle w:val="Akapitzlist"/>
        <w:widowControl w:val="0"/>
        <w:numPr>
          <w:ilvl w:val="0"/>
          <w:numId w:val="37"/>
        </w:numPr>
        <w:shd w:val="clear" w:color="auto" w:fill="FFFFFF"/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/>
          <w:b/>
          <w:sz w:val="22"/>
          <w:szCs w:val="22"/>
        </w:rPr>
      </w:pPr>
      <w:r w:rsidRPr="00456E3F">
        <w:rPr>
          <w:rFonts w:ascii="Calibri" w:hAnsi="Calibri"/>
          <w:sz w:val="22"/>
          <w:szCs w:val="22"/>
          <w:u w:val="single"/>
        </w:rPr>
        <w:t xml:space="preserve">Zgodnie z kryterium </w:t>
      </w:r>
      <w:r w:rsidRPr="00456E3F">
        <w:rPr>
          <w:rFonts w:ascii="Calibri" w:hAnsi="Calibri"/>
          <w:b/>
          <w:sz w:val="22"/>
          <w:szCs w:val="22"/>
          <w:u w:val="single"/>
        </w:rPr>
        <w:t xml:space="preserve">K2 - </w:t>
      </w:r>
      <w:r w:rsidRPr="00EF0FDD">
        <w:rPr>
          <w:rFonts w:ascii="Calibri" w:hAnsi="Calibri"/>
          <w:b/>
          <w:sz w:val="22"/>
          <w:szCs w:val="22"/>
        </w:rPr>
        <w:t>czas przywrócenia funkcjonalności centrali telefonicznej</w:t>
      </w:r>
      <w:r>
        <w:rPr>
          <w:rFonts w:ascii="Calibri" w:hAnsi="Calibri"/>
          <w:b/>
          <w:sz w:val="22"/>
          <w:szCs w:val="22"/>
        </w:rPr>
        <w:t xml:space="preserve"> – </w:t>
      </w:r>
      <w:r>
        <w:rPr>
          <w:rFonts w:ascii="Calibri" w:hAnsi="Calibri"/>
          <w:sz w:val="22"/>
          <w:szCs w:val="22"/>
        </w:rPr>
        <w:t xml:space="preserve">waga </w:t>
      </w:r>
      <w:r w:rsidR="008F52A4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0%</w:t>
      </w:r>
      <w:r w:rsidRPr="00456E3F">
        <w:rPr>
          <w:rFonts w:ascii="Calibri" w:hAnsi="Calibri"/>
          <w:sz w:val="22"/>
          <w:szCs w:val="22"/>
        </w:rPr>
        <w:t xml:space="preserve"> (max. </w:t>
      </w:r>
      <w:r w:rsidR="008F52A4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0 </w:t>
      </w:r>
      <w:r w:rsidRPr="00456E3F">
        <w:rPr>
          <w:rFonts w:ascii="Calibri" w:hAnsi="Calibri"/>
          <w:sz w:val="22"/>
          <w:szCs w:val="22"/>
        </w:rPr>
        <w:t>pkt.)</w:t>
      </w:r>
      <w:r>
        <w:rPr>
          <w:rFonts w:ascii="Calibri" w:hAnsi="Calibri"/>
          <w:sz w:val="22"/>
          <w:szCs w:val="22"/>
        </w:rPr>
        <w:t>.</w:t>
      </w:r>
      <w:r w:rsidRPr="00456E3F">
        <w:rPr>
          <w:rFonts w:ascii="Calibri" w:hAnsi="Calibri" w:cs="Times New Roman"/>
          <w:i/>
          <w:sz w:val="22"/>
          <w:szCs w:val="22"/>
        </w:rPr>
        <w:t xml:space="preserve"> </w:t>
      </w:r>
      <w:r>
        <w:rPr>
          <w:rFonts w:ascii="Calibri" w:hAnsi="Calibri" w:cs="Times New Roman"/>
          <w:i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apewniam</w:t>
      </w:r>
      <w:r w:rsidR="0015671B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y</w:t>
      </w:r>
      <w:r w:rsidRPr="009C01FA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A67815">
        <w:rPr>
          <w:rFonts w:asciiTheme="minorHAnsi" w:hAnsiTheme="minorHAnsi"/>
          <w:spacing w:val="-2"/>
          <w:sz w:val="22"/>
          <w:szCs w:val="22"/>
        </w:rPr>
        <w:t>przywrócenie</w:t>
      </w:r>
      <w:r w:rsidRPr="004D4CC5">
        <w:rPr>
          <w:rFonts w:asciiTheme="minorHAnsi" w:hAnsiTheme="minorHAnsi"/>
          <w:spacing w:val="-2"/>
          <w:sz w:val="22"/>
          <w:szCs w:val="22"/>
        </w:rPr>
        <w:t xml:space="preserve"> funkcjonalności centrali telefonicznej</w:t>
      </w:r>
      <w:r w:rsidR="00A67815">
        <w:rPr>
          <w:rFonts w:asciiTheme="minorHAnsi" w:hAnsiTheme="minorHAnsi"/>
          <w:spacing w:val="-2"/>
          <w:sz w:val="22"/>
          <w:szCs w:val="22"/>
        </w:rPr>
        <w:t>, w czasie</w:t>
      </w:r>
      <w:r w:rsidRPr="00456E3F">
        <w:rPr>
          <w:rFonts w:ascii="Calibri" w:hAnsi="Calibri"/>
          <w:sz w:val="22"/>
          <w:szCs w:val="22"/>
        </w:rPr>
        <w:t>:</w:t>
      </w:r>
    </w:p>
    <w:p w:rsidR="00235442" w:rsidRPr="00456E3F" w:rsidRDefault="00235442" w:rsidP="00235442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Calibri" w:hAnsi="Calibri" w:cs="Times New Roman"/>
          <w:sz w:val="10"/>
          <w:szCs w:val="10"/>
        </w:rPr>
      </w:pPr>
    </w:p>
    <w:tbl>
      <w:tblPr>
        <w:tblW w:w="9485" w:type="dxa"/>
        <w:tblInd w:w="284" w:type="dxa"/>
        <w:tblLook w:val="04A0" w:firstRow="1" w:lastRow="0" w:firstColumn="1" w:lastColumn="0" w:noHBand="0" w:noVBand="1"/>
      </w:tblPr>
      <w:tblGrid>
        <w:gridCol w:w="398"/>
        <w:gridCol w:w="9087"/>
      </w:tblGrid>
      <w:tr w:rsidR="00235442" w:rsidRPr="00456E3F" w:rsidTr="00F94B7A">
        <w:trPr>
          <w:trHeight w:val="39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42" w:rsidRPr="00456E3F" w:rsidRDefault="00235442" w:rsidP="00F94B7A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87" w:type="dxa"/>
            <w:tcBorders>
              <w:left w:val="single" w:sz="4" w:space="0" w:color="auto"/>
            </w:tcBorders>
            <w:shd w:val="clear" w:color="auto" w:fill="auto"/>
          </w:tcPr>
          <w:p w:rsidR="00235442" w:rsidRPr="00456E3F" w:rsidRDefault="00235442" w:rsidP="00F94B7A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 24 godzin </w:t>
            </w:r>
            <w:r w:rsidRPr="00456E3F">
              <w:rPr>
                <w:rFonts w:ascii="Calibri" w:hAnsi="Calibri"/>
                <w:b/>
                <w:sz w:val="22"/>
                <w:szCs w:val="22"/>
              </w:rPr>
              <w:t xml:space="preserve">(minimalny </w:t>
            </w:r>
            <w:r>
              <w:rPr>
                <w:rFonts w:ascii="Calibri" w:hAnsi="Calibri"/>
                <w:b/>
                <w:sz w:val="22"/>
                <w:szCs w:val="22"/>
              </w:rPr>
              <w:t>czas</w:t>
            </w:r>
            <w:r w:rsidRPr="00456E3F">
              <w:rPr>
                <w:rFonts w:ascii="Calibri" w:hAnsi="Calibri"/>
                <w:b/>
                <w:sz w:val="22"/>
                <w:szCs w:val="22"/>
              </w:rPr>
              <w:t xml:space="preserve"> – nie punktowany) </w:t>
            </w:r>
          </w:p>
        </w:tc>
      </w:tr>
      <w:tr w:rsidR="00235442" w:rsidRPr="00456E3F" w:rsidTr="00F94B7A">
        <w:trPr>
          <w:trHeight w:val="182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442" w:rsidRPr="00456E3F" w:rsidRDefault="00235442" w:rsidP="00F94B7A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9087" w:type="dxa"/>
            <w:shd w:val="clear" w:color="auto" w:fill="auto"/>
          </w:tcPr>
          <w:p w:rsidR="00235442" w:rsidRPr="00456E3F" w:rsidRDefault="00235442" w:rsidP="00F94B7A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235442" w:rsidRPr="00456E3F" w:rsidTr="00F94B7A">
        <w:trPr>
          <w:trHeight w:val="39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42" w:rsidRPr="00456E3F" w:rsidRDefault="00235442" w:rsidP="00F94B7A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87" w:type="dxa"/>
            <w:tcBorders>
              <w:left w:val="single" w:sz="4" w:space="0" w:color="auto"/>
            </w:tcBorders>
            <w:shd w:val="clear" w:color="auto" w:fill="auto"/>
          </w:tcPr>
          <w:p w:rsidR="00235442" w:rsidRPr="00456E3F" w:rsidRDefault="00235442" w:rsidP="00F94B7A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 18 godzin </w:t>
            </w:r>
            <w:r w:rsidRPr="00456E3F">
              <w:rPr>
                <w:rFonts w:ascii="Calibri" w:hAnsi="Calibri"/>
                <w:b/>
                <w:sz w:val="22"/>
                <w:szCs w:val="22"/>
              </w:rPr>
              <w:t xml:space="preserve"> (przedłużony </w:t>
            </w:r>
            <w:r>
              <w:rPr>
                <w:rFonts w:ascii="Calibri" w:hAnsi="Calibri"/>
                <w:b/>
                <w:sz w:val="22"/>
                <w:szCs w:val="22"/>
              </w:rPr>
              <w:t>czas</w:t>
            </w:r>
            <w:r w:rsidRPr="00456E3F">
              <w:rPr>
                <w:rFonts w:ascii="Calibri" w:hAnsi="Calibri"/>
                <w:sz w:val="22"/>
                <w:szCs w:val="22"/>
              </w:rPr>
              <w:t xml:space="preserve">, za który Wykonawca otrzyma 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Pr="00456E3F">
              <w:rPr>
                <w:rFonts w:ascii="Calibri" w:hAnsi="Calibri"/>
                <w:sz w:val="22"/>
                <w:szCs w:val="22"/>
              </w:rPr>
              <w:t xml:space="preserve"> pkt.)</w:t>
            </w:r>
          </w:p>
        </w:tc>
      </w:tr>
      <w:tr w:rsidR="00235442" w:rsidRPr="00456E3F" w:rsidTr="00F94B7A">
        <w:trPr>
          <w:trHeight w:val="148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442" w:rsidRPr="00456E3F" w:rsidRDefault="00235442" w:rsidP="00F94B7A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087" w:type="dxa"/>
            <w:shd w:val="clear" w:color="auto" w:fill="auto"/>
          </w:tcPr>
          <w:p w:rsidR="00235442" w:rsidRPr="00456E3F" w:rsidRDefault="00235442" w:rsidP="00F94B7A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35442" w:rsidRPr="00456E3F" w:rsidTr="00F94B7A">
        <w:trPr>
          <w:trHeight w:val="39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42" w:rsidRPr="00456E3F" w:rsidRDefault="00235442" w:rsidP="00F94B7A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87" w:type="dxa"/>
            <w:tcBorders>
              <w:left w:val="single" w:sz="4" w:space="0" w:color="auto"/>
            </w:tcBorders>
            <w:shd w:val="clear" w:color="auto" w:fill="auto"/>
          </w:tcPr>
          <w:p w:rsidR="00235442" w:rsidRPr="00456E3F" w:rsidRDefault="00235442" w:rsidP="00F94B7A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12 godzin</w:t>
            </w:r>
            <w:r w:rsidRPr="00456E3F">
              <w:rPr>
                <w:rFonts w:ascii="Calibri" w:hAnsi="Calibri"/>
                <w:b/>
                <w:sz w:val="22"/>
                <w:szCs w:val="22"/>
              </w:rPr>
              <w:t xml:space="preserve"> (przedłużony </w:t>
            </w:r>
            <w:r>
              <w:rPr>
                <w:rFonts w:ascii="Calibri" w:hAnsi="Calibri"/>
                <w:b/>
                <w:sz w:val="22"/>
                <w:szCs w:val="22"/>
              </w:rPr>
              <w:t>czas</w:t>
            </w:r>
            <w:r w:rsidRPr="00456E3F">
              <w:rPr>
                <w:rFonts w:ascii="Calibri" w:hAnsi="Calibri"/>
                <w:sz w:val="22"/>
                <w:szCs w:val="22"/>
              </w:rPr>
              <w:t xml:space="preserve">, za który Wykonawca otrzyma 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  <w:r w:rsidRPr="00456E3F">
              <w:rPr>
                <w:rFonts w:ascii="Calibri" w:hAnsi="Calibri"/>
                <w:sz w:val="22"/>
                <w:szCs w:val="22"/>
              </w:rPr>
              <w:t xml:space="preserve"> pkt.)</w:t>
            </w:r>
          </w:p>
        </w:tc>
      </w:tr>
      <w:tr w:rsidR="00235442" w:rsidRPr="00456E3F" w:rsidTr="00F94B7A">
        <w:trPr>
          <w:trHeight w:val="171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442" w:rsidRPr="00456E3F" w:rsidRDefault="00235442" w:rsidP="00F94B7A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87" w:type="dxa"/>
            <w:shd w:val="clear" w:color="auto" w:fill="auto"/>
          </w:tcPr>
          <w:p w:rsidR="00235442" w:rsidRDefault="00235442" w:rsidP="00F94B7A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5442" w:rsidRPr="00456E3F" w:rsidTr="00F94B7A">
        <w:trPr>
          <w:trHeight w:val="39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42" w:rsidRPr="00456E3F" w:rsidRDefault="00235442" w:rsidP="00F94B7A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87" w:type="dxa"/>
            <w:tcBorders>
              <w:left w:val="single" w:sz="4" w:space="0" w:color="auto"/>
            </w:tcBorders>
            <w:shd w:val="clear" w:color="auto" w:fill="auto"/>
          </w:tcPr>
          <w:p w:rsidR="00235442" w:rsidRDefault="00235442" w:rsidP="00F94B7A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 6 godzin</w:t>
            </w:r>
            <w:r w:rsidRPr="00456E3F">
              <w:rPr>
                <w:rFonts w:ascii="Calibri" w:hAnsi="Calibri"/>
                <w:b/>
                <w:sz w:val="22"/>
                <w:szCs w:val="22"/>
              </w:rPr>
              <w:t xml:space="preserve"> (przedłużony </w:t>
            </w:r>
            <w:r>
              <w:rPr>
                <w:rFonts w:ascii="Calibri" w:hAnsi="Calibri"/>
                <w:b/>
                <w:sz w:val="22"/>
                <w:szCs w:val="22"/>
              </w:rPr>
              <w:t>czas</w:t>
            </w:r>
            <w:r w:rsidRPr="00456E3F">
              <w:rPr>
                <w:rFonts w:ascii="Calibri" w:hAnsi="Calibri"/>
                <w:sz w:val="22"/>
                <w:szCs w:val="22"/>
              </w:rPr>
              <w:t xml:space="preserve">, za który Wykonawca otrzyma </w:t>
            </w:r>
            <w:r>
              <w:rPr>
                <w:rFonts w:ascii="Calibri" w:hAnsi="Calibri"/>
                <w:sz w:val="22"/>
                <w:szCs w:val="22"/>
              </w:rPr>
              <w:t>40</w:t>
            </w:r>
            <w:r w:rsidRPr="00456E3F">
              <w:rPr>
                <w:rFonts w:ascii="Calibri" w:hAnsi="Calibri"/>
                <w:sz w:val="22"/>
                <w:szCs w:val="22"/>
              </w:rPr>
              <w:t xml:space="preserve"> pkt.)</w:t>
            </w:r>
          </w:p>
        </w:tc>
      </w:tr>
    </w:tbl>
    <w:p w:rsidR="00235442" w:rsidRDefault="00235442" w:rsidP="00235442">
      <w:pPr>
        <w:pStyle w:val="Akapitzlist"/>
        <w:widowControl w:val="0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Calibri" w:hAnsi="Calibri"/>
          <w:sz w:val="18"/>
          <w:szCs w:val="18"/>
        </w:rPr>
      </w:pPr>
    </w:p>
    <w:p w:rsidR="00235442" w:rsidRPr="00456E3F" w:rsidRDefault="00235442" w:rsidP="00235442">
      <w:pPr>
        <w:pStyle w:val="Akapitzlist"/>
        <w:widowControl w:val="0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Calibri" w:hAnsi="Calibri"/>
          <w:sz w:val="18"/>
          <w:szCs w:val="18"/>
        </w:rPr>
      </w:pPr>
      <w:r w:rsidRPr="00456E3F">
        <w:rPr>
          <w:rFonts w:ascii="Calibri" w:hAnsi="Calibri"/>
          <w:sz w:val="18"/>
          <w:szCs w:val="18"/>
        </w:rPr>
        <w:t xml:space="preserve">Należy  zaznaczyć jeden kwadrat </w:t>
      </w:r>
      <w:r>
        <w:rPr>
          <w:rFonts w:ascii="Calibri" w:hAnsi="Calibri"/>
          <w:sz w:val="18"/>
          <w:szCs w:val="18"/>
        </w:rPr>
        <w:t>do 24 godzin</w:t>
      </w:r>
      <w:r w:rsidRPr="00456E3F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lub 18 godzin lub do 12 godzin lub do 6 godzin</w:t>
      </w:r>
      <w:r w:rsidRPr="00456E3F">
        <w:rPr>
          <w:rFonts w:ascii="Calibri" w:hAnsi="Calibri"/>
          <w:sz w:val="18"/>
          <w:szCs w:val="18"/>
        </w:rPr>
        <w:t xml:space="preserve">. Brak zaznaczenia jest równoznaczny z deklaracją </w:t>
      </w:r>
      <w:r>
        <w:rPr>
          <w:rFonts w:ascii="Calibri" w:hAnsi="Calibri"/>
          <w:sz w:val="18"/>
          <w:szCs w:val="18"/>
        </w:rPr>
        <w:t>czasu do 24 godzin</w:t>
      </w:r>
      <w:r w:rsidRPr="00456E3F">
        <w:rPr>
          <w:rFonts w:ascii="Calibri" w:hAnsi="Calibri"/>
          <w:sz w:val="18"/>
          <w:szCs w:val="18"/>
        </w:rPr>
        <w:t>. Zaznaczenie błędne np. dwóch kwadratów spowoduje nie naliczenie punktów w kryterium i pr</w:t>
      </w:r>
      <w:r>
        <w:rPr>
          <w:rFonts w:ascii="Calibri" w:hAnsi="Calibri"/>
          <w:sz w:val="18"/>
          <w:szCs w:val="18"/>
        </w:rPr>
        <w:t>zyjęcie, że wykonawca zapewni czas przywrócenia funkcjonalności centrali telefonicznej do 24 godzin.</w:t>
      </w:r>
      <w:r w:rsidRPr="00456E3F">
        <w:rPr>
          <w:rFonts w:ascii="Calibri" w:hAnsi="Calibri"/>
          <w:sz w:val="18"/>
          <w:szCs w:val="18"/>
        </w:rPr>
        <w:t xml:space="preserve">  </w:t>
      </w:r>
    </w:p>
    <w:p w:rsidR="00235442" w:rsidRDefault="00235442" w:rsidP="00235442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/>
          <w:sz w:val="18"/>
          <w:szCs w:val="18"/>
        </w:rPr>
      </w:pPr>
    </w:p>
    <w:p w:rsidR="00A87D17" w:rsidRDefault="00A87D17" w:rsidP="00235442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/>
          <w:sz w:val="18"/>
          <w:szCs w:val="18"/>
        </w:rPr>
      </w:pPr>
    </w:p>
    <w:p w:rsidR="00A87D17" w:rsidRDefault="00A87D17" w:rsidP="00235442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/>
          <w:sz w:val="18"/>
          <w:szCs w:val="18"/>
        </w:rPr>
      </w:pPr>
    </w:p>
    <w:p w:rsidR="00A87D17" w:rsidRDefault="00A87D17" w:rsidP="00235442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/>
          <w:sz w:val="18"/>
          <w:szCs w:val="18"/>
        </w:rPr>
      </w:pPr>
    </w:p>
    <w:p w:rsidR="00A87D17" w:rsidRDefault="00A87D17" w:rsidP="00235442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/>
          <w:sz w:val="18"/>
          <w:szCs w:val="18"/>
        </w:rPr>
      </w:pPr>
    </w:p>
    <w:p w:rsidR="00235442" w:rsidRPr="00456E3F" w:rsidRDefault="00235442" w:rsidP="00235442">
      <w:pPr>
        <w:numPr>
          <w:ilvl w:val="0"/>
          <w:numId w:val="36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lastRenderedPageBreak/>
        <w:t>Oświadczam, że:</w:t>
      </w:r>
    </w:p>
    <w:p w:rsidR="00235442" w:rsidRPr="004077F9" w:rsidRDefault="00235442" w:rsidP="009875C6">
      <w:pPr>
        <w:numPr>
          <w:ilvl w:val="0"/>
          <w:numId w:val="35"/>
        </w:numPr>
        <w:tabs>
          <w:tab w:val="clear" w:pos="1437"/>
          <w:tab w:val="num" w:pos="851"/>
        </w:tabs>
        <w:suppressAutoHyphens w:val="0"/>
        <w:ind w:left="851" w:hanging="425"/>
        <w:jc w:val="both"/>
        <w:rPr>
          <w:rStyle w:val="Teksttreci"/>
          <w:rFonts w:ascii="Calibri" w:hAnsi="Calibri"/>
          <w:sz w:val="22"/>
          <w:szCs w:val="22"/>
          <w:shd w:val="clear" w:color="auto" w:fill="auto"/>
        </w:rPr>
      </w:pPr>
      <w:r w:rsidRPr="004077F9">
        <w:rPr>
          <w:rFonts w:ascii="Calibri" w:hAnsi="Calibri"/>
          <w:b/>
          <w:sz w:val="22"/>
          <w:szCs w:val="22"/>
        </w:rPr>
        <w:t xml:space="preserve">zamówienie wykonam, w terminie </w:t>
      </w:r>
      <w:r w:rsidR="009875C6" w:rsidRPr="009875C6">
        <w:rPr>
          <w:rStyle w:val="Teksttreci"/>
          <w:rFonts w:ascii="Calibri" w:hAnsi="Calibri"/>
          <w:b/>
          <w:sz w:val="22"/>
          <w:szCs w:val="22"/>
        </w:rPr>
        <w:t>o</w:t>
      </w:r>
      <w:r w:rsidR="00927C10">
        <w:rPr>
          <w:rStyle w:val="Teksttreci"/>
          <w:rFonts w:ascii="Calibri" w:hAnsi="Calibri"/>
          <w:b/>
          <w:sz w:val="22"/>
          <w:szCs w:val="22"/>
        </w:rPr>
        <w:t>d  01.01.2020r. do 31.12.2022r.,</w:t>
      </w:r>
    </w:p>
    <w:p w:rsidR="00235442" w:rsidRPr="004077F9" w:rsidRDefault="00235442" w:rsidP="00235442">
      <w:pPr>
        <w:numPr>
          <w:ilvl w:val="0"/>
          <w:numId w:val="35"/>
        </w:numPr>
        <w:tabs>
          <w:tab w:val="num" w:pos="851"/>
        </w:tabs>
        <w:suppressAutoHyphens w:val="0"/>
        <w:ind w:left="851" w:hanging="425"/>
        <w:jc w:val="both"/>
        <w:rPr>
          <w:rFonts w:ascii="Calibri" w:hAnsi="Calibri"/>
          <w:sz w:val="22"/>
          <w:szCs w:val="22"/>
        </w:rPr>
      </w:pPr>
      <w:r w:rsidRPr="004077F9">
        <w:rPr>
          <w:rFonts w:ascii="Calibri" w:hAnsi="Calibri"/>
          <w:sz w:val="22"/>
          <w:szCs w:val="22"/>
        </w:rPr>
        <w:t>cena podana w pkt. 1 została obliczona zgodnie ze sposobem wskazanym w Rozdziale XII SIWZ,</w:t>
      </w:r>
    </w:p>
    <w:p w:rsidR="00235442" w:rsidRPr="00456E3F" w:rsidRDefault="00235442" w:rsidP="00235442">
      <w:pPr>
        <w:pStyle w:val="Akapitzlist"/>
        <w:numPr>
          <w:ilvl w:val="0"/>
          <w:numId w:val="35"/>
        </w:numPr>
        <w:tabs>
          <w:tab w:val="num" w:pos="851"/>
        </w:tabs>
        <w:ind w:left="851" w:hanging="425"/>
        <w:jc w:val="both"/>
        <w:rPr>
          <w:rFonts w:ascii="Calibri" w:hAnsi="Calibri" w:cs="Times New Roman"/>
          <w:sz w:val="22"/>
          <w:szCs w:val="22"/>
        </w:rPr>
      </w:pPr>
      <w:r w:rsidRPr="00456E3F">
        <w:rPr>
          <w:rFonts w:ascii="Calibri" w:hAnsi="Calibri" w:cs="Times New Roman"/>
          <w:sz w:val="22"/>
          <w:szCs w:val="22"/>
        </w:rPr>
        <w:t xml:space="preserve">jestem </w:t>
      </w:r>
      <w:r w:rsidRPr="00055857">
        <w:rPr>
          <w:rFonts w:ascii="Calibri" w:hAnsi="Calibri" w:cs="Times New Roman"/>
          <w:b/>
          <w:sz w:val="22"/>
          <w:szCs w:val="22"/>
        </w:rPr>
        <w:t>związany niniejszą ofertą</w:t>
      </w:r>
      <w:r w:rsidRPr="00456E3F">
        <w:rPr>
          <w:rFonts w:ascii="Calibri" w:hAnsi="Calibri" w:cs="Times New Roman"/>
          <w:sz w:val="22"/>
          <w:szCs w:val="22"/>
        </w:rPr>
        <w:t xml:space="preserve"> przez okres </w:t>
      </w:r>
      <w:r w:rsidRPr="00456E3F">
        <w:rPr>
          <w:rFonts w:ascii="Calibri" w:hAnsi="Calibri" w:cs="Times New Roman"/>
          <w:b/>
          <w:sz w:val="22"/>
          <w:szCs w:val="22"/>
        </w:rPr>
        <w:t>30 dni</w:t>
      </w:r>
      <w:r w:rsidRPr="00456E3F">
        <w:rPr>
          <w:rFonts w:ascii="Calibri" w:hAnsi="Calibri" w:cs="Times New Roman"/>
          <w:sz w:val="22"/>
          <w:szCs w:val="22"/>
        </w:rPr>
        <w:t xml:space="preserve"> od upływu terminu składania ofert,</w:t>
      </w:r>
    </w:p>
    <w:p w:rsidR="00055857" w:rsidRDefault="005C294F" w:rsidP="00055857">
      <w:pPr>
        <w:numPr>
          <w:ilvl w:val="0"/>
          <w:numId w:val="35"/>
        </w:numPr>
        <w:tabs>
          <w:tab w:val="clear" w:pos="1437"/>
          <w:tab w:val="num" w:pos="851"/>
        </w:tabs>
        <w:suppressAutoHyphens w:val="0"/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055857" w:rsidRPr="00055857">
        <w:rPr>
          <w:rFonts w:ascii="Calibri" w:hAnsi="Calibri"/>
          <w:sz w:val="22"/>
          <w:szCs w:val="22"/>
        </w:rPr>
        <w:t>apoznaliśmy się ze specyfikacją istotnych warunków zamówienia oraz załącznikami do niej</w:t>
      </w:r>
      <w:r w:rsidR="00055857">
        <w:rPr>
          <w:rFonts w:ascii="Calibri" w:hAnsi="Calibri"/>
          <w:sz w:val="22"/>
          <w:szCs w:val="22"/>
        </w:rPr>
        <w:t xml:space="preserve"> </w:t>
      </w:r>
      <w:r w:rsidR="00055857" w:rsidRPr="00055857">
        <w:rPr>
          <w:rFonts w:ascii="Calibri" w:hAnsi="Calibri"/>
          <w:sz w:val="22"/>
          <w:szCs w:val="22"/>
        </w:rPr>
        <w:t>i nie wnosimy do nich żadnych zastrzeżeń oraz przyjmujemy warunki w nich zawarte.</w:t>
      </w:r>
    </w:p>
    <w:p w:rsidR="00235442" w:rsidRPr="00055857" w:rsidRDefault="005C294F" w:rsidP="00055857">
      <w:pPr>
        <w:numPr>
          <w:ilvl w:val="0"/>
          <w:numId w:val="35"/>
        </w:numPr>
        <w:tabs>
          <w:tab w:val="clear" w:pos="1437"/>
          <w:tab w:val="num" w:pos="851"/>
        </w:tabs>
        <w:suppressAutoHyphens w:val="0"/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235442" w:rsidRPr="00055857">
        <w:rPr>
          <w:rFonts w:ascii="Calibri" w:hAnsi="Calibri"/>
          <w:sz w:val="22"/>
          <w:szCs w:val="22"/>
        </w:rPr>
        <w:t>kceptuję</w:t>
      </w:r>
      <w:r w:rsidR="00055857">
        <w:rPr>
          <w:rFonts w:ascii="Calibri" w:hAnsi="Calibri"/>
          <w:sz w:val="22"/>
          <w:szCs w:val="22"/>
        </w:rPr>
        <w:t>/my</w:t>
      </w:r>
      <w:r w:rsidR="00235442" w:rsidRPr="00055857">
        <w:rPr>
          <w:rFonts w:ascii="Calibri" w:hAnsi="Calibri"/>
          <w:sz w:val="22"/>
          <w:szCs w:val="22"/>
        </w:rPr>
        <w:t xml:space="preserve"> wzór umowy stanowiący załącznik do SIWZ i zobowiązuję się, w przypadku wyboru mojej oferty, do zawarcia umowy na określonych w nim warunkach, </w:t>
      </w:r>
    </w:p>
    <w:p w:rsidR="00235442" w:rsidRPr="00456E3F" w:rsidRDefault="00235442" w:rsidP="00235442">
      <w:pPr>
        <w:numPr>
          <w:ilvl w:val="0"/>
          <w:numId w:val="35"/>
        </w:numPr>
        <w:tabs>
          <w:tab w:val="num" w:pos="851"/>
        </w:tabs>
        <w:suppressAutoHyphens w:val="0"/>
        <w:ind w:left="851" w:hanging="425"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 xml:space="preserve">akceptuję </w:t>
      </w:r>
      <w:r>
        <w:rPr>
          <w:rFonts w:ascii="Calibri" w:hAnsi="Calibri"/>
          <w:b/>
          <w:sz w:val="22"/>
          <w:szCs w:val="22"/>
        </w:rPr>
        <w:t>30</w:t>
      </w:r>
      <w:r w:rsidRPr="00456E3F">
        <w:rPr>
          <w:rFonts w:ascii="Calibri" w:hAnsi="Calibri"/>
          <w:b/>
          <w:sz w:val="22"/>
          <w:szCs w:val="22"/>
        </w:rPr>
        <w:t xml:space="preserve"> – dniowy termin płatności faktur</w:t>
      </w:r>
      <w:r w:rsidRPr="00456E3F">
        <w:rPr>
          <w:rFonts w:ascii="Calibri" w:hAnsi="Calibri"/>
          <w:sz w:val="22"/>
          <w:szCs w:val="22"/>
        </w:rPr>
        <w:t xml:space="preserve"> liczony od daty otrzymania prawidłowo wystawionej faktury przez Zamawiającego, zgodnie z zapisami wzoru umowy.</w:t>
      </w:r>
    </w:p>
    <w:p w:rsidR="00235442" w:rsidRDefault="00235442" w:rsidP="00235442">
      <w:pPr>
        <w:tabs>
          <w:tab w:val="left" w:pos="495"/>
        </w:tabs>
        <w:ind w:right="60"/>
        <w:jc w:val="both"/>
        <w:rPr>
          <w:rFonts w:ascii="Calibri" w:hAnsi="Calibri"/>
        </w:rPr>
      </w:pPr>
    </w:p>
    <w:p w:rsidR="006F70FD" w:rsidRDefault="006F70FD" w:rsidP="006F70FD">
      <w:pPr>
        <w:numPr>
          <w:ilvl w:val="0"/>
          <w:numId w:val="36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Zamówienie w zakresie wskazanym poniżej zamierzam (-y) powierzyć nw. Podwykonawcom:</w:t>
      </w:r>
    </w:p>
    <w:p w:rsidR="006F70FD" w:rsidRDefault="006F70FD" w:rsidP="006F70FD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tbl>
      <w:tblPr>
        <w:tblW w:w="4942" w:type="pct"/>
        <w:tblInd w:w="108" w:type="dxa"/>
        <w:tblLook w:val="01E0" w:firstRow="1" w:lastRow="1" w:firstColumn="1" w:lastColumn="1" w:noHBand="0" w:noVBand="0"/>
      </w:tblPr>
      <w:tblGrid>
        <w:gridCol w:w="545"/>
        <w:gridCol w:w="3708"/>
        <w:gridCol w:w="4925"/>
      </w:tblGrid>
      <w:tr w:rsidR="006F70FD" w:rsidTr="007E3524">
        <w:trPr>
          <w:cantSplit/>
          <w:trHeight w:val="8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0FD" w:rsidRPr="008F58C5" w:rsidRDefault="006F70FD" w:rsidP="00A87D17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8F58C5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0FD" w:rsidRPr="008F58C5" w:rsidRDefault="006F70FD" w:rsidP="00A87D17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  <w:vertAlign w:val="superscript"/>
              </w:rPr>
            </w:pPr>
            <w:r w:rsidRPr="008F58C5">
              <w:rPr>
                <w:rFonts w:ascii="Calibri" w:hAnsi="Calibr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0FD" w:rsidRPr="008F58C5" w:rsidRDefault="006F70FD" w:rsidP="00A87D17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F58C5">
              <w:rPr>
                <w:rFonts w:ascii="Calibri" w:hAnsi="Calibri"/>
                <w:b/>
                <w:sz w:val="22"/>
                <w:szCs w:val="22"/>
              </w:rPr>
              <w:t>nazwa i adres Podwykonawcy</w:t>
            </w:r>
          </w:p>
        </w:tc>
      </w:tr>
      <w:tr w:rsidR="006F70FD" w:rsidTr="007E3524">
        <w:trPr>
          <w:trHeight w:val="41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FD" w:rsidRPr="008F58C5" w:rsidRDefault="006F70FD" w:rsidP="00A87D17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8F58C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FD" w:rsidRPr="008F58C5" w:rsidRDefault="006F70FD" w:rsidP="00A87D17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FD" w:rsidRPr="008F58C5" w:rsidRDefault="006F70FD" w:rsidP="00A87D17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F70FD" w:rsidTr="007E3524">
        <w:trPr>
          <w:trHeight w:val="41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FD" w:rsidRPr="008F58C5" w:rsidRDefault="006F70FD" w:rsidP="00A87D17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8F58C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FD" w:rsidRPr="008F58C5" w:rsidRDefault="006F70FD" w:rsidP="00A87D17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FD" w:rsidRPr="008F58C5" w:rsidRDefault="006F70FD" w:rsidP="00A87D17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F70FD" w:rsidTr="007E3524">
        <w:trPr>
          <w:trHeight w:val="41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FD" w:rsidRPr="008F58C5" w:rsidRDefault="006F70FD" w:rsidP="00A87D17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8F58C5">
              <w:rPr>
                <w:rFonts w:ascii="Calibri" w:hAnsi="Calibri"/>
                <w:sz w:val="22"/>
                <w:szCs w:val="22"/>
              </w:rPr>
              <w:t>n…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FD" w:rsidRPr="008F58C5" w:rsidRDefault="006F70FD" w:rsidP="00A87D17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FD" w:rsidRPr="008F58C5" w:rsidRDefault="006F70FD" w:rsidP="00A87D17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F70FD" w:rsidRDefault="006F70FD" w:rsidP="00235442">
      <w:pPr>
        <w:tabs>
          <w:tab w:val="left" w:pos="495"/>
        </w:tabs>
        <w:ind w:right="60"/>
        <w:jc w:val="both"/>
        <w:rPr>
          <w:rFonts w:ascii="Calibri" w:hAnsi="Calibri"/>
        </w:rPr>
      </w:pPr>
    </w:p>
    <w:p w:rsidR="006F70FD" w:rsidRPr="00456E3F" w:rsidRDefault="006F70FD" w:rsidP="00235442">
      <w:pPr>
        <w:tabs>
          <w:tab w:val="left" w:pos="495"/>
        </w:tabs>
        <w:ind w:right="60"/>
        <w:jc w:val="both"/>
        <w:rPr>
          <w:rFonts w:ascii="Calibri" w:hAnsi="Calibri"/>
        </w:rPr>
      </w:pPr>
    </w:p>
    <w:p w:rsidR="00235442" w:rsidRPr="00456E3F" w:rsidRDefault="00235442" w:rsidP="00235442">
      <w:pPr>
        <w:tabs>
          <w:tab w:val="left" w:pos="495"/>
        </w:tabs>
        <w:ind w:right="60"/>
        <w:jc w:val="both"/>
        <w:rPr>
          <w:rFonts w:ascii="Calibri" w:hAnsi="Calibri"/>
        </w:rPr>
      </w:pPr>
      <w:r w:rsidRPr="00456E3F">
        <w:rPr>
          <w:rFonts w:ascii="Calibri" w:hAnsi="Calibri"/>
        </w:rPr>
        <w:t>Wszelką korespondencję dotyczącą niniejszego postępowania należy kierować na:</w:t>
      </w:r>
    </w:p>
    <w:tbl>
      <w:tblPr>
        <w:tblW w:w="9157" w:type="dxa"/>
        <w:jc w:val="center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6607"/>
      </w:tblGrid>
      <w:tr w:rsidR="00235442" w:rsidRPr="00456E3F" w:rsidTr="00A87D17">
        <w:trPr>
          <w:trHeight w:hRule="exact" w:val="406"/>
          <w:jc w:val="center"/>
        </w:trPr>
        <w:tc>
          <w:tcPr>
            <w:tcW w:w="2550" w:type="dxa"/>
            <w:shd w:val="clear" w:color="auto" w:fill="FFFFFF"/>
            <w:vAlign w:val="center"/>
          </w:tcPr>
          <w:p w:rsidR="00235442" w:rsidRPr="00EF1591" w:rsidRDefault="00235442" w:rsidP="00F94B7A">
            <w:pPr>
              <w:ind w:left="120"/>
              <w:rPr>
                <w:rFonts w:ascii="Calibri" w:hAnsi="Calibri"/>
                <w:sz w:val="22"/>
                <w:szCs w:val="22"/>
              </w:rPr>
            </w:pPr>
            <w:r w:rsidRPr="00EF1591">
              <w:rPr>
                <w:rFonts w:ascii="Calibri" w:hAnsi="Calibri"/>
                <w:sz w:val="22"/>
                <w:szCs w:val="22"/>
              </w:rPr>
              <w:t>Imię i nazwisko</w:t>
            </w:r>
          </w:p>
        </w:tc>
        <w:tc>
          <w:tcPr>
            <w:tcW w:w="6607" w:type="dxa"/>
            <w:shd w:val="clear" w:color="auto" w:fill="FFFFFF"/>
            <w:vAlign w:val="center"/>
          </w:tcPr>
          <w:p w:rsidR="00235442" w:rsidRPr="00456E3F" w:rsidRDefault="00235442" w:rsidP="00F94B7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235442" w:rsidRPr="00456E3F" w:rsidTr="00A87D17">
        <w:trPr>
          <w:trHeight w:hRule="exact" w:val="367"/>
          <w:jc w:val="center"/>
        </w:trPr>
        <w:tc>
          <w:tcPr>
            <w:tcW w:w="2550" w:type="dxa"/>
            <w:shd w:val="clear" w:color="auto" w:fill="FFFFFF"/>
            <w:vAlign w:val="center"/>
          </w:tcPr>
          <w:p w:rsidR="00235442" w:rsidRPr="00EF1591" w:rsidRDefault="00235442" w:rsidP="00F94B7A">
            <w:pPr>
              <w:ind w:left="120"/>
              <w:rPr>
                <w:rFonts w:ascii="Calibri" w:hAnsi="Calibri"/>
                <w:sz w:val="22"/>
                <w:szCs w:val="22"/>
              </w:rPr>
            </w:pPr>
            <w:r w:rsidRPr="00EF1591"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6607" w:type="dxa"/>
            <w:shd w:val="clear" w:color="auto" w:fill="FFFFFF"/>
            <w:vAlign w:val="center"/>
          </w:tcPr>
          <w:p w:rsidR="00235442" w:rsidRPr="00456E3F" w:rsidRDefault="00235442" w:rsidP="00F94B7A">
            <w:pPr>
              <w:rPr>
                <w:rFonts w:ascii="Calibri" w:hAnsi="Calibri"/>
                <w:sz w:val="10"/>
                <w:szCs w:val="10"/>
              </w:rPr>
            </w:pPr>
          </w:p>
          <w:p w:rsidR="00235442" w:rsidRPr="00456E3F" w:rsidRDefault="00235442" w:rsidP="00F94B7A">
            <w:pPr>
              <w:rPr>
                <w:rFonts w:ascii="Calibri" w:hAnsi="Calibri"/>
                <w:sz w:val="10"/>
                <w:szCs w:val="10"/>
              </w:rPr>
            </w:pPr>
          </w:p>
          <w:p w:rsidR="00235442" w:rsidRPr="00456E3F" w:rsidRDefault="00235442" w:rsidP="00F94B7A">
            <w:pPr>
              <w:rPr>
                <w:rFonts w:ascii="Calibri" w:hAnsi="Calibri"/>
                <w:sz w:val="10"/>
                <w:szCs w:val="10"/>
              </w:rPr>
            </w:pPr>
          </w:p>
          <w:p w:rsidR="00235442" w:rsidRPr="00456E3F" w:rsidRDefault="00235442" w:rsidP="00F94B7A">
            <w:pPr>
              <w:rPr>
                <w:rFonts w:ascii="Calibri" w:hAnsi="Calibri"/>
                <w:sz w:val="10"/>
                <w:szCs w:val="10"/>
              </w:rPr>
            </w:pPr>
          </w:p>
          <w:p w:rsidR="00235442" w:rsidRPr="00456E3F" w:rsidRDefault="00235442" w:rsidP="00F94B7A">
            <w:pPr>
              <w:rPr>
                <w:rFonts w:ascii="Calibri" w:hAnsi="Calibri"/>
                <w:sz w:val="10"/>
                <w:szCs w:val="10"/>
              </w:rPr>
            </w:pPr>
          </w:p>
          <w:p w:rsidR="00235442" w:rsidRPr="00456E3F" w:rsidRDefault="00235442" w:rsidP="00F94B7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235442" w:rsidRPr="00456E3F" w:rsidTr="00A87D17">
        <w:trPr>
          <w:trHeight w:hRule="exact" w:val="414"/>
          <w:jc w:val="center"/>
        </w:trPr>
        <w:tc>
          <w:tcPr>
            <w:tcW w:w="2550" w:type="dxa"/>
            <w:shd w:val="clear" w:color="auto" w:fill="FFFFFF"/>
            <w:vAlign w:val="center"/>
          </w:tcPr>
          <w:p w:rsidR="00235442" w:rsidRPr="00EF1591" w:rsidRDefault="00235442" w:rsidP="00F94B7A">
            <w:pPr>
              <w:ind w:left="120"/>
              <w:rPr>
                <w:rFonts w:ascii="Calibri" w:hAnsi="Calibri"/>
                <w:sz w:val="22"/>
                <w:szCs w:val="22"/>
              </w:rPr>
            </w:pPr>
            <w:r w:rsidRPr="00EF1591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6607" w:type="dxa"/>
            <w:shd w:val="clear" w:color="auto" w:fill="FFFFFF"/>
            <w:vAlign w:val="center"/>
          </w:tcPr>
          <w:p w:rsidR="00235442" w:rsidRPr="00456E3F" w:rsidRDefault="00235442" w:rsidP="00F94B7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235442" w:rsidRPr="00456E3F" w:rsidTr="00A87D17">
        <w:trPr>
          <w:trHeight w:hRule="exact" w:val="430"/>
          <w:jc w:val="center"/>
        </w:trPr>
        <w:tc>
          <w:tcPr>
            <w:tcW w:w="2550" w:type="dxa"/>
            <w:shd w:val="clear" w:color="auto" w:fill="FFFFFF"/>
            <w:vAlign w:val="center"/>
          </w:tcPr>
          <w:p w:rsidR="00235442" w:rsidRPr="00EF1591" w:rsidRDefault="00235442" w:rsidP="00F94B7A">
            <w:pPr>
              <w:ind w:left="120"/>
              <w:rPr>
                <w:rFonts w:ascii="Calibri" w:hAnsi="Calibri"/>
                <w:sz w:val="22"/>
                <w:szCs w:val="22"/>
              </w:rPr>
            </w:pPr>
            <w:r w:rsidRPr="00EF1591">
              <w:rPr>
                <w:rFonts w:ascii="Calibri" w:hAnsi="Calibri"/>
                <w:sz w:val="22"/>
                <w:szCs w:val="22"/>
              </w:rPr>
              <w:t>Nr telefonu, e-mail</w:t>
            </w:r>
          </w:p>
        </w:tc>
        <w:tc>
          <w:tcPr>
            <w:tcW w:w="6607" w:type="dxa"/>
            <w:shd w:val="clear" w:color="auto" w:fill="FFFFFF"/>
            <w:vAlign w:val="center"/>
          </w:tcPr>
          <w:p w:rsidR="00235442" w:rsidRPr="00456E3F" w:rsidRDefault="00235442" w:rsidP="00F94B7A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235442" w:rsidRPr="00456E3F" w:rsidRDefault="00235442" w:rsidP="00235442">
      <w:pPr>
        <w:rPr>
          <w:sz w:val="2"/>
          <w:szCs w:val="2"/>
        </w:rPr>
      </w:pPr>
    </w:p>
    <w:p w:rsidR="00235442" w:rsidRPr="00456E3F" w:rsidRDefault="00235442" w:rsidP="0023544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235442" w:rsidRPr="00456E3F" w:rsidRDefault="00235442" w:rsidP="0023544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235442" w:rsidRDefault="00235442" w:rsidP="0023544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235442" w:rsidRPr="00456E3F" w:rsidRDefault="00235442" w:rsidP="0023544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235442" w:rsidRPr="00456E3F" w:rsidRDefault="00235442" w:rsidP="00235442">
      <w:pPr>
        <w:adjustRightInd w:val="0"/>
        <w:ind w:left="4956" w:firstLine="6"/>
        <w:jc w:val="center"/>
        <w:rPr>
          <w:rFonts w:ascii="Calibri" w:hAnsi="Calibri" w:cs="TimesNewRomanPSMT"/>
        </w:rPr>
      </w:pPr>
      <w:r w:rsidRPr="00456E3F">
        <w:rPr>
          <w:rFonts w:ascii="Calibri" w:hAnsi="Calibri" w:cs="TimesNewRomanPSMT"/>
        </w:rPr>
        <w:t xml:space="preserve">   ……………………………………………………</w:t>
      </w:r>
    </w:p>
    <w:p w:rsidR="00235442" w:rsidRPr="00456E3F" w:rsidRDefault="00235442" w:rsidP="00235442">
      <w:pPr>
        <w:autoSpaceDE w:val="0"/>
        <w:autoSpaceDN w:val="0"/>
        <w:adjustRightInd w:val="0"/>
        <w:ind w:left="4956"/>
        <w:jc w:val="center"/>
        <w:rPr>
          <w:rFonts w:ascii="Calibri" w:hAnsi="Calibri" w:cs="Arial"/>
          <w:sz w:val="18"/>
          <w:lang w:eastAsia="pl-PL"/>
        </w:rPr>
      </w:pPr>
      <w:r w:rsidRPr="00456E3F">
        <w:rPr>
          <w:rFonts w:ascii="Calibri" w:hAnsi="Calibri" w:cs="Arial"/>
          <w:sz w:val="18"/>
          <w:lang w:eastAsia="pl-PL"/>
        </w:rPr>
        <w:t xml:space="preserve">      (podpis wykonawcy lub osoby/osób  </w:t>
      </w:r>
      <w:r w:rsidRPr="00456E3F">
        <w:rPr>
          <w:rFonts w:ascii="Calibri" w:hAnsi="Calibri" w:cs="Arial"/>
          <w:sz w:val="18"/>
          <w:lang w:eastAsia="pl-PL"/>
        </w:rPr>
        <w:br/>
        <w:t xml:space="preserve">      upoważnionej/ych do reprezentowania)</w:t>
      </w:r>
    </w:p>
    <w:p w:rsidR="00235442" w:rsidRDefault="00235442" w:rsidP="00235442">
      <w:pPr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235442" w:rsidRDefault="00235442" w:rsidP="00215BB9">
      <w:pPr>
        <w:adjustRightInd w:val="0"/>
        <w:ind w:left="5664"/>
        <w:rPr>
          <w:rFonts w:asciiTheme="minorHAnsi" w:hAnsiTheme="minorHAnsi"/>
          <w:b/>
          <w:bCs/>
          <w:sz w:val="22"/>
          <w:szCs w:val="22"/>
        </w:rPr>
      </w:pPr>
    </w:p>
    <w:p w:rsidR="00235442" w:rsidRDefault="00235442" w:rsidP="00215BB9">
      <w:pPr>
        <w:adjustRightInd w:val="0"/>
        <w:ind w:left="5664"/>
        <w:rPr>
          <w:rFonts w:asciiTheme="minorHAnsi" w:hAnsiTheme="minorHAnsi"/>
          <w:b/>
          <w:bCs/>
          <w:sz w:val="22"/>
          <w:szCs w:val="22"/>
        </w:rPr>
      </w:pPr>
    </w:p>
    <w:p w:rsidR="00235442" w:rsidRDefault="00235442" w:rsidP="00215BB9">
      <w:pPr>
        <w:adjustRightInd w:val="0"/>
        <w:ind w:left="5664"/>
        <w:rPr>
          <w:rFonts w:asciiTheme="minorHAnsi" w:hAnsiTheme="minorHAnsi"/>
          <w:b/>
          <w:bCs/>
          <w:sz w:val="22"/>
          <w:szCs w:val="22"/>
        </w:rPr>
      </w:pPr>
    </w:p>
    <w:p w:rsidR="00235442" w:rsidRDefault="00235442" w:rsidP="00215BB9">
      <w:pPr>
        <w:adjustRightInd w:val="0"/>
        <w:ind w:left="5664"/>
        <w:rPr>
          <w:rFonts w:asciiTheme="minorHAnsi" w:hAnsiTheme="minorHAnsi"/>
          <w:b/>
          <w:bCs/>
          <w:sz w:val="22"/>
          <w:szCs w:val="22"/>
        </w:rPr>
      </w:pPr>
    </w:p>
    <w:p w:rsidR="00094F7F" w:rsidRDefault="00094F7F" w:rsidP="00215BB9">
      <w:pPr>
        <w:adjustRightInd w:val="0"/>
        <w:ind w:left="5664"/>
        <w:rPr>
          <w:rFonts w:asciiTheme="minorHAnsi" w:hAnsiTheme="minorHAnsi"/>
          <w:b/>
          <w:bCs/>
          <w:sz w:val="22"/>
          <w:szCs w:val="22"/>
        </w:rPr>
      </w:pPr>
    </w:p>
    <w:p w:rsidR="00094F7F" w:rsidRDefault="00094F7F" w:rsidP="00215BB9">
      <w:pPr>
        <w:adjustRightInd w:val="0"/>
        <w:ind w:left="5664"/>
        <w:rPr>
          <w:rFonts w:asciiTheme="minorHAnsi" w:hAnsiTheme="minorHAnsi"/>
          <w:b/>
          <w:bCs/>
          <w:sz w:val="22"/>
          <w:szCs w:val="22"/>
        </w:rPr>
      </w:pPr>
    </w:p>
    <w:p w:rsidR="00094F7F" w:rsidRDefault="00094F7F" w:rsidP="00215BB9">
      <w:pPr>
        <w:adjustRightInd w:val="0"/>
        <w:ind w:left="5664"/>
        <w:rPr>
          <w:rFonts w:asciiTheme="minorHAnsi" w:hAnsiTheme="minorHAnsi"/>
          <w:b/>
          <w:bCs/>
          <w:sz w:val="22"/>
          <w:szCs w:val="22"/>
        </w:rPr>
      </w:pPr>
    </w:p>
    <w:p w:rsidR="00094F7F" w:rsidRDefault="00094F7F" w:rsidP="00215BB9">
      <w:pPr>
        <w:adjustRightInd w:val="0"/>
        <w:ind w:left="5664"/>
        <w:rPr>
          <w:rFonts w:asciiTheme="minorHAnsi" w:hAnsiTheme="minorHAnsi"/>
          <w:b/>
          <w:bCs/>
          <w:sz w:val="22"/>
          <w:szCs w:val="22"/>
        </w:rPr>
      </w:pPr>
    </w:p>
    <w:p w:rsidR="00094F7F" w:rsidRDefault="00094F7F" w:rsidP="00215BB9">
      <w:pPr>
        <w:adjustRightInd w:val="0"/>
        <w:ind w:left="5664"/>
        <w:rPr>
          <w:rFonts w:asciiTheme="minorHAnsi" w:hAnsiTheme="minorHAnsi"/>
          <w:b/>
          <w:bCs/>
          <w:sz w:val="22"/>
          <w:szCs w:val="22"/>
        </w:rPr>
      </w:pPr>
    </w:p>
    <w:p w:rsidR="00094F7F" w:rsidRDefault="00094F7F" w:rsidP="00215BB9">
      <w:pPr>
        <w:adjustRightInd w:val="0"/>
        <w:ind w:left="5664"/>
        <w:rPr>
          <w:rFonts w:asciiTheme="minorHAnsi" w:hAnsiTheme="minorHAnsi"/>
          <w:b/>
          <w:bCs/>
          <w:sz w:val="22"/>
          <w:szCs w:val="22"/>
        </w:rPr>
      </w:pPr>
    </w:p>
    <w:p w:rsidR="00094F7F" w:rsidRDefault="00094F7F" w:rsidP="00215BB9">
      <w:pPr>
        <w:adjustRightInd w:val="0"/>
        <w:ind w:left="5664"/>
        <w:rPr>
          <w:rFonts w:asciiTheme="minorHAnsi" w:hAnsiTheme="minorHAnsi"/>
          <w:b/>
          <w:bCs/>
          <w:sz w:val="22"/>
          <w:szCs w:val="22"/>
        </w:rPr>
      </w:pPr>
    </w:p>
    <w:p w:rsidR="004A63C8" w:rsidRDefault="004A63C8" w:rsidP="00215BB9">
      <w:pPr>
        <w:adjustRightInd w:val="0"/>
        <w:ind w:left="5664"/>
        <w:rPr>
          <w:rFonts w:asciiTheme="minorHAnsi" w:hAnsiTheme="minorHAnsi"/>
          <w:b/>
          <w:bCs/>
          <w:sz w:val="22"/>
          <w:szCs w:val="22"/>
        </w:rPr>
      </w:pPr>
    </w:p>
    <w:p w:rsidR="004A63C8" w:rsidRDefault="004A63C8" w:rsidP="00215BB9">
      <w:pPr>
        <w:adjustRightInd w:val="0"/>
        <w:ind w:left="5664"/>
        <w:rPr>
          <w:rFonts w:asciiTheme="minorHAnsi" w:hAnsiTheme="minorHAnsi"/>
          <w:b/>
          <w:bCs/>
          <w:sz w:val="22"/>
          <w:szCs w:val="22"/>
        </w:rPr>
      </w:pPr>
    </w:p>
    <w:p w:rsidR="00F11569" w:rsidRPr="00456E3F" w:rsidRDefault="008C682F" w:rsidP="00215BB9">
      <w:pPr>
        <w:adjustRightInd w:val="0"/>
        <w:ind w:left="5664"/>
        <w:rPr>
          <w:rFonts w:asciiTheme="minorHAnsi" w:hAnsiTheme="minorHAnsi" w:cs="TimesNewRomanPSMT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</w:t>
      </w:r>
      <w:r w:rsidR="00F11569" w:rsidRPr="00456E3F">
        <w:rPr>
          <w:rFonts w:asciiTheme="minorHAnsi" w:hAnsiTheme="minorHAnsi"/>
          <w:b/>
          <w:bCs/>
          <w:sz w:val="22"/>
          <w:szCs w:val="22"/>
        </w:rPr>
        <w:t>Załącznik nr 1</w:t>
      </w:r>
      <w:r>
        <w:rPr>
          <w:rFonts w:asciiTheme="minorHAnsi" w:hAnsiTheme="minorHAnsi"/>
          <w:b/>
          <w:bCs/>
          <w:sz w:val="22"/>
          <w:szCs w:val="22"/>
        </w:rPr>
        <w:t>B</w:t>
      </w:r>
      <w:r w:rsidR="00215BB9">
        <w:rPr>
          <w:rFonts w:asciiTheme="minorHAnsi" w:hAnsiTheme="minorHAnsi"/>
          <w:b/>
          <w:bCs/>
          <w:sz w:val="22"/>
          <w:szCs w:val="22"/>
        </w:rPr>
        <w:t xml:space="preserve"> do </w:t>
      </w:r>
      <w:r w:rsidR="007A7E41" w:rsidRPr="00456E3F">
        <w:rPr>
          <w:rFonts w:asciiTheme="minorHAnsi" w:hAnsiTheme="minorHAnsi"/>
          <w:b/>
          <w:bCs/>
          <w:sz w:val="22"/>
          <w:szCs w:val="22"/>
        </w:rPr>
        <w:t>SIWZ</w:t>
      </w:r>
    </w:p>
    <w:p w:rsidR="00F11569" w:rsidRPr="00456E3F" w:rsidRDefault="00F11569" w:rsidP="00F11569">
      <w:pPr>
        <w:adjustRightInd w:val="0"/>
        <w:rPr>
          <w:rFonts w:asciiTheme="minorHAnsi" w:hAnsiTheme="minorHAnsi" w:cs="TimesNewRomanPSMT"/>
          <w:sz w:val="22"/>
          <w:szCs w:val="22"/>
        </w:rPr>
      </w:pPr>
    </w:p>
    <w:tbl>
      <w:tblPr>
        <w:tblW w:w="101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3472"/>
        <w:gridCol w:w="2739"/>
      </w:tblGrid>
      <w:tr w:rsidR="00767D9E" w:rsidRPr="00456E3F" w:rsidTr="007D66E7">
        <w:trPr>
          <w:cantSplit/>
          <w:trHeight w:val="311"/>
        </w:trPr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D9E" w:rsidRPr="00456E3F" w:rsidRDefault="00767D9E" w:rsidP="002D25B7">
            <w:pPr>
              <w:rPr>
                <w:rFonts w:ascii="Calibri" w:hAnsi="Calibri"/>
                <w:sz w:val="22"/>
                <w:szCs w:val="22"/>
              </w:rPr>
            </w:pPr>
            <w:r w:rsidRPr="00456E3F">
              <w:rPr>
                <w:rFonts w:ascii="Calibri" w:hAnsi="Calibri"/>
                <w:sz w:val="22"/>
                <w:szCs w:val="22"/>
              </w:rPr>
              <w:t xml:space="preserve">       </w:t>
            </w:r>
          </w:p>
          <w:p w:rsidR="00767D9E" w:rsidRPr="00456E3F" w:rsidRDefault="00767D9E" w:rsidP="002D25B7">
            <w:pPr>
              <w:rPr>
                <w:rFonts w:ascii="Calibri" w:hAnsi="Calibri"/>
                <w:sz w:val="22"/>
                <w:szCs w:val="22"/>
              </w:rPr>
            </w:pPr>
            <w:r w:rsidRPr="00456E3F">
              <w:rPr>
                <w:rFonts w:ascii="Calibri" w:hAnsi="Calibri"/>
                <w:sz w:val="22"/>
                <w:szCs w:val="22"/>
              </w:rPr>
              <w:t>..............................................</w:t>
            </w:r>
            <w:r w:rsidR="00C76637" w:rsidRPr="00456E3F">
              <w:rPr>
                <w:rFonts w:ascii="Calibri" w:hAnsi="Calibri"/>
                <w:sz w:val="22"/>
                <w:szCs w:val="22"/>
              </w:rPr>
              <w:t>..</w:t>
            </w:r>
            <w:r w:rsidRPr="00456E3F">
              <w:rPr>
                <w:rFonts w:ascii="Calibri" w:hAnsi="Calibri"/>
                <w:sz w:val="22"/>
                <w:szCs w:val="22"/>
              </w:rPr>
              <w:t>............</w:t>
            </w:r>
          </w:p>
          <w:p w:rsidR="00767D9E" w:rsidRPr="00456E3F" w:rsidRDefault="00767D9E" w:rsidP="002D25B7">
            <w:pPr>
              <w:rPr>
                <w:rFonts w:ascii="Calibri" w:hAnsi="Calibri"/>
                <w:sz w:val="18"/>
                <w:szCs w:val="18"/>
              </w:rPr>
            </w:pPr>
            <w:r w:rsidRPr="00456E3F">
              <w:rPr>
                <w:rFonts w:ascii="Calibri" w:hAnsi="Calibri"/>
                <w:sz w:val="18"/>
                <w:szCs w:val="18"/>
              </w:rPr>
              <w:t>(pieczęć Wykonawcy / uczestnicy konsorcjum)</w:t>
            </w:r>
          </w:p>
          <w:p w:rsidR="00767D9E" w:rsidRPr="00456E3F" w:rsidRDefault="00767D9E" w:rsidP="002D25B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D9E" w:rsidRPr="00456E3F" w:rsidRDefault="00767D9E" w:rsidP="002D25B7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1F134A" w:rsidRPr="00456E3F" w:rsidRDefault="001F134A" w:rsidP="00DB676B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7D66E7" w:rsidRDefault="007D66E7" w:rsidP="00E576C1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767D9E" w:rsidRPr="00456E3F" w:rsidRDefault="00767D9E" w:rsidP="007D66E7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767D9E" w:rsidRPr="00456E3F" w:rsidRDefault="00767D9E" w:rsidP="002D25B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67D9E" w:rsidRPr="00456E3F" w:rsidTr="007D66E7">
        <w:trPr>
          <w:cantSplit/>
          <w:trHeight w:val="550"/>
        </w:trPr>
        <w:tc>
          <w:tcPr>
            <w:tcW w:w="3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D9E" w:rsidRPr="00456E3F" w:rsidRDefault="00767D9E" w:rsidP="002D25B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D9E" w:rsidRPr="00456E3F" w:rsidRDefault="00767D9E" w:rsidP="002D25B7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D9E" w:rsidRPr="00456E3F" w:rsidRDefault="00767D9E" w:rsidP="002D25B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D66E7" w:rsidRPr="00456E3F" w:rsidTr="007D66E7">
        <w:trPr>
          <w:cantSplit/>
          <w:trHeight w:val="347"/>
        </w:trPr>
        <w:tc>
          <w:tcPr>
            <w:tcW w:w="10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6E7" w:rsidRPr="007D66E7" w:rsidRDefault="007D66E7" w:rsidP="007D66E7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 xml:space="preserve">FORMULARZ </w:t>
            </w:r>
            <w:r w:rsidRPr="00456E3F">
              <w:rPr>
                <w:rFonts w:ascii="Calibri" w:hAnsi="Calibri"/>
                <w:b/>
                <w:smallCaps/>
                <w:sz w:val="22"/>
                <w:szCs w:val="22"/>
              </w:rPr>
              <w:t xml:space="preserve">OFERTOWY </w:t>
            </w:r>
            <w:r>
              <w:rPr>
                <w:rFonts w:ascii="Calibri" w:hAnsi="Calibri"/>
                <w:b/>
                <w:smallCaps/>
                <w:sz w:val="22"/>
                <w:szCs w:val="22"/>
              </w:rPr>
              <w:t>CZĘŚĆ 2</w:t>
            </w:r>
          </w:p>
        </w:tc>
      </w:tr>
      <w:tr w:rsidR="00767D9E" w:rsidRPr="00456E3F" w:rsidTr="007D66E7">
        <w:trPr>
          <w:cantSplit/>
          <w:trHeight w:val="1511"/>
        </w:trPr>
        <w:tc>
          <w:tcPr>
            <w:tcW w:w="10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D9E" w:rsidRPr="00456E3F" w:rsidRDefault="00767D9E" w:rsidP="002D25B7">
            <w:pPr>
              <w:tabs>
                <w:tab w:val="left" w:pos="341"/>
              </w:tabs>
              <w:suppressAutoHyphens w:val="0"/>
              <w:ind w:right="20"/>
              <w:jc w:val="both"/>
              <w:rPr>
                <w:rFonts w:ascii="Calibri" w:hAnsi="Calibri"/>
                <w:sz w:val="22"/>
                <w:szCs w:val="22"/>
              </w:rPr>
            </w:pPr>
            <w:r w:rsidRPr="00456E3F">
              <w:rPr>
                <w:rFonts w:ascii="Calibri" w:hAnsi="Calibri"/>
                <w:b/>
                <w:sz w:val="22"/>
                <w:szCs w:val="22"/>
              </w:rPr>
              <w:t xml:space="preserve">Wykonawca </w:t>
            </w:r>
            <w:r w:rsidRPr="00456E3F">
              <w:rPr>
                <w:rFonts w:ascii="Calibri" w:hAnsi="Calibri"/>
                <w:sz w:val="22"/>
                <w:szCs w:val="22"/>
              </w:rPr>
              <w:t>……………………………..……………………………………………………………………………………………………………...</w:t>
            </w:r>
          </w:p>
          <w:p w:rsidR="00767D9E" w:rsidRPr="00456E3F" w:rsidRDefault="00767D9E" w:rsidP="002D25B7">
            <w:pPr>
              <w:tabs>
                <w:tab w:val="left" w:pos="341"/>
              </w:tabs>
              <w:suppressAutoHyphens w:val="0"/>
              <w:ind w:right="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456E3F">
              <w:rPr>
                <w:rFonts w:ascii="Calibri" w:hAnsi="Calibri"/>
                <w:i/>
                <w:sz w:val="22"/>
                <w:szCs w:val="22"/>
              </w:rPr>
              <w:t xml:space="preserve">                       (nazwa / Imię nazwisko i adres Wykonawcy/ Lidera konsorcjum)</w:t>
            </w:r>
          </w:p>
          <w:p w:rsidR="00767D9E" w:rsidRPr="00456E3F" w:rsidRDefault="00767D9E" w:rsidP="002D25B7">
            <w:pPr>
              <w:tabs>
                <w:tab w:val="left" w:pos="341"/>
              </w:tabs>
              <w:suppressAutoHyphens w:val="0"/>
              <w:ind w:right="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456E3F">
              <w:rPr>
                <w:rFonts w:ascii="Calibri" w:hAnsi="Calibri"/>
                <w:i/>
                <w:sz w:val="22"/>
                <w:szCs w:val="22"/>
              </w:rPr>
              <w:t xml:space="preserve">                      </w:t>
            </w:r>
          </w:p>
          <w:p w:rsidR="00767D9E" w:rsidRPr="00456E3F" w:rsidRDefault="00767D9E" w:rsidP="002D25B7">
            <w:pPr>
              <w:tabs>
                <w:tab w:val="left" w:pos="341"/>
              </w:tabs>
              <w:suppressAutoHyphens w:val="0"/>
              <w:ind w:right="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456E3F">
              <w:rPr>
                <w:rFonts w:ascii="Calibri" w:hAnsi="Calibri"/>
                <w:i/>
                <w:sz w:val="22"/>
                <w:szCs w:val="22"/>
              </w:rPr>
              <w:t xml:space="preserve">                       NIP ……………………………………………..  REGON …………………………………….</w:t>
            </w:r>
          </w:p>
          <w:p w:rsidR="00767D9E" w:rsidRPr="00456E3F" w:rsidRDefault="00767D9E" w:rsidP="002D25B7">
            <w:pPr>
              <w:pStyle w:val="Akapitzlist"/>
              <w:tabs>
                <w:tab w:val="num" w:pos="1494"/>
              </w:tabs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/>
              </w:rPr>
            </w:pPr>
            <w:r w:rsidRPr="00456E3F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:rsidR="00767D9E" w:rsidRPr="00456E3F" w:rsidRDefault="00767D9E" w:rsidP="008C682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Calibri" w:hAnsi="Calibri"/>
                <w:b/>
                <w:sz w:val="8"/>
                <w:szCs w:val="8"/>
                <w:shd w:val="clear" w:color="auto" w:fill="FFFFFF"/>
              </w:rPr>
            </w:pPr>
          </w:p>
        </w:tc>
      </w:tr>
    </w:tbl>
    <w:p w:rsidR="00EF1E9A" w:rsidRPr="008A680F" w:rsidRDefault="00767D9E" w:rsidP="00927C10">
      <w:pPr>
        <w:numPr>
          <w:ilvl w:val="0"/>
          <w:numId w:val="121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071799">
        <w:rPr>
          <w:rFonts w:asciiTheme="minorHAnsi" w:hAnsiTheme="minorHAnsi"/>
          <w:sz w:val="22"/>
          <w:szCs w:val="22"/>
        </w:rPr>
        <w:t>W odpowiedzi na ogłoszenie o przetargu nieograniczonym</w:t>
      </w:r>
      <w:r w:rsidR="005A6AFB" w:rsidRPr="00071799">
        <w:rPr>
          <w:rFonts w:asciiTheme="minorHAnsi" w:hAnsiTheme="minorHAnsi"/>
          <w:sz w:val="22"/>
          <w:szCs w:val="22"/>
        </w:rPr>
        <w:t xml:space="preserve"> pn.</w:t>
      </w:r>
      <w:r w:rsidR="006F4203" w:rsidRPr="00071799">
        <w:rPr>
          <w:rFonts w:asciiTheme="minorHAnsi" w:hAnsiTheme="minorHAnsi"/>
          <w:sz w:val="22"/>
          <w:szCs w:val="22"/>
        </w:rPr>
        <w:t xml:space="preserve">: </w:t>
      </w:r>
      <w:r w:rsidRPr="00071799">
        <w:rPr>
          <w:rFonts w:asciiTheme="minorHAnsi" w:hAnsiTheme="minorHAnsi"/>
          <w:b/>
          <w:sz w:val="22"/>
          <w:szCs w:val="22"/>
        </w:rPr>
        <w:t>„</w:t>
      </w:r>
      <w:r w:rsidR="000558F7" w:rsidRPr="00071799">
        <w:rPr>
          <w:rFonts w:asciiTheme="minorHAnsi" w:hAnsiTheme="minorHAnsi"/>
          <w:b/>
          <w:sz w:val="22"/>
          <w:szCs w:val="22"/>
        </w:rPr>
        <w:t>Dzierżawa Central Telefonicznych dla obiektów Oddziału ZUS w Szczecinie</w:t>
      </w:r>
      <w:r w:rsidR="00B06171">
        <w:rPr>
          <w:rFonts w:asciiTheme="minorHAnsi" w:hAnsiTheme="minorHAnsi"/>
          <w:b/>
          <w:sz w:val="22"/>
          <w:szCs w:val="22"/>
        </w:rPr>
        <w:t>”</w:t>
      </w:r>
      <w:r w:rsidR="00800E73">
        <w:rPr>
          <w:rFonts w:asciiTheme="minorHAnsi" w:hAnsiTheme="minorHAnsi"/>
          <w:b/>
          <w:sz w:val="22"/>
          <w:szCs w:val="22"/>
        </w:rPr>
        <w:t>,</w:t>
      </w:r>
      <w:r w:rsidR="008C682F">
        <w:rPr>
          <w:rFonts w:asciiTheme="minorHAnsi" w:hAnsiTheme="minorHAnsi"/>
          <w:b/>
          <w:sz w:val="22"/>
          <w:szCs w:val="22"/>
        </w:rPr>
        <w:t xml:space="preserve"> </w:t>
      </w:r>
      <w:r w:rsidR="00800E73" w:rsidRPr="00800E73">
        <w:rPr>
          <w:rFonts w:asciiTheme="minorHAnsi" w:hAnsiTheme="minorHAnsi"/>
          <w:sz w:val="22"/>
          <w:szCs w:val="22"/>
        </w:rPr>
        <w:t>Nr postępowania 271/PN/D/8/ZAP/2019</w:t>
      </w:r>
      <w:r w:rsidR="00B06171">
        <w:rPr>
          <w:rFonts w:asciiTheme="minorHAnsi" w:hAnsiTheme="minorHAnsi"/>
          <w:b/>
          <w:sz w:val="22"/>
          <w:szCs w:val="22"/>
        </w:rPr>
        <w:t>,</w:t>
      </w:r>
      <w:r w:rsidR="00800E73">
        <w:rPr>
          <w:rFonts w:asciiTheme="minorHAnsi" w:hAnsiTheme="minorHAnsi"/>
          <w:b/>
          <w:sz w:val="22"/>
          <w:szCs w:val="22"/>
        </w:rPr>
        <w:t xml:space="preserve"> na</w:t>
      </w:r>
      <w:r w:rsidR="008C682F">
        <w:rPr>
          <w:rFonts w:asciiTheme="minorHAnsi" w:hAnsiTheme="minorHAnsi"/>
          <w:b/>
          <w:sz w:val="22"/>
          <w:szCs w:val="22"/>
        </w:rPr>
        <w:t xml:space="preserve"> </w:t>
      </w:r>
      <w:r w:rsidR="008C682F" w:rsidRPr="008A680F">
        <w:rPr>
          <w:rFonts w:asciiTheme="minorHAnsi" w:hAnsiTheme="minorHAnsi"/>
          <w:b/>
          <w:sz w:val="22"/>
          <w:szCs w:val="22"/>
        </w:rPr>
        <w:t xml:space="preserve">Część 2 - </w:t>
      </w:r>
      <w:r w:rsidR="008C682F" w:rsidRPr="0015671B">
        <w:rPr>
          <w:rFonts w:asciiTheme="minorHAnsi" w:hAnsiTheme="minorHAnsi"/>
          <w:b/>
          <w:sz w:val="22"/>
          <w:szCs w:val="22"/>
          <w:u w:val="single"/>
        </w:rPr>
        <w:t>Dzierżawa Central Telefonicznych dla obiektów Oddziału ZUS w Szczecinie w Świnoujściu, Stargardzie, Gryficach i Pyrzycach</w:t>
      </w:r>
      <w:r w:rsidR="008C682F" w:rsidRPr="008A680F">
        <w:rPr>
          <w:rFonts w:asciiTheme="minorHAnsi" w:hAnsiTheme="minorHAnsi"/>
          <w:b/>
          <w:sz w:val="22"/>
          <w:szCs w:val="22"/>
        </w:rPr>
        <w:t>”,</w:t>
      </w:r>
      <w:r w:rsidRPr="008A680F">
        <w:rPr>
          <w:rFonts w:asciiTheme="minorHAnsi" w:hAnsiTheme="minorHAnsi"/>
          <w:b/>
          <w:sz w:val="22"/>
          <w:szCs w:val="22"/>
        </w:rPr>
        <w:t>”</w:t>
      </w:r>
      <w:r w:rsidR="00724FE7" w:rsidRPr="008A680F">
        <w:rPr>
          <w:rFonts w:asciiTheme="minorHAnsi" w:hAnsiTheme="minorHAnsi"/>
          <w:sz w:val="22"/>
          <w:szCs w:val="22"/>
        </w:rPr>
        <w:t>, oferuję wykonanie zamówienia</w:t>
      </w:r>
      <w:r w:rsidR="003B4584" w:rsidRPr="008A680F">
        <w:rPr>
          <w:rFonts w:asciiTheme="minorHAnsi" w:hAnsiTheme="minorHAnsi"/>
          <w:sz w:val="22"/>
          <w:szCs w:val="22"/>
        </w:rPr>
        <w:t xml:space="preserve"> </w:t>
      </w:r>
      <w:r w:rsidR="003B4584" w:rsidRPr="008A680F">
        <w:rPr>
          <w:rFonts w:asciiTheme="minorHAnsi" w:hAnsiTheme="minorHAnsi"/>
          <w:b/>
          <w:sz w:val="22"/>
          <w:szCs w:val="22"/>
        </w:rPr>
        <w:t xml:space="preserve">za </w:t>
      </w:r>
      <w:r w:rsidR="00062834" w:rsidRPr="008A680F">
        <w:rPr>
          <w:rFonts w:asciiTheme="minorHAnsi" w:hAnsiTheme="minorHAnsi"/>
          <w:b/>
          <w:sz w:val="22"/>
          <w:szCs w:val="22"/>
        </w:rPr>
        <w:t xml:space="preserve"> </w:t>
      </w:r>
      <w:r w:rsidR="00D50194" w:rsidRPr="008A680F">
        <w:rPr>
          <w:rFonts w:asciiTheme="minorHAnsi" w:hAnsiTheme="minorHAnsi"/>
          <w:b/>
          <w:sz w:val="22"/>
          <w:szCs w:val="22"/>
        </w:rPr>
        <w:t>łączne wynagrodzenie brutto</w:t>
      </w:r>
      <w:r w:rsidR="00E0441B" w:rsidRPr="008A680F">
        <w:rPr>
          <w:rFonts w:asciiTheme="minorHAnsi" w:hAnsiTheme="minorHAnsi"/>
          <w:b/>
          <w:sz w:val="22"/>
          <w:szCs w:val="22"/>
        </w:rPr>
        <w:t xml:space="preserve"> wynikające z formularza cenowego</w:t>
      </w:r>
      <w:r w:rsidR="003F13BA" w:rsidRPr="008A680F">
        <w:rPr>
          <w:rFonts w:asciiTheme="minorHAnsi" w:hAnsiTheme="minorHAnsi"/>
          <w:b/>
          <w:sz w:val="22"/>
          <w:szCs w:val="22"/>
        </w:rPr>
        <w:t>, tj. w wysokości:</w:t>
      </w:r>
      <w:r w:rsidR="00E0441B" w:rsidRPr="008A680F">
        <w:rPr>
          <w:rFonts w:asciiTheme="minorHAnsi" w:hAnsiTheme="minorHAnsi"/>
          <w:b/>
          <w:sz w:val="22"/>
          <w:szCs w:val="22"/>
        </w:rPr>
        <w:t xml:space="preserve"> </w:t>
      </w:r>
      <w:r w:rsidR="00062834" w:rsidRPr="008A680F">
        <w:rPr>
          <w:rFonts w:asciiTheme="minorHAnsi" w:hAnsiTheme="minorHAnsi" w:cs="Times New Roman"/>
          <w:sz w:val="22"/>
          <w:szCs w:val="22"/>
          <w:lang w:eastAsia="pl-PL"/>
        </w:rPr>
        <w:t xml:space="preserve">……………………………………………………………… </w:t>
      </w:r>
      <w:r w:rsidR="00062834" w:rsidRPr="008A680F">
        <w:rPr>
          <w:rFonts w:asciiTheme="minorHAnsi" w:hAnsiTheme="minorHAnsi" w:cs="Times New Roman"/>
          <w:b/>
          <w:sz w:val="22"/>
          <w:szCs w:val="22"/>
          <w:lang w:eastAsia="pl-PL"/>
        </w:rPr>
        <w:t xml:space="preserve">złotych </w:t>
      </w:r>
      <w:r w:rsidR="00071799" w:rsidRPr="008A680F">
        <w:rPr>
          <w:rFonts w:asciiTheme="minorHAnsi" w:hAnsiTheme="minorHAnsi" w:cs="Times New Roman"/>
          <w:b/>
          <w:sz w:val="22"/>
          <w:szCs w:val="22"/>
          <w:lang w:eastAsia="pl-PL"/>
        </w:rPr>
        <w:t>brutto</w:t>
      </w:r>
    </w:p>
    <w:p w:rsidR="00071799" w:rsidRPr="00071799" w:rsidRDefault="00071799" w:rsidP="00071799">
      <w:pPr>
        <w:suppressAutoHyphens w:val="0"/>
        <w:ind w:left="36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4C5EDB" w:rsidRPr="004077F9" w:rsidRDefault="004C5EDB" w:rsidP="004C5EDB">
      <w:pPr>
        <w:pStyle w:val="Nagwek"/>
        <w:tabs>
          <w:tab w:val="right" w:pos="9781"/>
        </w:tabs>
        <w:spacing w:line="276" w:lineRule="auto"/>
        <w:ind w:right="-108"/>
        <w:jc w:val="both"/>
        <w:rPr>
          <w:rFonts w:asciiTheme="minorHAnsi" w:hAnsiTheme="minorHAnsi" w:cs="Times New Roman"/>
          <w:b/>
          <w:lang w:eastAsia="pl-PL"/>
        </w:rPr>
      </w:pPr>
      <w:r w:rsidRPr="004077F9">
        <w:rPr>
          <w:rFonts w:asciiTheme="minorHAnsi" w:hAnsiTheme="minorHAnsi" w:cs="Times New Roman"/>
          <w:b/>
          <w:lang w:eastAsia="pl-PL"/>
        </w:rPr>
        <w:t>FORMULARZ CENOWY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093"/>
        <w:gridCol w:w="1417"/>
        <w:gridCol w:w="993"/>
        <w:gridCol w:w="1417"/>
        <w:gridCol w:w="1559"/>
        <w:gridCol w:w="1701"/>
      </w:tblGrid>
      <w:tr w:rsidR="00286C53" w:rsidTr="00713CD1"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C53" w:rsidRPr="004C5EDB" w:rsidRDefault="00286C53" w:rsidP="00AB7116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C5EDB">
              <w:rPr>
                <w:rFonts w:asciiTheme="minorHAnsi" w:hAnsiTheme="minorHAnsi"/>
                <w:color w:val="auto"/>
                <w:sz w:val="18"/>
                <w:szCs w:val="18"/>
              </w:rPr>
              <w:t>Obiekt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C53" w:rsidRPr="004C5EDB" w:rsidRDefault="00286C53" w:rsidP="00196AC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5EDB">
              <w:rPr>
                <w:rFonts w:asciiTheme="minorHAnsi" w:hAnsiTheme="minorHAnsi"/>
                <w:sz w:val="18"/>
                <w:szCs w:val="18"/>
              </w:rPr>
              <w:t xml:space="preserve">Cena </w:t>
            </w:r>
            <w:r w:rsidR="00A61BBF">
              <w:rPr>
                <w:rFonts w:asciiTheme="minorHAnsi" w:hAnsiTheme="minorHAnsi"/>
                <w:sz w:val="18"/>
                <w:szCs w:val="18"/>
              </w:rPr>
              <w:t xml:space="preserve">za </w:t>
            </w:r>
            <w:r>
              <w:rPr>
                <w:rFonts w:asciiTheme="minorHAnsi" w:hAnsiTheme="minorHAnsi"/>
                <w:sz w:val="18"/>
                <w:szCs w:val="18"/>
              </w:rPr>
              <w:t>miesiąc dzierżawy</w:t>
            </w:r>
          </w:p>
          <w:p w:rsidR="00286C53" w:rsidRPr="004C5EDB" w:rsidRDefault="00286C53" w:rsidP="00196AC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netto</w:t>
            </w:r>
            <w:r w:rsidR="005A6AFB">
              <w:rPr>
                <w:rFonts w:asciiTheme="minorHAnsi" w:hAnsiTheme="minorHAnsi"/>
                <w:sz w:val="18"/>
                <w:szCs w:val="18"/>
              </w:rPr>
              <w:t xml:space="preserve"> zł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C53" w:rsidRPr="004C5EDB" w:rsidRDefault="00286C53" w:rsidP="00196AC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Stawka podatku VAT %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C53" w:rsidRPr="004C5EDB" w:rsidRDefault="00FE0F01" w:rsidP="00196AC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Wartość podatku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0F01" w:rsidRPr="004C5EDB" w:rsidRDefault="00FE0F01" w:rsidP="00FE0F01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5EDB">
              <w:rPr>
                <w:rFonts w:asciiTheme="minorHAnsi" w:hAnsiTheme="minorHAnsi"/>
                <w:sz w:val="18"/>
                <w:szCs w:val="18"/>
              </w:rPr>
              <w:t xml:space="preserve">Cena </w:t>
            </w:r>
            <w:r>
              <w:rPr>
                <w:rFonts w:asciiTheme="minorHAnsi" w:hAnsiTheme="minorHAnsi"/>
                <w:sz w:val="18"/>
                <w:szCs w:val="18"/>
              </w:rPr>
              <w:t>za miesiąc dzierżawy</w:t>
            </w:r>
          </w:p>
          <w:p w:rsidR="00286C53" w:rsidRPr="004C5EDB" w:rsidRDefault="00FE0F01" w:rsidP="00FE0F01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brutto zł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C53" w:rsidRPr="004C5EDB" w:rsidRDefault="00AF6A0C" w:rsidP="00196AC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Łączne wynagrodzenie</w:t>
            </w:r>
            <w:r w:rsidR="00216EF0">
              <w:rPr>
                <w:rFonts w:asciiTheme="minorHAnsi" w:hAnsiTheme="minorHAnsi"/>
                <w:sz w:val="18"/>
                <w:szCs w:val="18"/>
              </w:rPr>
              <w:t xml:space="preserve"> brutto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dla obiektu</w:t>
            </w:r>
          </w:p>
        </w:tc>
      </w:tr>
      <w:tr w:rsidR="00286C53" w:rsidTr="00216EF0"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C53" w:rsidRPr="004C5EDB" w:rsidRDefault="00286C53" w:rsidP="00AB7116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C53" w:rsidRPr="00925D4F" w:rsidRDefault="00286C53" w:rsidP="00286C53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5D4F">
              <w:rPr>
                <w:rFonts w:asciiTheme="minorHAnsi" w:hAnsiTheme="minorHAnsi"/>
                <w:b/>
                <w:sz w:val="18"/>
                <w:szCs w:val="18"/>
              </w:rPr>
              <w:t>Kol. 1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C53" w:rsidRPr="00925D4F" w:rsidRDefault="00286C53" w:rsidP="00286C53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5D4F">
              <w:rPr>
                <w:rFonts w:asciiTheme="minorHAnsi" w:hAnsiTheme="minorHAnsi"/>
                <w:b/>
                <w:sz w:val="18"/>
                <w:szCs w:val="18"/>
              </w:rPr>
              <w:t>Kol. 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D4F" w:rsidRDefault="00397CFC" w:rsidP="00286C5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25D4F">
              <w:rPr>
                <w:rFonts w:asciiTheme="minorHAnsi" w:hAnsiTheme="minorHAnsi"/>
                <w:b/>
                <w:sz w:val="18"/>
                <w:szCs w:val="18"/>
              </w:rPr>
              <w:t>Kol. 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286C53" w:rsidRPr="004C5EDB" w:rsidRDefault="00397CFC" w:rsidP="00286C5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B7E3E">
              <w:rPr>
                <w:rFonts w:asciiTheme="minorHAnsi" w:hAnsiTheme="minorHAnsi"/>
                <w:sz w:val="18"/>
                <w:szCs w:val="18"/>
              </w:rPr>
              <w:t>( Kol. 1 x Kol. 2</w:t>
            </w:r>
            <w:r w:rsidR="00216EF0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0F01" w:rsidRDefault="00FE0F01" w:rsidP="00FE0F01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25D4F">
              <w:rPr>
                <w:rFonts w:asciiTheme="minorHAnsi" w:hAnsiTheme="minorHAnsi"/>
                <w:b/>
                <w:sz w:val="18"/>
                <w:szCs w:val="18"/>
              </w:rPr>
              <w:t>Kol. 4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286C53" w:rsidRPr="004C5EDB" w:rsidRDefault="003B7E3E" w:rsidP="00FE0F01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(Kol. 1 + Kol 3)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D4F" w:rsidRDefault="00286C53" w:rsidP="00925D4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25D4F">
              <w:rPr>
                <w:rFonts w:asciiTheme="minorHAnsi" w:hAnsiTheme="minorHAnsi"/>
                <w:b/>
                <w:sz w:val="18"/>
                <w:szCs w:val="18"/>
              </w:rPr>
              <w:t xml:space="preserve">Kol. </w:t>
            </w:r>
            <w:r w:rsidR="00925D4F" w:rsidRPr="00925D4F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Pr="004C5ED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286C53" w:rsidRPr="004C5EDB" w:rsidRDefault="00713CD1" w:rsidP="00925D4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6EF0">
              <w:rPr>
                <w:rFonts w:asciiTheme="minorHAnsi" w:hAnsiTheme="minorHAnsi"/>
                <w:color w:val="FF0000"/>
                <w:sz w:val="18"/>
                <w:szCs w:val="18"/>
              </w:rPr>
              <w:t>Kol. 4 x 24 miesiące</w:t>
            </w:r>
          </w:p>
        </w:tc>
      </w:tr>
      <w:tr w:rsidR="00A61BBF" w:rsidRPr="00A61BBF" w:rsidTr="00D342BC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1BBF" w:rsidRPr="00A61BBF" w:rsidRDefault="00A61BBF" w:rsidP="00AB7116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419D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Inspektorat ZUS w Stargardzie</w:t>
            </w:r>
            <w:r w:rsidRPr="00A61BBF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przy ul. Składowej 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1BBF" w:rsidRPr="00A61BBF" w:rsidRDefault="00A61BBF" w:rsidP="00286C53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1BBF" w:rsidRPr="00A61BBF" w:rsidRDefault="00A61BBF" w:rsidP="00286C53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1BBF" w:rsidRPr="00A61BBF" w:rsidRDefault="00A61BBF" w:rsidP="00FE0F01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1BBF" w:rsidRPr="00A61BBF" w:rsidRDefault="00A61BBF" w:rsidP="00286C53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61BBF" w:rsidRPr="00A61BBF" w:rsidRDefault="00A61BBF" w:rsidP="00286C53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A61BBF" w:rsidRPr="00A61BBF" w:rsidTr="00D342BC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1BBF" w:rsidRPr="00D342BC" w:rsidRDefault="00A61BBF" w:rsidP="00AB7116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BF419D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Inspektorat ZUS w Gryficach</w:t>
            </w:r>
            <w:r w:rsidRPr="00D342BC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przy ul. J. Dąbskiego 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1BBF" w:rsidRPr="00D342BC" w:rsidRDefault="00A61BBF" w:rsidP="00286C5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1BBF" w:rsidRPr="00D342BC" w:rsidRDefault="00A61BBF" w:rsidP="00286C5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1BBF" w:rsidRPr="00D342BC" w:rsidRDefault="00A61BBF" w:rsidP="00FE0F01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1BBF" w:rsidRPr="00D342BC" w:rsidRDefault="00A61BBF" w:rsidP="00286C5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61BBF" w:rsidRPr="00D342BC" w:rsidRDefault="00A61BBF" w:rsidP="00286C5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</w:tr>
      <w:tr w:rsidR="00A61BBF" w:rsidRPr="00A61BBF" w:rsidTr="00D342BC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1BBF" w:rsidRPr="00A61BBF" w:rsidRDefault="00A61BBF" w:rsidP="00AB7116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419D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Inspektorat ZUS w Pyrzycach</w:t>
            </w:r>
            <w:r w:rsidRPr="00A61BBF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przy ul. Sportowej 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1BBF" w:rsidRPr="00A61BBF" w:rsidRDefault="00A61BBF" w:rsidP="00286C53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1BBF" w:rsidRPr="00A61BBF" w:rsidRDefault="00A61BBF" w:rsidP="00286C53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1BBF" w:rsidRPr="00A61BBF" w:rsidRDefault="00A61BBF" w:rsidP="00286C53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1BBF" w:rsidRPr="00A61BBF" w:rsidRDefault="00A61BBF" w:rsidP="00286C53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61BBF" w:rsidRPr="00A61BBF" w:rsidRDefault="00A61BBF" w:rsidP="00286C53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A61BBF" w:rsidRPr="00A61BBF" w:rsidTr="00713CD1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1BBF" w:rsidRPr="00A61BBF" w:rsidRDefault="00A61BBF" w:rsidP="00AB7116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419D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Inspektorat ZUS w Świnoujściu</w:t>
            </w:r>
            <w:r w:rsidRPr="00A61BBF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przy ul. Piastowskiej 63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1BBF" w:rsidRPr="00A61BBF" w:rsidRDefault="00A61BBF" w:rsidP="00286C53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1BBF" w:rsidRPr="00A61BBF" w:rsidRDefault="00A61BBF" w:rsidP="00286C53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1BBF" w:rsidRPr="00A61BBF" w:rsidRDefault="00A61BBF" w:rsidP="00286C53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1BBF" w:rsidRPr="00A61BBF" w:rsidRDefault="00A61BBF" w:rsidP="00286C53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61BBF" w:rsidRPr="00A61BBF" w:rsidRDefault="00A61BBF" w:rsidP="00286C53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D342BC" w:rsidRPr="00A61BBF" w:rsidTr="00A87D17">
        <w:trPr>
          <w:trHeight w:val="302"/>
        </w:trPr>
        <w:tc>
          <w:tcPr>
            <w:tcW w:w="74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42BC" w:rsidRPr="00A61BBF" w:rsidRDefault="00D342BC" w:rsidP="00FE296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077F9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Łączne wynagrodzenie brutto</w:t>
            </w:r>
            <w:r w:rsidR="00FE296F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(suma kol. 5)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42BC" w:rsidRPr="00A61BBF" w:rsidRDefault="00D342BC" w:rsidP="00286C53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3F13BA" w:rsidRPr="00456E3F" w:rsidRDefault="003F13BA" w:rsidP="00062834">
      <w:pPr>
        <w:pStyle w:val="Nagwek"/>
        <w:tabs>
          <w:tab w:val="right" w:pos="9781"/>
        </w:tabs>
        <w:spacing w:line="360" w:lineRule="auto"/>
        <w:ind w:right="-108"/>
        <w:jc w:val="both"/>
        <w:rPr>
          <w:rFonts w:asciiTheme="minorHAnsi" w:hAnsiTheme="minorHAnsi"/>
          <w:b/>
          <w:sz w:val="22"/>
          <w:szCs w:val="22"/>
        </w:rPr>
      </w:pPr>
    </w:p>
    <w:p w:rsidR="00767D9E" w:rsidRPr="00456E3F" w:rsidRDefault="0047679A" w:rsidP="00927C10">
      <w:pPr>
        <w:numPr>
          <w:ilvl w:val="0"/>
          <w:numId w:val="121"/>
        </w:numPr>
        <w:suppressAutoHyphens w:val="0"/>
        <w:ind w:left="0" w:hanging="284"/>
        <w:jc w:val="both"/>
        <w:rPr>
          <w:rFonts w:ascii="Calibri" w:hAnsi="Calibri"/>
          <w:b/>
          <w:bCs/>
          <w:sz w:val="22"/>
          <w:szCs w:val="22"/>
        </w:rPr>
      </w:pPr>
      <w:r w:rsidRPr="00456E3F">
        <w:rPr>
          <w:rFonts w:ascii="Calibri" w:hAnsi="Calibri"/>
          <w:b/>
          <w:bCs/>
          <w:sz w:val="22"/>
          <w:szCs w:val="22"/>
        </w:rPr>
        <w:t>Deklarowane warunki realizacji zamówienia</w:t>
      </w:r>
    </w:p>
    <w:p w:rsidR="0031146D" w:rsidRDefault="0031146D" w:rsidP="00515665">
      <w:pPr>
        <w:pStyle w:val="Tekstpodstawowywcity2"/>
        <w:spacing w:after="0" w:line="240" w:lineRule="auto"/>
        <w:ind w:left="284"/>
        <w:jc w:val="both"/>
        <w:rPr>
          <w:rFonts w:ascii="Calibri" w:hAnsi="Calibri"/>
          <w:sz w:val="10"/>
          <w:szCs w:val="10"/>
          <w:u w:val="single"/>
        </w:rPr>
      </w:pPr>
    </w:p>
    <w:p w:rsidR="00D36349" w:rsidRPr="00456E3F" w:rsidRDefault="00767D9E" w:rsidP="00E97C7E">
      <w:pPr>
        <w:pStyle w:val="Akapitzlist"/>
        <w:widowControl w:val="0"/>
        <w:numPr>
          <w:ilvl w:val="0"/>
          <w:numId w:val="37"/>
        </w:numPr>
        <w:shd w:val="clear" w:color="auto" w:fill="FFFFFF"/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/>
          <w:b/>
          <w:sz w:val="22"/>
          <w:szCs w:val="22"/>
        </w:rPr>
      </w:pPr>
      <w:r w:rsidRPr="00456E3F">
        <w:rPr>
          <w:rFonts w:ascii="Calibri" w:hAnsi="Calibri"/>
          <w:sz w:val="22"/>
          <w:szCs w:val="22"/>
          <w:u w:val="single"/>
        </w:rPr>
        <w:t xml:space="preserve">Zgodnie z kryterium </w:t>
      </w:r>
      <w:r w:rsidRPr="00456E3F">
        <w:rPr>
          <w:rFonts w:ascii="Calibri" w:hAnsi="Calibri"/>
          <w:b/>
          <w:sz w:val="22"/>
          <w:szCs w:val="22"/>
          <w:u w:val="single"/>
        </w:rPr>
        <w:t>K</w:t>
      </w:r>
      <w:r w:rsidR="002A519D" w:rsidRPr="00456E3F">
        <w:rPr>
          <w:rFonts w:ascii="Calibri" w:hAnsi="Calibri"/>
          <w:b/>
          <w:sz w:val="22"/>
          <w:szCs w:val="22"/>
          <w:u w:val="single"/>
        </w:rPr>
        <w:t>2</w:t>
      </w:r>
      <w:r w:rsidRPr="00456E3F">
        <w:rPr>
          <w:rFonts w:ascii="Calibri" w:hAnsi="Calibri"/>
          <w:b/>
          <w:sz w:val="22"/>
          <w:szCs w:val="22"/>
          <w:u w:val="single"/>
        </w:rPr>
        <w:t xml:space="preserve"> - </w:t>
      </w:r>
      <w:r w:rsidR="00196AC0" w:rsidRPr="00EF0FDD">
        <w:rPr>
          <w:rFonts w:ascii="Calibri" w:hAnsi="Calibri"/>
          <w:b/>
          <w:sz w:val="22"/>
          <w:szCs w:val="22"/>
        </w:rPr>
        <w:t>czas przywrócenia funkcjonalności uszkodzonej centrali telefonicznej</w:t>
      </w:r>
      <w:r w:rsidR="00196AC0">
        <w:rPr>
          <w:rFonts w:ascii="Calibri" w:hAnsi="Calibri"/>
          <w:b/>
          <w:sz w:val="22"/>
          <w:szCs w:val="22"/>
        </w:rPr>
        <w:t xml:space="preserve"> – </w:t>
      </w:r>
      <w:r w:rsidR="00196AC0">
        <w:rPr>
          <w:rFonts w:ascii="Calibri" w:hAnsi="Calibri"/>
          <w:sz w:val="22"/>
          <w:szCs w:val="22"/>
        </w:rPr>
        <w:t xml:space="preserve">waga </w:t>
      </w:r>
      <w:r w:rsidR="008F52A4">
        <w:rPr>
          <w:rFonts w:ascii="Calibri" w:hAnsi="Calibri"/>
          <w:sz w:val="22"/>
          <w:szCs w:val="22"/>
        </w:rPr>
        <w:t>4</w:t>
      </w:r>
      <w:r w:rsidR="00196AC0">
        <w:rPr>
          <w:rFonts w:ascii="Calibri" w:hAnsi="Calibri"/>
          <w:sz w:val="22"/>
          <w:szCs w:val="22"/>
        </w:rPr>
        <w:t>0%</w:t>
      </w:r>
      <w:r w:rsidR="00196AC0" w:rsidRPr="00456E3F">
        <w:rPr>
          <w:rFonts w:ascii="Calibri" w:hAnsi="Calibri"/>
          <w:sz w:val="22"/>
          <w:szCs w:val="22"/>
        </w:rPr>
        <w:t xml:space="preserve"> (max. </w:t>
      </w:r>
      <w:r w:rsidR="008F52A4">
        <w:rPr>
          <w:rFonts w:ascii="Calibri" w:hAnsi="Calibri"/>
          <w:sz w:val="22"/>
          <w:szCs w:val="22"/>
        </w:rPr>
        <w:t>4</w:t>
      </w:r>
      <w:r w:rsidR="00196AC0">
        <w:rPr>
          <w:rFonts w:ascii="Calibri" w:hAnsi="Calibri"/>
          <w:sz w:val="22"/>
          <w:szCs w:val="22"/>
        </w:rPr>
        <w:t xml:space="preserve">0 </w:t>
      </w:r>
      <w:r w:rsidR="00196AC0" w:rsidRPr="00456E3F">
        <w:rPr>
          <w:rFonts w:ascii="Calibri" w:hAnsi="Calibri"/>
          <w:sz w:val="22"/>
          <w:szCs w:val="22"/>
        </w:rPr>
        <w:t>pkt.)</w:t>
      </w:r>
      <w:r w:rsidR="002B75C3">
        <w:rPr>
          <w:rFonts w:ascii="Calibri" w:hAnsi="Calibri"/>
          <w:sz w:val="22"/>
          <w:szCs w:val="22"/>
        </w:rPr>
        <w:t>.</w:t>
      </w:r>
      <w:r w:rsidRPr="00456E3F">
        <w:rPr>
          <w:rFonts w:ascii="Calibri" w:hAnsi="Calibri" w:cs="Times New Roman"/>
          <w:i/>
          <w:sz w:val="22"/>
          <w:szCs w:val="22"/>
        </w:rPr>
        <w:t xml:space="preserve"> </w:t>
      </w:r>
      <w:r w:rsidR="0015671B">
        <w:rPr>
          <w:rFonts w:ascii="Calibri" w:hAnsi="Calibri" w:cs="Times New Roman"/>
          <w:i/>
          <w:sz w:val="22"/>
          <w:szCs w:val="22"/>
        </w:rPr>
        <w:t>Z</w:t>
      </w:r>
      <w:r w:rsidR="0015671B">
        <w:rPr>
          <w:rFonts w:ascii="Calibri" w:hAnsi="Calibri"/>
          <w:sz w:val="22"/>
          <w:szCs w:val="22"/>
        </w:rPr>
        <w:t>apewniam/y</w:t>
      </w:r>
      <w:r w:rsidR="0015671B" w:rsidRPr="009C01FA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15671B">
        <w:rPr>
          <w:rFonts w:asciiTheme="minorHAnsi" w:hAnsiTheme="minorHAnsi"/>
          <w:spacing w:val="-2"/>
          <w:sz w:val="22"/>
          <w:szCs w:val="22"/>
        </w:rPr>
        <w:t>przywrócenie</w:t>
      </w:r>
      <w:r w:rsidR="0015671B" w:rsidRPr="004D4CC5">
        <w:rPr>
          <w:rFonts w:asciiTheme="minorHAnsi" w:hAnsiTheme="minorHAnsi"/>
          <w:spacing w:val="-2"/>
          <w:sz w:val="22"/>
          <w:szCs w:val="22"/>
        </w:rPr>
        <w:t xml:space="preserve"> funkcjonalności centrali telefonicznej</w:t>
      </w:r>
      <w:r w:rsidR="0015671B">
        <w:rPr>
          <w:rFonts w:asciiTheme="minorHAnsi" w:hAnsiTheme="minorHAnsi"/>
          <w:spacing w:val="-2"/>
          <w:sz w:val="22"/>
          <w:szCs w:val="22"/>
        </w:rPr>
        <w:t>, w czasie</w:t>
      </w:r>
      <w:r w:rsidR="0015671B" w:rsidRPr="00456E3F">
        <w:rPr>
          <w:rFonts w:ascii="Calibri" w:hAnsi="Calibri"/>
          <w:sz w:val="22"/>
          <w:szCs w:val="22"/>
        </w:rPr>
        <w:t>:</w:t>
      </w:r>
    </w:p>
    <w:p w:rsidR="00D36349" w:rsidRPr="00456E3F" w:rsidRDefault="00D36349" w:rsidP="00D36349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Calibri" w:hAnsi="Calibri" w:cs="Times New Roman"/>
          <w:sz w:val="10"/>
          <w:szCs w:val="10"/>
        </w:rPr>
      </w:pPr>
    </w:p>
    <w:tbl>
      <w:tblPr>
        <w:tblW w:w="9485" w:type="dxa"/>
        <w:tblInd w:w="284" w:type="dxa"/>
        <w:tblLook w:val="04A0" w:firstRow="1" w:lastRow="0" w:firstColumn="1" w:lastColumn="0" w:noHBand="0" w:noVBand="1"/>
      </w:tblPr>
      <w:tblGrid>
        <w:gridCol w:w="398"/>
        <w:gridCol w:w="9087"/>
      </w:tblGrid>
      <w:tr w:rsidR="00767D9E" w:rsidRPr="00456E3F" w:rsidTr="005C5AC3">
        <w:trPr>
          <w:trHeight w:val="39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9E" w:rsidRPr="00456E3F" w:rsidRDefault="00767D9E" w:rsidP="002D25B7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87" w:type="dxa"/>
            <w:tcBorders>
              <w:left w:val="single" w:sz="4" w:space="0" w:color="auto"/>
            </w:tcBorders>
            <w:shd w:val="clear" w:color="auto" w:fill="auto"/>
          </w:tcPr>
          <w:p w:rsidR="00767D9E" w:rsidRPr="00456E3F" w:rsidRDefault="009C01FA" w:rsidP="00C12BFD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 </w:t>
            </w:r>
            <w:r w:rsidR="00E53798">
              <w:rPr>
                <w:rFonts w:ascii="Calibri" w:hAnsi="Calibri"/>
                <w:b/>
                <w:sz w:val="22"/>
                <w:szCs w:val="22"/>
              </w:rPr>
              <w:t xml:space="preserve">24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godzin </w:t>
            </w:r>
            <w:r w:rsidR="00767D9E" w:rsidRPr="00456E3F">
              <w:rPr>
                <w:rFonts w:ascii="Calibri" w:hAnsi="Calibri"/>
                <w:b/>
                <w:sz w:val="22"/>
                <w:szCs w:val="22"/>
              </w:rPr>
              <w:t xml:space="preserve">(minimalny </w:t>
            </w:r>
            <w:r w:rsidR="00C12BFD">
              <w:rPr>
                <w:rFonts w:ascii="Calibri" w:hAnsi="Calibri"/>
                <w:b/>
                <w:sz w:val="22"/>
                <w:szCs w:val="22"/>
              </w:rPr>
              <w:t>czas</w:t>
            </w:r>
            <w:r w:rsidR="00767D9E" w:rsidRPr="00456E3F">
              <w:rPr>
                <w:rFonts w:ascii="Calibri" w:hAnsi="Calibri"/>
                <w:b/>
                <w:sz w:val="22"/>
                <w:szCs w:val="22"/>
              </w:rPr>
              <w:t xml:space="preserve"> – nie punktowany) </w:t>
            </w:r>
          </w:p>
        </w:tc>
      </w:tr>
      <w:tr w:rsidR="00767D9E" w:rsidRPr="00456E3F" w:rsidTr="005C5AC3">
        <w:trPr>
          <w:trHeight w:val="182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D9E" w:rsidRPr="00456E3F" w:rsidRDefault="00767D9E" w:rsidP="002D25B7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9087" w:type="dxa"/>
            <w:shd w:val="clear" w:color="auto" w:fill="auto"/>
          </w:tcPr>
          <w:p w:rsidR="00767D9E" w:rsidRPr="00456E3F" w:rsidRDefault="00767D9E" w:rsidP="002D25B7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767D9E" w:rsidRPr="00456E3F" w:rsidTr="005C5AC3">
        <w:trPr>
          <w:trHeight w:val="39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9E" w:rsidRPr="00456E3F" w:rsidRDefault="00767D9E" w:rsidP="002D25B7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87" w:type="dxa"/>
            <w:tcBorders>
              <w:left w:val="single" w:sz="4" w:space="0" w:color="auto"/>
            </w:tcBorders>
            <w:shd w:val="clear" w:color="auto" w:fill="auto"/>
          </w:tcPr>
          <w:p w:rsidR="00767D9E" w:rsidRPr="00456E3F" w:rsidRDefault="009C01FA" w:rsidP="00235442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 18 godzin </w:t>
            </w:r>
            <w:r w:rsidR="00FB51D5" w:rsidRPr="00456E3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67D9E" w:rsidRPr="00456E3F">
              <w:rPr>
                <w:rFonts w:ascii="Calibri" w:hAnsi="Calibri"/>
                <w:b/>
                <w:sz w:val="22"/>
                <w:szCs w:val="22"/>
              </w:rPr>
              <w:t xml:space="preserve">(przedłużony </w:t>
            </w:r>
            <w:r>
              <w:rPr>
                <w:rFonts w:ascii="Calibri" w:hAnsi="Calibri"/>
                <w:b/>
                <w:sz w:val="22"/>
                <w:szCs w:val="22"/>
              </w:rPr>
              <w:t>czas</w:t>
            </w:r>
            <w:r w:rsidR="008F03F6" w:rsidRPr="00456E3F">
              <w:rPr>
                <w:rFonts w:ascii="Calibri" w:hAnsi="Calibri"/>
                <w:sz w:val="22"/>
                <w:szCs w:val="22"/>
              </w:rPr>
              <w:t>, za który W</w:t>
            </w:r>
            <w:r w:rsidR="00FB51D5" w:rsidRPr="00456E3F">
              <w:rPr>
                <w:rFonts w:ascii="Calibri" w:hAnsi="Calibri"/>
                <w:sz w:val="22"/>
                <w:szCs w:val="22"/>
              </w:rPr>
              <w:t xml:space="preserve">ykonawca otrzyma </w:t>
            </w:r>
            <w:r w:rsidR="00235442">
              <w:rPr>
                <w:rFonts w:ascii="Calibri" w:hAnsi="Calibri"/>
                <w:sz w:val="22"/>
                <w:szCs w:val="22"/>
              </w:rPr>
              <w:t>20</w:t>
            </w:r>
            <w:r w:rsidR="00767D9E" w:rsidRPr="00456E3F">
              <w:rPr>
                <w:rFonts w:ascii="Calibri" w:hAnsi="Calibri"/>
                <w:sz w:val="22"/>
                <w:szCs w:val="22"/>
              </w:rPr>
              <w:t xml:space="preserve"> pkt.)</w:t>
            </w:r>
          </w:p>
        </w:tc>
      </w:tr>
      <w:tr w:rsidR="00172563" w:rsidRPr="00456E3F" w:rsidTr="00235442">
        <w:trPr>
          <w:trHeight w:val="148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563" w:rsidRPr="00456E3F" w:rsidRDefault="00172563" w:rsidP="002D25B7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087" w:type="dxa"/>
            <w:shd w:val="clear" w:color="auto" w:fill="auto"/>
          </w:tcPr>
          <w:p w:rsidR="00172563" w:rsidRPr="00456E3F" w:rsidRDefault="00172563" w:rsidP="00FB51D5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72563" w:rsidRPr="00456E3F" w:rsidTr="00235442">
        <w:trPr>
          <w:trHeight w:val="39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63" w:rsidRPr="00456E3F" w:rsidRDefault="00172563" w:rsidP="002D25B7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87" w:type="dxa"/>
            <w:tcBorders>
              <w:left w:val="single" w:sz="4" w:space="0" w:color="auto"/>
            </w:tcBorders>
            <w:shd w:val="clear" w:color="auto" w:fill="auto"/>
          </w:tcPr>
          <w:p w:rsidR="00172563" w:rsidRPr="00456E3F" w:rsidRDefault="00C12BFD" w:rsidP="00235442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9C01FA">
              <w:rPr>
                <w:rFonts w:ascii="Calibri" w:hAnsi="Calibri"/>
                <w:b/>
                <w:sz w:val="22"/>
                <w:szCs w:val="22"/>
              </w:rPr>
              <w:t>o 12 godzin</w:t>
            </w:r>
            <w:r w:rsidR="00A63AB3" w:rsidRPr="00456E3F">
              <w:rPr>
                <w:rFonts w:ascii="Calibri" w:hAnsi="Calibri"/>
                <w:b/>
                <w:sz w:val="22"/>
                <w:szCs w:val="22"/>
              </w:rPr>
              <w:t xml:space="preserve"> (przedłużony </w:t>
            </w:r>
            <w:r w:rsidR="009C01FA">
              <w:rPr>
                <w:rFonts w:ascii="Calibri" w:hAnsi="Calibri"/>
                <w:b/>
                <w:sz w:val="22"/>
                <w:szCs w:val="22"/>
              </w:rPr>
              <w:t>czas</w:t>
            </w:r>
            <w:r w:rsidR="008F03F6" w:rsidRPr="00456E3F">
              <w:rPr>
                <w:rFonts w:ascii="Calibri" w:hAnsi="Calibri"/>
                <w:sz w:val="22"/>
                <w:szCs w:val="22"/>
              </w:rPr>
              <w:t>, za który W</w:t>
            </w:r>
            <w:r w:rsidR="00A63AB3" w:rsidRPr="00456E3F">
              <w:rPr>
                <w:rFonts w:ascii="Calibri" w:hAnsi="Calibri"/>
                <w:sz w:val="22"/>
                <w:szCs w:val="22"/>
              </w:rPr>
              <w:t xml:space="preserve">ykonawca otrzyma </w:t>
            </w:r>
            <w:r w:rsidR="00235442">
              <w:rPr>
                <w:rFonts w:ascii="Calibri" w:hAnsi="Calibri"/>
                <w:sz w:val="22"/>
                <w:szCs w:val="22"/>
              </w:rPr>
              <w:t>30</w:t>
            </w:r>
            <w:r w:rsidR="00A63AB3" w:rsidRPr="00456E3F">
              <w:rPr>
                <w:rFonts w:ascii="Calibri" w:hAnsi="Calibri"/>
                <w:sz w:val="22"/>
                <w:szCs w:val="22"/>
              </w:rPr>
              <w:t xml:space="preserve"> pkt.)</w:t>
            </w:r>
          </w:p>
        </w:tc>
      </w:tr>
      <w:tr w:rsidR="00C12BFD" w:rsidRPr="00456E3F" w:rsidTr="00235442">
        <w:trPr>
          <w:trHeight w:val="171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BFD" w:rsidRPr="00456E3F" w:rsidRDefault="00C12BFD" w:rsidP="002D25B7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87" w:type="dxa"/>
            <w:shd w:val="clear" w:color="auto" w:fill="auto"/>
          </w:tcPr>
          <w:p w:rsidR="00C12BFD" w:rsidRDefault="00C12BFD" w:rsidP="009C01FA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12BFD" w:rsidRPr="00456E3F" w:rsidTr="00235442">
        <w:trPr>
          <w:trHeight w:val="39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FD" w:rsidRPr="00456E3F" w:rsidRDefault="00C12BFD" w:rsidP="002D25B7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87" w:type="dxa"/>
            <w:tcBorders>
              <w:left w:val="single" w:sz="4" w:space="0" w:color="auto"/>
            </w:tcBorders>
            <w:shd w:val="clear" w:color="auto" w:fill="auto"/>
          </w:tcPr>
          <w:p w:rsidR="00C12BFD" w:rsidRDefault="00DE7D9A" w:rsidP="00235442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 6 godzin</w:t>
            </w:r>
            <w:r w:rsidRPr="00456E3F">
              <w:rPr>
                <w:rFonts w:ascii="Calibri" w:hAnsi="Calibri"/>
                <w:b/>
                <w:sz w:val="22"/>
                <w:szCs w:val="22"/>
              </w:rPr>
              <w:t xml:space="preserve"> (przedłużony </w:t>
            </w:r>
            <w:r>
              <w:rPr>
                <w:rFonts w:ascii="Calibri" w:hAnsi="Calibri"/>
                <w:b/>
                <w:sz w:val="22"/>
                <w:szCs w:val="22"/>
              </w:rPr>
              <w:t>czas</w:t>
            </w:r>
            <w:r w:rsidRPr="00456E3F">
              <w:rPr>
                <w:rFonts w:ascii="Calibri" w:hAnsi="Calibri"/>
                <w:sz w:val="22"/>
                <w:szCs w:val="22"/>
              </w:rPr>
              <w:t xml:space="preserve">, za który Wykonawca otrzyma </w:t>
            </w:r>
            <w:r w:rsidR="00235442">
              <w:rPr>
                <w:rFonts w:ascii="Calibri" w:hAnsi="Calibri"/>
                <w:sz w:val="22"/>
                <w:szCs w:val="22"/>
              </w:rPr>
              <w:t>40</w:t>
            </w:r>
            <w:r w:rsidRPr="00456E3F">
              <w:rPr>
                <w:rFonts w:ascii="Calibri" w:hAnsi="Calibri"/>
                <w:sz w:val="22"/>
                <w:szCs w:val="22"/>
              </w:rPr>
              <w:t xml:space="preserve"> pkt.)</w:t>
            </w:r>
          </w:p>
        </w:tc>
      </w:tr>
    </w:tbl>
    <w:p w:rsidR="00A56521" w:rsidRPr="00456E3F" w:rsidRDefault="008137A1" w:rsidP="00A56521">
      <w:pPr>
        <w:pStyle w:val="Akapitzlist"/>
        <w:widowControl w:val="0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Calibri" w:hAnsi="Calibri"/>
          <w:sz w:val="18"/>
          <w:szCs w:val="18"/>
        </w:rPr>
      </w:pPr>
      <w:r w:rsidRPr="00456E3F">
        <w:rPr>
          <w:rFonts w:ascii="Calibri" w:hAnsi="Calibri"/>
          <w:sz w:val="18"/>
          <w:szCs w:val="18"/>
        </w:rPr>
        <w:lastRenderedPageBreak/>
        <w:t xml:space="preserve">Należy </w:t>
      </w:r>
      <w:r w:rsidR="00767D9E" w:rsidRPr="00456E3F">
        <w:rPr>
          <w:rFonts w:ascii="Calibri" w:hAnsi="Calibri"/>
          <w:sz w:val="18"/>
          <w:szCs w:val="18"/>
        </w:rPr>
        <w:t xml:space="preserve"> zaznaczyć </w:t>
      </w:r>
      <w:r w:rsidR="00EE4179" w:rsidRPr="00456E3F">
        <w:rPr>
          <w:rFonts w:ascii="Calibri" w:hAnsi="Calibri"/>
          <w:sz w:val="18"/>
          <w:szCs w:val="18"/>
        </w:rPr>
        <w:t xml:space="preserve">jeden </w:t>
      </w:r>
      <w:r w:rsidR="00767D9E" w:rsidRPr="00456E3F">
        <w:rPr>
          <w:rFonts w:ascii="Calibri" w:hAnsi="Calibri"/>
          <w:sz w:val="18"/>
          <w:szCs w:val="18"/>
        </w:rPr>
        <w:t>kwadrat</w:t>
      </w:r>
      <w:r w:rsidRPr="00456E3F">
        <w:rPr>
          <w:rFonts w:ascii="Calibri" w:hAnsi="Calibri"/>
          <w:sz w:val="18"/>
          <w:szCs w:val="18"/>
        </w:rPr>
        <w:t xml:space="preserve"> </w:t>
      </w:r>
      <w:r w:rsidR="00DE7D9A">
        <w:rPr>
          <w:rFonts w:ascii="Calibri" w:hAnsi="Calibri"/>
          <w:sz w:val="18"/>
          <w:szCs w:val="18"/>
        </w:rPr>
        <w:t xml:space="preserve">do </w:t>
      </w:r>
      <w:r w:rsidR="006C0666">
        <w:rPr>
          <w:rFonts w:ascii="Calibri" w:hAnsi="Calibri"/>
          <w:sz w:val="18"/>
          <w:szCs w:val="18"/>
        </w:rPr>
        <w:t xml:space="preserve">24 </w:t>
      </w:r>
      <w:r w:rsidR="00DE7D9A">
        <w:rPr>
          <w:rFonts w:ascii="Calibri" w:hAnsi="Calibri"/>
          <w:sz w:val="18"/>
          <w:szCs w:val="18"/>
        </w:rPr>
        <w:t>godzin</w:t>
      </w:r>
      <w:r w:rsidRPr="00456E3F">
        <w:rPr>
          <w:rFonts w:ascii="Calibri" w:hAnsi="Calibri"/>
          <w:sz w:val="18"/>
          <w:szCs w:val="18"/>
        </w:rPr>
        <w:t xml:space="preserve"> </w:t>
      </w:r>
      <w:r w:rsidR="006C0666">
        <w:rPr>
          <w:rFonts w:ascii="Calibri" w:hAnsi="Calibri"/>
          <w:sz w:val="18"/>
          <w:szCs w:val="18"/>
        </w:rPr>
        <w:t xml:space="preserve">lub </w:t>
      </w:r>
      <w:r w:rsidR="00DE7D9A">
        <w:rPr>
          <w:rFonts w:ascii="Calibri" w:hAnsi="Calibri"/>
          <w:sz w:val="18"/>
          <w:szCs w:val="18"/>
        </w:rPr>
        <w:t xml:space="preserve">18 godzin </w:t>
      </w:r>
      <w:r w:rsidR="006C0666">
        <w:rPr>
          <w:rFonts w:ascii="Calibri" w:hAnsi="Calibri"/>
          <w:sz w:val="18"/>
          <w:szCs w:val="18"/>
        </w:rPr>
        <w:t xml:space="preserve">lub </w:t>
      </w:r>
      <w:r w:rsidR="00DE7D9A">
        <w:rPr>
          <w:rFonts w:ascii="Calibri" w:hAnsi="Calibri"/>
          <w:sz w:val="18"/>
          <w:szCs w:val="18"/>
        </w:rPr>
        <w:t>do 12 godzin lub do 6 godzin</w:t>
      </w:r>
      <w:r w:rsidR="00767D9E" w:rsidRPr="00456E3F">
        <w:rPr>
          <w:rFonts w:ascii="Calibri" w:hAnsi="Calibri"/>
          <w:sz w:val="18"/>
          <w:szCs w:val="18"/>
        </w:rPr>
        <w:t>. Brak zaznaczenia jest równoznaczny z deklaracją</w:t>
      </w:r>
      <w:r w:rsidR="003A7DCD" w:rsidRPr="00456E3F">
        <w:rPr>
          <w:rFonts w:ascii="Calibri" w:hAnsi="Calibri"/>
          <w:sz w:val="18"/>
          <w:szCs w:val="18"/>
        </w:rPr>
        <w:t xml:space="preserve"> </w:t>
      </w:r>
      <w:r w:rsidR="00E12A90">
        <w:rPr>
          <w:rFonts w:ascii="Calibri" w:hAnsi="Calibri"/>
          <w:sz w:val="18"/>
          <w:szCs w:val="18"/>
        </w:rPr>
        <w:t>czasu do 24 godzin</w:t>
      </w:r>
      <w:r w:rsidR="00767D9E" w:rsidRPr="00456E3F">
        <w:rPr>
          <w:rFonts w:ascii="Calibri" w:hAnsi="Calibri"/>
          <w:sz w:val="18"/>
          <w:szCs w:val="18"/>
        </w:rPr>
        <w:t xml:space="preserve">. </w:t>
      </w:r>
      <w:r w:rsidR="00A56521" w:rsidRPr="00456E3F">
        <w:rPr>
          <w:rFonts w:ascii="Calibri" w:hAnsi="Calibri"/>
          <w:sz w:val="18"/>
          <w:szCs w:val="18"/>
        </w:rPr>
        <w:t>Zaznaczenie błędne np. dwóch kwadratów spowoduje nie naliczenie punktów w kryterium</w:t>
      </w:r>
      <w:r w:rsidRPr="00456E3F">
        <w:rPr>
          <w:rFonts w:ascii="Calibri" w:hAnsi="Calibri"/>
          <w:sz w:val="18"/>
          <w:szCs w:val="18"/>
        </w:rPr>
        <w:t xml:space="preserve"> i pr</w:t>
      </w:r>
      <w:r w:rsidR="00610C6D">
        <w:rPr>
          <w:rFonts w:ascii="Calibri" w:hAnsi="Calibri"/>
          <w:sz w:val="18"/>
          <w:szCs w:val="18"/>
        </w:rPr>
        <w:t xml:space="preserve">zyjęcie, że wykonawca zapewni </w:t>
      </w:r>
      <w:r w:rsidR="00E12A90">
        <w:rPr>
          <w:rFonts w:ascii="Calibri" w:hAnsi="Calibri"/>
          <w:sz w:val="18"/>
          <w:szCs w:val="18"/>
        </w:rPr>
        <w:t xml:space="preserve">czas </w:t>
      </w:r>
      <w:r w:rsidR="00D157DA">
        <w:rPr>
          <w:rFonts w:ascii="Calibri" w:hAnsi="Calibri"/>
          <w:sz w:val="18"/>
          <w:szCs w:val="18"/>
        </w:rPr>
        <w:t>przywrócenia</w:t>
      </w:r>
      <w:r w:rsidR="00E12A90">
        <w:rPr>
          <w:rFonts w:ascii="Calibri" w:hAnsi="Calibri"/>
          <w:sz w:val="18"/>
          <w:szCs w:val="18"/>
        </w:rPr>
        <w:t xml:space="preserve"> funkcjonalności </w:t>
      </w:r>
      <w:r w:rsidR="00D157DA">
        <w:rPr>
          <w:rFonts w:ascii="Calibri" w:hAnsi="Calibri"/>
          <w:sz w:val="18"/>
          <w:szCs w:val="18"/>
        </w:rPr>
        <w:t>centrali</w:t>
      </w:r>
      <w:r w:rsidR="00E12A90">
        <w:rPr>
          <w:rFonts w:ascii="Calibri" w:hAnsi="Calibri"/>
          <w:sz w:val="18"/>
          <w:szCs w:val="18"/>
        </w:rPr>
        <w:t xml:space="preserve"> telefonicznej do 24 godzin</w:t>
      </w:r>
      <w:r w:rsidR="00610C6D">
        <w:rPr>
          <w:rFonts w:ascii="Calibri" w:hAnsi="Calibri"/>
          <w:sz w:val="18"/>
          <w:szCs w:val="18"/>
        </w:rPr>
        <w:t>.</w:t>
      </w:r>
      <w:r w:rsidR="00A56521" w:rsidRPr="00456E3F">
        <w:rPr>
          <w:rFonts w:ascii="Calibri" w:hAnsi="Calibri"/>
          <w:sz w:val="18"/>
          <w:szCs w:val="18"/>
        </w:rPr>
        <w:t xml:space="preserve">  </w:t>
      </w:r>
    </w:p>
    <w:p w:rsidR="00AF0135" w:rsidRDefault="00AF0135" w:rsidP="00F41F01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/>
          <w:sz w:val="18"/>
          <w:szCs w:val="18"/>
        </w:rPr>
      </w:pPr>
    </w:p>
    <w:p w:rsidR="00767D9E" w:rsidRPr="00456E3F" w:rsidRDefault="00767D9E" w:rsidP="00927C10">
      <w:pPr>
        <w:numPr>
          <w:ilvl w:val="0"/>
          <w:numId w:val="12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Oświadczam, że:</w:t>
      </w:r>
    </w:p>
    <w:p w:rsidR="004077F9" w:rsidRPr="004077F9" w:rsidRDefault="00767D9E" w:rsidP="00927C10">
      <w:pPr>
        <w:numPr>
          <w:ilvl w:val="0"/>
          <w:numId w:val="122"/>
        </w:numPr>
        <w:tabs>
          <w:tab w:val="clear" w:pos="1437"/>
          <w:tab w:val="num" w:pos="851"/>
        </w:tabs>
        <w:suppressAutoHyphens w:val="0"/>
        <w:ind w:left="851" w:hanging="425"/>
        <w:jc w:val="both"/>
        <w:rPr>
          <w:rStyle w:val="Teksttreci"/>
          <w:rFonts w:ascii="Calibri" w:hAnsi="Calibri"/>
          <w:sz w:val="22"/>
          <w:szCs w:val="22"/>
          <w:shd w:val="clear" w:color="auto" w:fill="auto"/>
        </w:rPr>
      </w:pPr>
      <w:r w:rsidRPr="004077F9">
        <w:rPr>
          <w:rFonts w:ascii="Calibri" w:hAnsi="Calibri"/>
          <w:b/>
          <w:sz w:val="22"/>
          <w:szCs w:val="22"/>
        </w:rPr>
        <w:t xml:space="preserve">zamówienie wykonam, w terminie </w:t>
      </w:r>
      <w:r w:rsidR="00D6508C" w:rsidRPr="004077F9">
        <w:rPr>
          <w:rStyle w:val="Teksttreci"/>
          <w:rFonts w:ascii="Calibri" w:hAnsi="Calibri"/>
          <w:b/>
          <w:sz w:val="22"/>
          <w:szCs w:val="22"/>
        </w:rPr>
        <w:t>24</w:t>
      </w:r>
      <w:r w:rsidR="00FD1CF7" w:rsidRPr="004077F9">
        <w:rPr>
          <w:rStyle w:val="Teksttreci"/>
          <w:rFonts w:ascii="Calibri" w:hAnsi="Calibri"/>
          <w:b/>
          <w:sz w:val="22"/>
          <w:szCs w:val="22"/>
        </w:rPr>
        <w:t xml:space="preserve"> miesięcy </w:t>
      </w:r>
      <w:r w:rsidR="00FD1CF7" w:rsidRPr="004077F9">
        <w:rPr>
          <w:rFonts w:ascii="Calibri" w:hAnsi="Calibri" w:cs="Times New Roman"/>
          <w:b/>
          <w:sz w:val="22"/>
          <w:szCs w:val="22"/>
        </w:rPr>
        <w:t>od daty podpisania umowy</w:t>
      </w:r>
      <w:r w:rsidR="00FD1CF7" w:rsidRPr="004077F9">
        <w:rPr>
          <w:rFonts w:ascii="Calibri" w:hAnsi="Calibri" w:cs="Times New Roman"/>
          <w:sz w:val="22"/>
          <w:szCs w:val="22"/>
        </w:rPr>
        <w:t xml:space="preserve">, nie wcześniej jednak niż od </w:t>
      </w:r>
      <w:r w:rsidR="00FD1CF7" w:rsidRPr="004077F9">
        <w:rPr>
          <w:rStyle w:val="Teksttreci"/>
          <w:rFonts w:ascii="Calibri" w:hAnsi="Calibri"/>
          <w:sz w:val="22"/>
          <w:szCs w:val="22"/>
        </w:rPr>
        <w:t xml:space="preserve">01.07.2019 r. </w:t>
      </w:r>
    </w:p>
    <w:p w:rsidR="0005446B" w:rsidRPr="004077F9" w:rsidRDefault="0005446B" w:rsidP="00927C10">
      <w:pPr>
        <w:numPr>
          <w:ilvl w:val="0"/>
          <w:numId w:val="122"/>
        </w:numPr>
        <w:suppressAutoHyphens w:val="0"/>
        <w:ind w:left="851" w:hanging="425"/>
        <w:jc w:val="both"/>
        <w:rPr>
          <w:rFonts w:ascii="Calibri" w:hAnsi="Calibri"/>
          <w:sz w:val="22"/>
          <w:szCs w:val="22"/>
        </w:rPr>
      </w:pPr>
      <w:r w:rsidRPr="004077F9">
        <w:rPr>
          <w:rFonts w:ascii="Calibri" w:hAnsi="Calibri"/>
          <w:sz w:val="22"/>
          <w:szCs w:val="22"/>
        </w:rPr>
        <w:t>cena podana w pkt. 1 została obliczona zgodnie ze sposobem wskazanym w Rozdziale XII SIWZ,</w:t>
      </w:r>
    </w:p>
    <w:p w:rsidR="003509D3" w:rsidRPr="00456E3F" w:rsidRDefault="00767D9E" w:rsidP="00927C10">
      <w:pPr>
        <w:pStyle w:val="Akapitzlist"/>
        <w:numPr>
          <w:ilvl w:val="0"/>
          <w:numId w:val="122"/>
        </w:numPr>
        <w:ind w:left="851" w:hanging="425"/>
        <w:jc w:val="both"/>
        <w:rPr>
          <w:rFonts w:ascii="Calibri" w:hAnsi="Calibri" w:cs="Times New Roman"/>
          <w:sz w:val="22"/>
          <w:szCs w:val="22"/>
        </w:rPr>
      </w:pPr>
      <w:r w:rsidRPr="00456E3F">
        <w:rPr>
          <w:rFonts w:ascii="Calibri" w:hAnsi="Calibri" w:cs="Times New Roman"/>
          <w:sz w:val="22"/>
          <w:szCs w:val="22"/>
        </w:rPr>
        <w:t xml:space="preserve">jestem związany niniejszą ofertą przez okres </w:t>
      </w:r>
      <w:r w:rsidRPr="00456E3F">
        <w:rPr>
          <w:rFonts w:ascii="Calibri" w:hAnsi="Calibri" w:cs="Times New Roman"/>
          <w:b/>
          <w:sz w:val="22"/>
          <w:szCs w:val="22"/>
        </w:rPr>
        <w:t>30 dni</w:t>
      </w:r>
      <w:r w:rsidRPr="00456E3F">
        <w:rPr>
          <w:rFonts w:ascii="Calibri" w:hAnsi="Calibri" w:cs="Times New Roman"/>
          <w:sz w:val="22"/>
          <w:szCs w:val="22"/>
        </w:rPr>
        <w:t xml:space="preserve"> od upływu terminu składania ofert,</w:t>
      </w:r>
    </w:p>
    <w:p w:rsidR="00216EF0" w:rsidRDefault="00216EF0" w:rsidP="00216EF0">
      <w:pPr>
        <w:numPr>
          <w:ilvl w:val="0"/>
          <w:numId w:val="122"/>
        </w:numPr>
        <w:tabs>
          <w:tab w:val="clear" w:pos="1437"/>
          <w:tab w:val="num" w:pos="851"/>
        </w:tabs>
        <w:suppressAutoHyphens w:val="0"/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055857">
        <w:rPr>
          <w:rFonts w:ascii="Calibri" w:hAnsi="Calibri"/>
          <w:sz w:val="22"/>
          <w:szCs w:val="22"/>
        </w:rPr>
        <w:t>apoznaliśmy się ze specyfikacją istotnych warunków zamówienia oraz załącznikami do niej</w:t>
      </w:r>
      <w:r>
        <w:rPr>
          <w:rFonts w:ascii="Calibri" w:hAnsi="Calibri"/>
          <w:sz w:val="22"/>
          <w:szCs w:val="22"/>
        </w:rPr>
        <w:t xml:space="preserve"> </w:t>
      </w:r>
      <w:r w:rsidRPr="00055857">
        <w:rPr>
          <w:rFonts w:ascii="Calibri" w:hAnsi="Calibri"/>
          <w:sz w:val="22"/>
          <w:szCs w:val="22"/>
        </w:rPr>
        <w:t>i nie wnosimy do nich żadnych zastrzeżeń oraz przyjmujemy warunki w nich zawarte.</w:t>
      </w:r>
    </w:p>
    <w:p w:rsidR="00767D9E" w:rsidRPr="00456E3F" w:rsidRDefault="00B06171" w:rsidP="00927C10">
      <w:pPr>
        <w:numPr>
          <w:ilvl w:val="0"/>
          <w:numId w:val="122"/>
        </w:numPr>
        <w:suppressAutoHyphens w:val="0"/>
        <w:ind w:left="851" w:hanging="425"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A</w:t>
      </w:r>
      <w:r w:rsidR="00767D9E" w:rsidRPr="00456E3F">
        <w:rPr>
          <w:rFonts w:ascii="Calibri" w:hAnsi="Calibri"/>
          <w:sz w:val="22"/>
          <w:szCs w:val="22"/>
        </w:rPr>
        <w:t>kceptuję</w:t>
      </w:r>
      <w:r>
        <w:rPr>
          <w:rFonts w:ascii="Calibri" w:hAnsi="Calibri"/>
          <w:sz w:val="22"/>
          <w:szCs w:val="22"/>
        </w:rPr>
        <w:t>/my</w:t>
      </w:r>
      <w:r w:rsidR="00767D9E" w:rsidRPr="00456E3F">
        <w:rPr>
          <w:rFonts w:ascii="Calibri" w:hAnsi="Calibri"/>
          <w:sz w:val="22"/>
          <w:szCs w:val="22"/>
        </w:rPr>
        <w:t xml:space="preserve"> wzór umowy stanowiący załącznik do SIWZ i zobowiązuję się, w przypadku wyboru mojej oferty, do zawarcia umowy na określonych w nim warunkach, </w:t>
      </w:r>
    </w:p>
    <w:p w:rsidR="00767D9E" w:rsidRDefault="00B06171" w:rsidP="00927C10">
      <w:pPr>
        <w:numPr>
          <w:ilvl w:val="0"/>
          <w:numId w:val="122"/>
        </w:numPr>
        <w:suppressAutoHyphens w:val="0"/>
        <w:ind w:left="851" w:hanging="425"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A</w:t>
      </w:r>
      <w:r w:rsidR="00767D9E" w:rsidRPr="00456E3F">
        <w:rPr>
          <w:rFonts w:ascii="Calibri" w:hAnsi="Calibri"/>
          <w:sz w:val="22"/>
          <w:szCs w:val="22"/>
        </w:rPr>
        <w:t>kceptuję</w:t>
      </w:r>
      <w:r>
        <w:rPr>
          <w:rFonts w:ascii="Calibri" w:hAnsi="Calibri"/>
          <w:sz w:val="22"/>
          <w:szCs w:val="22"/>
        </w:rPr>
        <w:t>/my</w:t>
      </w:r>
      <w:r w:rsidR="00767D9E" w:rsidRPr="00456E3F">
        <w:rPr>
          <w:rFonts w:ascii="Calibri" w:hAnsi="Calibri"/>
          <w:sz w:val="22"/>
          <w:szCs w:val="22"/>
        </w:rPr>
        <w:t xml:space="preserve"> </w:t>
      </w:r>
      <w:r w:rsidR="00BB3523">
        <w:rPr>
          <w:rFonts w:ascii="Calibri" w:hAnsi="Calibri"/>
          <w:b/>
          <w:sz w:val="22"/>
          <w:szCs w:val="22"/>
        </w:rPr>
        <w:t>30</w:t>
      </w:r>
      <w:r w:rsidR="00767D9E" w:rsidRPr="00456E3F">
        <w:rPr>
          <w:rFonts w:ascii="Calibri" w:hAnsi="Calibri"/>
          <w:b/>
          <w:sz w:val="22"/>
          <w:szCs w:val="22"/>
        </w:rPr>
        <w:t xml:space="preserve"> – dniowy termin płatności faktur</w:t>
      </w:r>
      <w:r w:rsidR="00767D9E" w:rsidRPr="00456E3F">
        <w:rPr>
          <w:rFonts w:ascii="Calibri" w:hAnsi="Calibri"/>
          <w:sz w:val="22"/>
          <w:szCs w:val="22"/>
        </w:rPr>
        <w:t xml:space="preserve"> liczony od daty otrzymania prawidłowo wystawionej faktury przez Zamawiającego, zgodnie z zapisami wzoru umowy.</w:t>
      </w:r>
    </w:p>
    <w:p w:rsidR="00921C69" w:rsidRDefault="00921C69" w:rsidP="00921C69">
      <w:pPr>
        <w:suppressAutoHyphens w:val="0"/>
        <w:jc w:val="both"/>
        <w:rPr>
          <w:rFonts w:ascii="Calibri" w:hAnsi="Calibri"/>
          <w:sz w:val="22"/>
          <w:szCs w:val="22"/>
        </w:rPr>
      </w:pPr>
    </w:p>
    <w:p w:rsidR="00007342" w:rsidRDefault="00007342" w:rsidP="00007342">
      <w:pPr>
        <w:numPr>
          <w:ilvl w:val="0"/>
          <w:numId w:val="121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Zamówienie w zakresie wskazanym poniżej zamierzam (-y) powierzyć nw. Podwykonawcom:</w:t>
      </w:r>
    </w:p>
    <w:p w:rsidR="00007342" w:rsidRDefault="00007342" w:rsidP="00007342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tbl>
      <w:tblPr>
        <w:tblW w:w="4942" w:type="pct"/>
        <w:tblInd w:w="108" w:type="dxa"/>
        <w:tblLook w:val="01E0" w:firstRow="1" w:lastRow="1" w:firstColumn="1" w:lastColumn="1" w:noHBand="0" w:noVBand="0"/>
      </w:tblPr>
      <w:tblGrid>
        <w:gridCol w:w="546"/>
        <w:gridCol w:w="4416"/>
        <w:gridCol w:w="4216"/>
      </w:tblGrid>
      <w:tr w:rsidR="00007342" w:rsidTr="00007342">
        <w:trPr>
          <w:cantSplit/>
          <w:trHeight w:val="8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2" w:rsidRPr="008F58C5" w:rsidRDefault="00007342" w:rsidP="00A87D17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8F58C5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2" w:rsidRPr="008F58C5" w:rsidRDefault="00007342" w:rsidP="00A87D17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  <w:vertAlign w:val="superscript"/>
              </w:rPr>
            </w:pPr>
            <w:r w:rsidRPr="008F58C5">
              <w:rPr>
                <w:rFonts w:ascii="Calibri" w:hAnsi="Calibr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2" w:rsidRPr="008F58C5" w:rsidRDefault="00007342" w:rsidP="00A87D17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F58C5">
              <w:rPr>
                <w:rFonts w:ascii="Calibri" w:hAnsi="Calibri"/>
                <w:b/>
                <w:sz w:val="22"/>
                <w:szCs w:val="22"/>
              </w:rPr>
              <w:t>nazwa i adres Podwykonawcy</w:t>
            </w:r>
          </w:p>
        </w:tc>
      </w:tr>
      <w:tr w:rsidR="00007342" w:rsidTr="00007342">
        <w:trPr>
          <w:trHeight w:val="41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42" w:rsidRPr="008F58C5" w:rsidRDefault="00007342" w:rsidP="00A87D17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8F58C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42" w:rsidRPr="008F58C5" w:rsidRDefault="00007342" w:rsidP="00A87D17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2" w:rsidRPr="008F58C5" w:rsidRDefault="00007342" w:rsidP="00A87D17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07342" w:rsidTr="00007342">
        <w:trPr>
          <w:trHeight w:val="41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42" w:rsidRPr="008F58C5" w:rsidRDefault="00007342" w:rsidP="00A87D17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8F58C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42" w:rsidRPr="008F58C5" w:rsidRDefault="00007342" w:rsidP="00A87D17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2" w:rsidRPr="008F58C5" w:rsidRDefault="00007342" w:rsidP="00A87D17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07342" w:rsidTr="00007342">
        <w:trPr>
          <w:trHeight w:val="41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42" w:rsidRPr="008F58C5" w:rsidRDefault="00007342" w:rsidP="00A87D17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8F58C5">
              <w:rPr>
                <w:rFonts w:ascii="Calibri" w:hAnsi="Calibri"/>
                <w:sz w:val="22"/>
                <w:szCs w:val="22"/>
              </w:rPr>
              <w:t>n…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42" w:rsidRPr="008F58C5" w:rsidRDefault="00007342" w:rsidP="00A87D17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2" w:rsidRPr="008F58C5" w:rsidRDefault="00007342" w:rsidP="00A87D17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21C69" w:rsidRDefault="00921C69" w:rsidP="00921C69">
      <w:pPr>
        <w:suppressAutoHyphens w:val="0"/>
        <w:jc w:val="both"/>
        <w:rPr>
          <w:rFonts w:ascii="Calibri" w:hAnsi="Calibri"/>
          <w:sz w:val="22"/>
          <w:szCs w:val="22"/>
        </w:rPr>
      </w:pPr>
    </w:p>
    <w:p w:rsidR="00767D9E" w:rsidRPr="00456E3F" w:rsidRDefault="00767D9E" w:rsidP="00767D9E">
      <w:pPr>
        <w:tabs>
          <w:tab w:val="left" w:pos="495"/>
        </w:tabs>
        <w:ind w:right="60"/>
        <w:jc w:val="both"/>
        <w:rPr>
          <w:rFonts w:ascii="Calibri" w:hAnsi="Calibri"/>
        </w:rPr>
      </w:pPr>
    </w:p>
    <w:p w:rsidR="00767D9E" w:rsidRPr="00456E3F" w:rsidRDefault="00767D9E" w:rsidP="00767D9E">
      <w:pPr>
        <w:tabs>
          <w:tab w:val="left" w:pos="495"/>
        </w:tabs>
        <w:ind w:right="60"/>
        <w:jc w:val="both"/>
        <w:rPr>
          <w:rFonts w:ascii="Calibri" w:hAnsi="Calibri"/>
        </w:rPr>
      </w:pPr>
      <w:r w:rsidRPr="00456E3F">
        <w:rPr>
          <w:rFonts w:ascii="Calibri" w:hAnsi="Calibri"/>
        </w:rPr>
        <w:t>Wszelką korespondencję dotyczącą niniejszego postępowania należy kierować na:</w:t>
      </w:r>
    </w:p>
    <w:tbl>
      <w:tblPr>
        <w:tblW w:w="9157" w:type="dxa"/>
        <w:jc w:val="center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6607"/>
      </w:tblGrid>
      <w:tr w:rsidR="00767D9E" w:rsidRPr="00456E3F" w:rsidTr="001D26BA">
        <w:trPr>
          <w:trHeight w:hRule="exact" w:val="406"/>
          <w:jc w:val="center"/>
        </w:trPr>
        <w:tc>
          <w:tcPr>
            <w:tcW w:w="2550" w:type="dxa"/>
            <w:shd w:val="clear" w:color="auto" w:fill="FFFFFF"/>
            <w:vAlign w:val="center"/>
          </w:tcPr>
          <w:p w:rsidR="00767D9E" w:rsidRPr="00EF1591" w:rsidRDefault="00767D9E" w:rsidP="002D25B7">
            <w:pPr>
              <w:ind w:left="120"/>
              <w:rPr>
                <w:rFonts w:ascii="Calibri" w:hAnsi="Calibri"/>
                <w:sz w:val="22"/>
                <w:szCs w:val="22"/>
              </w:rPr>
            </w:pPr>
            <w:r w:rsidRPr="00EF1591">
              <w:rPr>
                <w:rFonts w:ascii="Calibri" w:hAnsi="Calibri"/>
                <w:sz w:val="22"/>
                <w:szCs w:val="22"/>
              </w:rPr>
              <w:t>Imię i nazwisko</w:t>
            </w:r>
          </w:p>
        </w:tc>
        <w:tc>
          <w:tcPr>
            <w:tcW w:w="6607" w:type="dxa"/>
            <w:shd w:val="clear" w:color="auto" w:fill="FFFFFF"/>
            <w:vAlign w:val="center"/>
          </w:tcPr>
          <w:p w:rsidR="00767D9E" w:rsidRPr="00456E3F" w:rsidRDefault="00767D9E" w:rsidP="002D25B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767D9E" w:rsidRPr="00456E3F" w:rsidTr="001D26BA">
        <w:trPr>
          <w:trHeight w:hRule="exact" w:val="367"/>
          <w:jc w:val="center"/>
        </w:trPr>
        <w:tc>
          <w:tcPr>
            <w:tcW w:w="2550" w:type="dxa"/>
            <w:shd w:val="clear" w:color="auto" w:fill="FFFFFF"/>
            <w:vAlign w:val="center"/>
          </w:tcPr>
          <w:p w:rsidR="00767D9E" w:rsidRPr="00EF1591" w:rsidRDefault="00767D9E" w:rsidP="002D25B7">
            <w:pPr>
              <w:ind w:left="120"/>
              <w:rPr>
                <w:rFonts w:ascii="Calibri" w:hAnsi="Calibri"/>
                <w:sz w:val="22"/>
                <w:szCs w:val="22"/>
              </w:rPr>
            </w:pPr>
            <w:r w:rsidRPr="00EF1591"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6607" w:type="dxa"/>
            <w:shd w:val="clear" w:color="auto" w:fill="FFFFFF"/>
            <w:vAlign w:val="center"/>
          </w:tcPr>
          <w:p w:rsidR="00767D9E" w:rsidRPr="00456E3F" w:rsidRDefault="00767D9E" w:rsidP="002D25B7">
            <w:pPr>
              <w:rPr>
                <w:rFonts w:ascii="Calibri" w:hAnsi="Calibri"/>
                <w:sz w:val="10"/>
                <w:szCs w:val="10"/>
              </w:rPr>
            </w:pPr>
          </w:p>
          <w:p w:rsidR="00767D9E" w:rsidRPr="00456E3F" w:rsidRDefault="00767D9E" w:rsidP="002D25B7">
            <w:pPr>
              <w:rPr>
                <w:rFonts w:ascii="Calibri" w:hAnsi="Calibri"/>
                <w:sz w:val="10"/>
                <w:szCs w:val="10"/>
              </w:rPr>
            </w:pPr>
          </w:p>
          <w:p w:rsidR="00767D9E" w:rsidRPr="00456E3F" w:rsidRDefault="00767D9E" w:rsidP="002D25B7">
            <w:pPr>
              <w:rPr>
                <w:rFonts w:ascii="Calibri" w:hAnsi="Calibri"/>
                <w:sz w:val="10"/>
                <w:szCs w:val="10"/>
              </w:rPr>
            </w:pPr>
          </w:p>
          <w:p w:rsidR="00767D9E" w:rsidRPr="00456E3F" w:rsidRDefault="00767D9E" w:rsidP="002D25B7">
            <w:pPr>
              <w:rPr>
                <w:rFonts w:ascii="Calibri" w:hAnsi="Calibri"/>
                <w:sz w:val="10"/>
                <w:szCs w:val="10"/>
              </w:rPr>
            </w:pPr>
          </w:p>
          <w:p w:rsidR="00767D9E" w:rsidRPr="00456E3F" w:rsidRDefault="00767D9E" w:rsidP="002D25B7">
            <w:pPr>
              <w:rPr>
                <w:rFonts w:ascii="Calibri" w:hAnsi="Calibri"/>
                <w:sz w:val="10"/>
                <w:szCs w:val="10"/>
              </w:rPr>
            </w:pPr>
          </w:p>
          <w:p w:rsidR="00767D9E" w:rsidRPr="00456E3F" w:rsidRDefault="00767D9E" w:rsidP="002D25B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767D9E" w:rsidRPr="00456E3F" w:rsidTr="001D26BA">
        <w:trPr>
          <w:trHeight w:hRule="exact" w:val="414"/>
          <w:jc w:val="center"/>
        </w:trPr>
        <w:tc>
          <w:tcPr>
            <w:tcW w:w="2550" w:type="dxa"/>
            <w:shd w:val="clear" w:color="auto" w:fill="FFFFFF"/>
            <w:vAlign w:val="center"/>
          </w:tcPr>
          <w:p w:rsidR="00767D9E" w:rsidRPr="00EF1591" w:rsidRDefault="00767D9E" w:rsidP="002D25B7">
            <w:pPr>
              <w:ind w:left="120"/>
              <w:rPr>
                <w:rFonts w:ascii="Calibri" w:hAnsi="Calibri"/>
                <w:sz w:val="22"/>
                <w:szCs w:val="22"/>
              </w:rPr>
            </w:pPr>
            <w:r w:rsidRPr="00EF1591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6607" w:type="dxa"/>
            <w:shd w:val="clear" w:color="auto" w:fill="FFFFFF"/>
            <w:vAlign w:val="center"/>
          </w:tcPr>
          <w:p w:rsidR="00767D9E" w:rsidRPr="00456E3F" w:rsidRDefault="00767D9E" w:rsidP="002D25B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767D9E" w:rsidRPr="00456E3F" w:rsidTr="001D26BA">
        <w:trPr>
          <w:trHeight w:hRule="exact" w:val="430"/>
          <w:jc w:val="center"/>
        </w:trPr>
        <w:tc>
          <w:tcPr>
            <w:tcW w:w="2550" w:type="dxa"/>
            <w:shd w:val="clear" w:color="auto" w:fill="FFFFFF"/>
            <w:vAlign w:val="center"/>
          </w:tcPr>
          <w:p w:rsidR="00767D9E" w:rsidRPr="00EF1591" w:rsidRDefault="00B8213F" w:rsidP="002D25B7">
            <w:pPr>
              <w:ind w:left="120"/>
              <w:rPr>
                <w:rFonts w:ascii="Calibri" w:hAnsi="Calibri"/>
                <w:sz w:val="22"/>
                <w:szCs w:val="22"/>
              </w:rPr>
            </w:pPr>
            <w:r w:rsidRPr="00EF1591">
              <w:rPr>
                <w:rFonts w:ascii="Calibri" w:hAnsi="Calibri"/>
                <w:sz w:val="22"/>
                <w:szCs w:val="22"/>
              </w:rPr>
              <w:t>Nr telefonu, e-mail</w:t>
            </w:r>
          </w:p>
        </w:tc>
        <w:tc>
          <w:tcPr>
            <w:tcW w:w="6607" w:type="dxa"/>
            <w:shd w:val="clear" w:color="auto" w:fill="FFFFFF"/>
            <w:vAlign w:val="center"/>
          </w:tcPr>
          <w:p w:rsidR="00767D9E" w:rsidRPr="00456E3F" w:rsidRDefault="00767D9E" w:rsidP="002D25B7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767D9E" w:rsidRPr="00456E3F" w:rsidRDefault="00767D9E" w:rsidP="00767D9E">
      <w:pPr>
        <w:rPr>
          <w:sz w:val="2"/>
          <w:szCs w:val="2"/>
        </w:rPr>
      </w:pPr>
    </w:p>
    <w:p w:rsidR="00767D9E" w:rsidRPr="00456E3F" w:rsidRDefault="00767D9E" w:rsidP="00767D9E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3509D3" w:rsidRPr="00456E3F" w:rsidRDefault="003509D3" w:rsidP="00767D9E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3509D3" w:rsidRDefault="003509D3" w:rsidP="00767D9E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B8213F" w:rsidRPr="00456E3F" w:rsidRDefault="00B8213F" w:rsidP="00767D9E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9C2ADA" w:rsidRPr="00456E3F" w:rsidRDefault="009C2ADA" w:rsidP="009C2ADA">
      <w:pPr>
        <w:adjustRightInd w:val="0"/>
        <w:ind w:left="4956" w:firstLine="6"/>
        <w:jc w:val="center"/>
        <w:rPr>
          <w:rFonts w:ascii="Calibri" w:hAnsi="Calibri" w:cs="TimesNewRomanPSMT"/>
        </w:rPr>
      </w:pPr>
      <w:r w:rsidRPr="00456E3F">
        <w:rPr>
          <w:rFonts w:ascii="Calibri" w:hAnsi="Calibri" w:cs="TimesNewRomanPSMT"/>
        </w:rPr>
        <w:t xml:space="preserve">   ……………</w:t>
      </w:r>
      <w:r w:rsidR="003509D3" w:rsidRPr="00456E3F">
        <w:rPr>
          <w:rFonts w:ascii="Calibri" w:hAnsi="Calibri" w:cs="TimesNewRomanPSMT"/>
        </w:rPr>
        <w:t>………………</w:t>
      </w:r>
      <w:r w:rsidRPr="00456E3F">
        <w:rPr>
          <w:rFonts w:ascii="Calibri" w:hAnsi="Calibri" w:cs="TimesNewRomanPSMT"/>
        </w:rPr>
        <w:t>………………………</w:t>
      </w:r>
    </w:p>
    <w:p w:rsidR="009C2ADA" w:rsidRPr="00456E3F" w:rsidRDefault="003509D3" w:rsidP="009C2ADA">
      <w:pPr>
        <w:autoSpaceDE w:val="0"/>
        <w:autoSpaceDN w:val="0"/>
        <w:adjustRightInd w:val="0"/>
        <w:ind w:left="4956"/>
        <w:jc w:val="center"/>
        <w:rPr>
          <w:rFonts w:ascii="Calibri" w:hAnsi="Calibri" w:cs="Arial"/>
          <w:sz w:val="18"/>
          <w:lang w:eastAsia="pl-PL"/>
        </w:rPr>
      </w:pPr>
      <w:r w:rsidRPr="00456E3F">
        <w:rPr>
          <w:rFonts w:ascii="Calibri" w:hAnsi="Calibri" w:cs="Arial"/>
          <w:sz w:val="18"/>
          <w:lang w:eastAsia="pl-PL"/>
        </w:rPr>
        <w:t xml:space="preserve">      </w:t>
      </w:r>
      <w:r w:rsidR="009C2ADA" w:rsidRPr="00456E3F">
        <w:rPr>
          <w:rFonts w:ascii="Calibri" w:hAnsi="Calibri" w:cs="Arial"/>
          <w:sz w:val="18"/>
          <w:lang w:eastAsia="pl-PL"/>
        </w:rPr>
        <w:t xml:space="preserve">(podpis wykonawcy lub osoby/osób  </w:t>
      </w:r>
      <w:r w:rsidR="009C2ADA" w:rsidRPr="00456E3F">
        <w:rPr>
          <w:rFonts w:ascii="Calibri" w:hAnsi="Calibri" w:cs="Arial"/>
          <w:sz w:val="18"/>
          <w:lang w:eastAsia="pl-PL"/>
        </w:rPr>
        <w:br/>
      </w:r>
      <w:r w:rsidRPr="00456E3F">
        <w:rPr>
          <w:rFonts w:ascii="Calibri" w:hAnsi="Calibri" w:cs="Arial"/>
          <w:sz w:val="18"/>
          <w:lang w:eastAsia="pl-PL"/>
        </w:rPr>
        <w:t xml:space="preserve">      </w:t>
      </w:r>
      <w:r w:rsidR="009C2ADA" w:rsidRPr="00456E3F">
        <w:rPr>
          <w:rFonts w:ascii="Calibri" w:hAnsi="Calibri" w:cs="Arial"/>
          <w:sz w:val="18"/>
          <w:lang w:eastAsia="pl-PL"/>
        </w:rPr>
        <w:t>upoważnionej/ych do reprezentowania)</w:t>
      </w:r>
    </w:p>
    <w:p w:rsidR="00BF419D" w:rsidRDefault="00BF419D" w:rsidP="00DE0850">
      <w:pPr>
        <w:shd w:val="clear" w:color="auto" w:fill="FFFFFF" w:themeFill="background1"/>
        <w:spacing w:before="120" w:after="120" w:line="276" w:lineRule="auto"/>
        <w:ind w:left="2829"/>
        <w:jc w:val="right"/>
        <w:rPr>
          <w:rFonts w:asciiTheme="minorHAnsi" w:hAnsiTheme="minorHAnsi"/>
          <w:b/>
          <w:bCs/>
          <w:snapToGrid w:val="0"/>
          <w:kern w:val="144"/>
          <w:sz w:val="22"/>
          <w:szCs w:val="22"/>
        </w:rPr>
      </w:pPr>
      <w:bookmarkStart w:id="6" w:name="_Toc279652791"/>
      <w:bookmarkStart w:id="7" w:name="_Toc279653099"/>
    </w:p>
    <w:p w:rsidR="00235442" w:rsidRDefault="00235442" w:rsidP="00DE0850">
      <w:pPr>
        <w:shd w:val="clear" w:color="auto" w:fill="FFFFFF" w:themeFill="background1"/>
        <w:spacing w:before="120" w:after="120" w:line="276" w:lineRule="auto"/>
        <w:ind w:left="2829"/>
        <w:jc w:val="right"/>
        <w:rPr>
          <w:rFonts w:asciiTheme="minorHAnsi" w:hAnsiTheme="minorHAnsi"/>
          <w:b/>
          <w:bCs/>
          <w:snapToGrid w:val="0"/>
          <w:kern w:val="144"/>
          <w:sz w:val="22"/>
          <w:szCs w:val="22"/>
        </w:rPr>
      </w:pPr>
    </w:p>
    <w:p w:rsidR="00235442" w:rsidRDefault="00235442" w:rsidP="00DE0850">
      <w:pPr>
        <w:shd w:val="clear" w:color="auto" w:fill="FFFFFF" w:themeFill="background1"/>
        <w:spacing w:before="120" w:after="120" w:line="276" w:lineRule="auto"/>
        <w:ind w:left="2829"/>
        <w:jc w:val="right"/>
        <w:rPr>
          <w:rFonts w:asciiTheme="minorHAnsi" w:hAnsiTheme="minorHAnsi"/>
          <w:b/>
          <w:bCs/>
          <w:snapToGrid w:val="0"/>
          <w:kern w:val="144"/>
          <w:sz w:val="22"/>
          <w:szCs w:val="22"/>
        </w:rPr>
      </w:pPr>
    </w:p>
    <w:p w:rsidR="00235442" w:rsidRDefault="00235442" w:rsidP="00DE0850">
      <w:pPr>
        <w:shd w:val="clear" w:color="auto" w:fill="FFFFFF" w:themeFill="background1"/>
        <w:spacing w:before="120" w:after="120" w:line="276" w:lineRule="auto"/>
        <w:ind w:left="2829"/>
        <w:jc w:val="right"/>
        <w:rPr>
          <w:rFonts w:asciiTheme="minorHAnsi" w:hAnsiTheme="minorHAnsi"/>
          <w:b/>
          <w:bCs/>
          <w:snapToGrid w:val="0"/>
          <w:kern w:val="144"/>
          <w:sz w:val="22"/>
          <w:szCs w:val="22"/>
        </w:rPr>
      </w:pPr>
    </w:p>
    <w:p w:rsidR="00235442" w:rsidRDefault="00235442" w:rsidP="00DE0850">
      <w:pPr>
        <w:shd w:val="clear" w:color="auto" w:fill="FFFFFF" w:themeFill="background1"/>
        <w:spacing w:before="120" w:after="120" w:line="276" w:lineRule="auto"/>
        <w:ind w:left="2829"/>
        <w:jc w:val="right"/>
        <w:rPr>
          <w:rFonts w:asciiTheme="minorHAnsi" w:hAnsiTheme="minorHAnsi"/>
          <w:b/>
          <w:bCs/>
          <w:snapToGrid w:val="0"/>
          <w:kern w:val="144"/>
          <w:sz w:val="22"/>
          <w:szCs w:val="22"/>
        </w:rPr>
      </w:pPr>
    </w:p>
    <w:p w:rsidR="00D342BC" w:rsidRDefault="00D342BC" w:rsidP="00DE0850">
      <w:pPr>
        <w:shd w:val="clear" w:color="auto" w:fill="FFFFFF" w:themeFill="background1"/>
        <w:spacing w:before="120" w:after="120" w:line="276" w:lineRule="auto"/>
        <w:ind w:left="2829"/>
        <w:jc w:val="right"/>
        <w:rPr>
          <w:rFonts w:asciiTheme="minorHAnsi" w:hAnsiTheme="minorHAnsi"/>
          <w:b/>
          <w:bCs/>
          <w:snapToGrid w:val="0"/>
          <w:kern w:val="144"/>
          <w:sz w:val="22"/>
          <w:szCs w:val="22"/>
        </w:rPr>
      </w:pPr>
    </w:p>
    <w:p w:rsidR="00DE0850" w:rsidRPr="00456E3F" w:rsidRDefault="00DE0850" w:rsidP="00DE0850">
      <w:pPr>
        <w:shd w:val="clear" w:color="auto" w:fill="FFFFFF" w:themeFill="background1"/>
        <w:spacing w:before="120" w:after="120" w:line="276" w:lineRule="auto"/>
        <w:ind w:left="2829"/>
        <w:jc w:val="right"/>
        <w:rPr>
          <w:rFonts w:asciiTheme="minorHAnsi" w:hAnsiTheme="minorHAnsi"/>
          <w:b/>
          <w:bCs/>
          <w:snapToGrid w:val="0"/>
          <w:kern w:val="144"/>
          <w:sz w:val="22"/>
          <w:szCs w:val="22"/>
        </w:rPr>
      </w:pPr>
      <w:r w:rsidRPr="00456E3F">
        <w:rPr>
          <w:rFonts w:asciiTheme="minorHAnsi" w:hAnsiTheme="minorHAnsi"/>
          <w:b/>
          <w:bCs/>
          <w:snapToGrid w:val="0"/>
          <w:kern w:val="144"/>
          <w:sz w:val="22"/>
          <w:szCs w:val="22"/>
        </w:rPr>
        <w:lastRenderedPageBreak/>
        <w:t>Załącznik nr 2 do SIWZ</w:t>
      </w:r>
    </w:p>
    <w:tbl>
      <w:tblPr>
        <w:tblW w:w="907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5953"/>
      </w:tblGrid>
      <w:tr w:rsidR="008C5AA3" w:rsidRPr="00456E3F" w:rsidTr="00C461F1">
        <w:trPr>
          <w:trHeight w:val="408"/>
        </w:trPr>
        <w:tc>
          <w:tcPr>
            <w:tcW w:w="3117" w:type="dxa"/>
            <w:shd w:val="clear" w:color="auto" w:fill="F2F2F2" w:themeFill="background1" w:themeFillShade="F2"/>
          </w:tcPr>
          <w:p w:rsidR="008C5AA3" w:rsidRPr="00456E3F" w:rsidRDefault="008C5AA3" w:rsidP="008C5AA3">
            <w:pPr>
              <w:widowControl w:val="0"/>
              <w:suppressAutoHyphens w:val="0"/>
              <w:autoSpaceDE w:val="0"/>
              <w:autoSpaceDN w:val="0"/>
              <w:spacing w:before="120"/>
              <w:ind w:left="720" w:hanging="720"/>
              <w:rPr>
                <w:rFonts w:asciiTheme="minorHAnsi" w:eastAsia="Arial" w:hAnsiTheme="minorHAnsi" w:cs="Arial"/>
                <w:sz w:val="22"/>
                <w:szCs w:val="22"/>
                <w:lang w:eastAsia="pl-PL" w:bidi="pl-PL"/>
              </w:rPr>
            </w:pPr>
            <w:r w:rsidRPr="00456E3F">
              <w:rPr>
                <w:rFonts w:asciiTheme="minorHAnsi" w:eastAsia="Arial" w:hAnsiTheme="minorHAnsi" w:cs="Arial"/>
                <w:sz w:val="22"/>
                <w:szCs w:val="22"/>
                <w:lang w:eastAsia="pl-PL" w:bidi="pl-PL"/>
              </w:rPr>
              <w:t>Dane Wykonawcy</w:t>
            </w:r>
          </w:p>
        </w:tc>
        <w:tc>
          <w:tcPr>
            <w:tcW w:w="5953" w:type="dxa"/>
          </w:tcPr>
          <w:p w:rsidR="008C5AA3" w:rsidRPr="00456E3F" w:rsidRDefault="008C5AA3" w:rsidP="008C5AA3">
            <w:pPr>
              <w:widowControl w:val="0"/>
              <w:suppressAutoHyphens w:val="0"/>
              <w:autoSpaceDE w:val="0"/>
              <w:autoSpaceDN w:val="0"/>
              <w:spacing w:before="120"/>
              <w:ind w:left="720" w:hanging="720"/>
              <w:rPr>
                <w:rFonts w:asciiTheme="minorHAnsi" w:eastAsia="Arial" w:hAnsiTheme="minorHAnsi" w:cs="Arial"/>
                <w:sz w:val="22"/>
                <w:szCs w:val="22"/>
                <w:lang w:eastAsia="pl-PL" w:bidi="pl-PL"/>
              </w:rPr>
            </w:pPr>
          </w:p>
        </w:tc>
      </w:tr>
      <w:tr w:rsidR="008C5AA3" w:rsidRPr="00456E3F" w:rsidTr="00C461F1">
        <w:trPr>
          <w:trHeight w:val="557"/>
        </w:trPr>
        <w:tc>
          <w:tcPr>
            <w:tcW w:w="3117" w:type="dxa"/>
            <w:shd w:val="clear" w:color="auto" w:fill="F2F2F2" w:themeFill="background1" w:themeFillShade="F2"/>
          </w:tcPr>
          <w:p w:rsidR="008C5AA3" w:rsidRPr="00456E3F" w:rsidRDefault="008C5AA3" w:rsidP="008C5AA3">
            <w:pPr>
              <w:widowControl w:val="0"/>
              <w:suppressAutoHyphens w:val="0"/>
              <w:autoSpaceDE w:val="0"/>
              <w:autoSpaceDN w:val="0"/>
              <w:spacing w:before="120"/>
              <w:ind w:left="37"/>
              <w:rPr>
                <w:rFonts w:asciiTheme="minorHAnsi" w:eastAsia="Arial" w:hAnsiTheme="minorHAnsi" w:cs="Arial"/>
                <w:sz w:val="22"/>
                <w:szCs w:val="22"/>
                <w:lang w:eastAsia="pl-PL" w:bidi="pl-PL"/>
              </w:rPr>
            </w:pPr>
            <w:r w:rsidRPr="00456E3F">
              <w:rPr>
                <w:rFonts w:asciiTheme="minorHAnsi" w:eastAsia="Arial" w:hAnsiTheme="minorHAnsi" w:cs="Arial"/>
                <w:sz w:val="22"/>
                <w:szCs w:val="22"/>
                <w:lang w:eastAsia="pl-PL" w:bidi="pl-PL"/>
              </w:rPr>
              <w:t>Adres Wykonawcy: kod, miejscowość, ulica, nr lokalu</w:t>
            </w:r>
          </w:p>
        </w:tc>
        <w:tc>
          <w:tcPr>
            <w:tcW w:w="5953" w:type="dxa"/>
          </w:tcPr>
          <w:p w:rsidR="008C5AA3" w:rsidRPr="00456E3F" w:rsidRDefault="008C5AA3" w:rsidP="008C5AA3">
            <w:pPr>
              <w:widowControl w:val="0"/>
              <w:suppressAutoHyphens w:val="0"/>
              <w:autoSpaceDE w:val="0"/>
              <w:autoSpaceDN w:val="0"/>
              <w:spacing w:before="120"/>
              <w:ind w:left="720" w:hanging="720"/>
              <w:rPr>
                <w:rFonts w:asciiTheme="minorHAnsi" w:eastAsia="Arial" w:hAnsiTheme="minorHAnsi" w:cs="Arial"/>
                <w:sz w:val="22"/>
                <w:szCs w:val="22"/>
                <w:lang w:eastAsia="pl-PL" w:bidi="pl-PL"/>
              </w:rPr>
            </w:pPr>
          </w:p>
        </w:tc>
      </w:tr>
      <w:tr w:rsidR="008C5AA3" w:rsidRPr="00456E3F" w:rsidTr="00C461F1">
        <w:trPr>
          <w:trHeight w:val="453"/>
        </w:trPr>
        <w:tc>
          <w:tcPr>
            <w:tcW w:w="3117" w:type="dxa"/>
            <w:shd w:val="clear" w:color="auto" w:fill="F2F2F2" w:themeFill="background1" w:themeFillShade="F2"/>
          </w:tcPr>
          <w:p w:rsidR="008C5AA3" w:rsidRPr="00456E3F" w:rsidRDefault="00B8213F" w:rsidP="008C5AA3">
            <w:pPr>
              <w:widowControl w:val="0"/>
              <w:suppressAutoHyphens w:val="0"/>
              <w:autoSpaceDE w:val="0"/>
              <w:autoSpaceDN w:val="0"/>
              <w:spacing w:before="120"/>
              <w:ind w:left="720" w:hanging="720"/>
              <w:rPr>
                <w:rFonts w:asciiTheme="minorHAnsi" w:eastAsia="Arial" w:hAnsiTheme="minorHAnsi" w:cs="Arial"/>
                <w:sz w:val="22"/>
                <w:szCs w:val="22"/>
                <w:lang w:eastAsia="pl-PL" w:bidi="pl-PL"/>
              </w:rPr>
            </w:pPr>
            <w:r w:rsidRPr="00456E3F">
              <w:rPr>
                <w:rFonts w:ascii="Calibri" w:hAnsi="Calibri" w:cs="Times New Roman"/>
                <w:sz w:val="22"/>
                <w:szCs w:val="22"/>
                <w:lang w:eastAsia="pl-PL"/>
              </w:rPr>
              <w:t>Nr telefonu, e-mail</w:t>
            </w:r>
          </w:p>
        </w:tc>
        <w:tc>
          <w:tcPr>
            <w:tcW w:w="5953" w:type="dxa"/>
          </w:tcPr>
          <w:p w:rsidR="008C5AA3" w:rsidRPr="00456E3F" w:rsidRDefault="008C5AA3" w:rsidP="008C5AA3">
            <w:pPr>
              <w:widowControl w:val="0"/>
              <w:suppressAutoHyphens w:val="0"/>
              <w:autoSpaceDE w:val="0"/>
              <w:autoSpaceDN w:val="0"/>
              <w:spacing w:before="120"/>
              <w:ind w:left="720" w:hanging="720"/>
              <w:rPr>
                <w:rFonts w:asciiTheme="minorHAnsi" w:eastAsia="Arial" w:hAnsiTheme="minorHAnsi" w:cs="Arial"/>
                <w:sz w:val="22"/>
                <w:szCs w:val="22"/>
                <w:lang w:eastAsia="pl-PL" w:bidi="pl-PL"/>
              </w:rPr>
            </w:pPr>
          </w:p>
        </w:tc>
      </w:tr>
      <w:tr w:rsidR="008C5AA3" w:rsidRPr="00456E3F" w:rsidTr="00C461F1">
        <w:trPr>
          <w:trHeight w:val="288"/>
        </w:trPr>
        <w:tc>
          <w:tcPr>
            <w:tcW w:w="3117" w:type="dxa"/>
            <w:shd w:val="clear" w:color="auto" w:fill="F2F2F2" w:themeFill="background1" w:themeFillShade="F2"/>
          </w:tcPr>
          <w:p w:rsidR="008C5AA3" w:rsidRPr="00456E3F" w:rsidRDefault="008C5AA3" w:rsidP="008C5AA3">
            <w:pPr>
              <w:widowControl w:val="0"/>
              <w:suppressAutoHyphens w:val="0"/>
              <w:autoSpaceDE w:val="0"/>
              <w:autoSpaceDN w:val="0"/>
              <w:spacing w:before="120"/>
              <w:ind w:left="720" w:hanging="720"/>
              <w:rPr>
                <w:rFonts w:asciiTheme="minorHAnsi" w:eastAsia="Arial" w:hAnsiTheme="minorHAnsi" w:cs="Arial"/>
                <w:sz w:val="22"/>
                <w:szCs w:val="22"/>
                <w:lang w:eastAsia="pl-PL" w:bidi="pl-PL"/>
              </w:rPr>
            </w:pPr>
            <w:r w:rsidRPr="00456E3F">
              <w:rPr>
                <w:rFonts w:asciiTheme="minorHAnsi" w:eastAsia="Arial" w:hAnsiTheme="minorHAnsi" w:cs="Arial"/>
                <w:sz w:val="22"/>
                <w:szCs w:val="22"/>
                <w:lang w:eastAsia="pl-PL" w:bidi="pl-PL"/>
              </w:rPr>
              <w:t>REGON</w:t>
            </w:r>
          </w:p>
        </w:tc>
        <w:tc>
          <w:tcPr>
            <w:tcW w:w="5953" w:type="dxa"/>
          </w:tcPr>
          <w:p w:rsidR="008C5AA3" w:rsidRPr="00456E3F" w:rsidRDefault="008C5AA3" w:rsidP="008C5AA3">
            <w:pPr>
              <w:widowControl w:val="0"/>
              <w:suppressAutoHyphens w:val="0"/>
              <w:autoSpaceDE w:val="0"/>
              <w:autoSpaceDN w:val="0"/>
              <w:spacing w:before="120"/>
              <w:ind w:left="720" w:hanging="720"/>
              <w:rPr>
                <w:rFonts w:asciiTheme="minorHAnsi" w:eastAsia="Arial" w:hAnsiTheme="minorHAnsi" w:cs="Arial"/>
                <w:sz w:val="22"/>
                <w:szCs w:val="22"/>
                <w:lang w:eastAsia="pl-PL" w:bidi="pl-PL"/>
              </w:rPr>
            </w:pPr>
          </w:p>
        </w:tc>
      </w:tr>
      <w:tr w:rsidR="008C5AA3" w:rsidRPr="00456E3F" w:rsidTr="00C461F1">
        <w:trPr>
          <w:trHeight w:val="295"/>
        </w:trPr>
        <w:tc>
          <w:tcPr>
            <w:tcW w:w="3117" w:type="dxa"/>
            <w:shd w:val="clear" w:color="auto" w:fill="F2F2F2" w:themeFill="background1" w:themeFillShade="F2"/>
          </w:tcPr>
          <w:p w:rsidR="008C5AA3" w:rsidRPr="00456E3F" w:rsidRDefault="008C5AA3" w:rsidP="008C5AA3">
            <w:pPr>
              <w:widowControl w:val="0"/>
              <w:suppressAutoHyphens w:val="0"/>
              <w:autoSpaceDE w:val="0"/>
              <w:autoSpaceDN w:val="0"/>
              <w:spacing w:before="120"/>
              <w:ind w:left="720" w:hanging="720"/>
              <w:rPr>
                <w:rFonts w:asciiTheme="minorHAnsi" w:eastAsia="Arial" w:hAnsiTheme="minorHAnsi" w:cs="Arial"/>
                <w:sz w:val="22"/>
                <w:szCs w:val="22"/>
                <w:lang w:eastAsia="pl-PL" w:bidi="pl-PL"/>
              </w:rPr>
            </w:pPr>
            <w:r w:rsidRPr="00456E3F">
              <w:rPr>
                <w:rFonts w:asciiTheme="minorHAnsi" w:eastAsia="Arial" w:hAnsiTheme="minorHAnsi" w:cs="Arial"/>
                <w:sz w:val="22"/>
                <w:szCs w:val="22"/>
                <w:lang w:eastAsia="pl-PL" w:bidi="pl-PL"/>
              </w:rPr>
              <w:t>NIP</w:t>
            </w:r>
          </w:p>
        </w:tc>
        <w:tc>
          <w:tcPr>
            <w:tcW w:w="5953" w:type="dxa"/>
          </w:tcPr>
          <w:p w:rsidR="008C5AA3" w:rsidRPr="00456E3F" w:rsidRDefault="008C5AA3" w:rsidP="008C5AA3">
            <w:pPr>
              <w:widowControl w:val="0"/>
              <w:suppressAutoHyphens w:val="0"/>
              <w:autoSpaceDE w:val="0"/>
              <w:autoSpaceDN w:val="0"/>
              <w:spacing w:before="120"/>
              <w:ind w:left="720" w:hanging="720"/>
              <w:rPr>
                <w:rFonts w:asciiTheme="minorHAnsi" w:eastAsia="Arial" w:hAnsiTheme="minorHAnsi" w:cs="Arial"/>
                <w:sz w:val="22"/>
                <w:szCs w:val="22"/>
                <w:lang w:eastAsia="pl-PL" w:bidi="pl-PL"/>
              </w:rPr>
            </w:pPr>
          </w:p>
        </w:tc>
      </w:tr>
    </w:tbl>
    <w:p w:rsidR="00635846" w:rsidRPr="00456E3F" w:rsidRDefault="00635846" w:rsidP="001C3D85">
      <w:pPr>
        <w:pStyle w:val="Nagwek"/>
        <w:jc w:val="both"/>
        <w:rPr>
          <w:rFonts w:asciiTheme="minorHAnsi" w:hAnsiTheme="minorHAnsi"/>
          <w:sz w:val="18"/>
          <w:szCs w:val="18"/>
        </w:rPr>
      </w:pPr>
    </w:p>
    <w:p w:rsidR="00D6508C" w:rsidRDefault="00635846" w:rsidP="001D26BA">
      <w:pPr>
        <w:pStyle w:val="Nagwek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456E3F">
        <w:rPr>
          <w:rFonts w:asciiTheme="minorHAnsi" w:hAnsiTheme="minorHAnsi"/>
          <w:b/>
          <w:sz w:val="22"/>
          <w:szCs w:val="22"/>
        </w:rPr>
        <w:t>Dotyczy postępowania pn. „</w:t>
      </w:r>
      <w:r w:rsidR="00D6508C" w:rsidRPr="00D6508C">
        <w:rPr>
          <w:rFonts w:asciiTheme="minorHAnsi" w:hAnsiTheme="minorHAnsi"/>
          <w:b/>
          <w:sz w:val="22"/>
          <w:szCs w:val="22"/>
        </w:rPr>
        <w:t>Dzierżawa Central Telefonicznych dla obiektów Oddziału ZUS w Szczecinie</w:t>
      </w:r>
      <w:r w:rsidR="008A680F">
        <w:rPr>
          <w:rFonts w:asciiTheme="minorHAnsi" w:hAnsiTheme="minorHAnsi"/>
          <w:b/>
          <w:sz w:val="22"/>
          <w:szCs w:val="22"/>
        </w:rPr>
        <w:t>”</w:t>
      </w:r>
      <w:r w:rsidR="00D6508C" w:rsidRPr="00D6508C">
        <w:rPr>
          <w:rFonts w:asciiTheme="minorHAnsi" w:hAnsiTheme="minorHAnsi"/>
          <w:b/>
          <w:sz w:val="22"/>
          <w:szCs w:val="22"/>
        </w:rPr>
        <w:t xml:space="preserve"> Nr postępowania 271/PN/</w:t>
      </w:r>
      <w:r w:rsidR="009875C6">
        <w:rPr>
          <w:rFonts w:asciiTheme="minorHAnsi" w:hAnsiTheme="minorHAnsi"/>
          <w:b/>
          <w:sz w:val="22"/>
          <w:szCs w:val="22"/>
        </w:rPr>
        <w:t>D</w:t>
      </w:r>
      <w:r w:rsidR="00D6508C" w:rsidRPr="00D6508C">
        <w:rPr>
          <w:rFonts w:asciiTheme="minorHAnsi" w:hAnsiTheme="minorHAnsi"/>
          <w:b/>
          <w:sz w:val="22"/>
          <w:szCs w:val="22"/>
        </w:rPr>
        <w:t>/</w:t>
      </w:r>
      <w:r w:rsidR="009875C6">
        <w:rPr>
          <w:rFonts w:asciiTheme="minorHAnsi" w:hAnsiTheme="minorHAnsi"/>
          <w:b/>
          <w:sz w:val="22"/>
          <w:szCs w:val="22"/>
        </w:rPr>
        <w:t>8</w:t>
      </w:r>
      <w:r w:rsidR="00D6508C" w:rsidRPr="00D6508C">
        <w:rPr>
          <w:rFonts w:asciiTheme="minorHAnsi" w:hAnsiTheme="minorHAnsi"/>
          <w:b/>
          <w:sz w:val="22"/>
          <w:szCs w:val="22"/>
        </w:rPr>
        <w:t>/ZAP/2019</w:t>
      </w:r>
    </w:p>
    <w:p w:rsidR="001D26BA" w:rsidRDefault="001D26BA" w:rsidP="001D26BA">
      <w:pPr>
        <w:pStyle w:val="Nagwek"/>
        <w:ind w:right="-2"/>
        <w:jc w:val="both"/>
        <w:rPr>
          <w:rFonts w:asciiTheme="minorHAnsi" w:hAnsiTheme="minorHAnsi"/>
          <w:b/>
          <w:sz w:val="22"/>
          <w:szCs w:val="22"/>
        </w:rPr>
      </w:pPr>
    </w:p>
    <w:p w:rsidR="00635846" w:rsidRDefault="00635846" w:rsidP="00D6508C">
      <w:pPr>
        <w:pStyle w:val="Nagwek"/>
        <w:ind w:right="-569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56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WYKAZ </w:t>
      </w:r>
      <w:r w:rsidR="00D6508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DOSTAW</w:t>
      </w:r>
    </w:p>
    <w:p w:rsidR="00D6508C" w:rsidRPr="00456E3F" w:rsidRDefault="00D6508C" w:rsidP="00D6508C">
      <w:pPr>
        <w:pStyle w:val="Nagwek"/>
        <w:ind w:right="-569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W w:w="90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87"/>
        <w:gridCol w:w="1722"/>
        <w:gridCol w:w="2688"/>
        <w:gridCol w:w="1792"/>
        <w:gridCol w:w="2198"/>
      </w:tblGrid>
      <w:tr w:rsidR="00B84A0C" w:rsidRPr="00456E3F" w:rsidTr="00A73F90">
        <w:trPr>
          <w:trHeight w:val="78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0C" w:rsidRPr="00456E3F" w:rsidRDefault="00B84A0C" w:rsidP="006E400B">
            <w:pPr>
              <w:suppressAutoHyphens w:val="0"/>
              <w:spacing w:before="120" w:after="120"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456E3F">
              <w:rPr>
                <w:rFonts w:asciiTheme="minorHAnsi" w:eastAsiaTheme="minorHAnsi" w:hAnsiTheme="minorHAnsi" w:cstheme="minorBidi"/>
                <w:b/>
                <w:lang w:eastAsia="en-US"/>
              </w:rPr>
              <w:t>Lp.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0C" w:rsidRPr="00456E3F" w:rsidRDefault="00D3516A" w:rsidP="00F66ED4">
            <w:pPr>
              <w:suppressAutoHyphens w:val="0"/>
              <w:spacing w:before="120" w:after="120"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456E3F">
              <w:rPr>
                <w:rFonts w:asciiTheme="minorHAnsi" w:eastAsiaTheme="minorHAnsi" w:hAnsiTheme="minorHAnsi" w:cstheme="minorBidi"/>
                <w:b/>
                <w:lang w:eastAsia="en-US"/>
              </w:rPr>
              <w:t>Przedmiot zamówienia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C" w:rsidRPr="00456E3F" w:rsidRDefault="00D3516A" w:rsidP="00513AEE">
            <w:pPr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456E3F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Podmiot, na rzecz którego </w:t>
            </w:r>
            <w:r w:rsidR="00513AEE">
              <w:rPr>
                <w:rFonts w:asciiTheme="minorHAnsi" w:eastAsiaTheme="minorHAnsi" w:hAnsiTheme="minorHAnsi" w:cstheme="minorBidi"/>
                <w:b/>
                <w:lang w:eastAsia="en-US"/>
              </w:rPr>
              <w:t>dostawa</w:t>
            </w:r>
            <w:r w:rsidR="007D3F96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  <w:r w:rsidRPr="00456E3F">
              <w:rPr>
                <w:rFonts w:asciiTheme="minorHAnsi" w:eastAsiaTheme="minorHAnsi" w:hAnsiTheme="minorHAnsi" w:cstheme="minorBidi"/>
                <w:b/>
                <w:lang w:eastAsia="en-US"/>
              </w:rPr>
              <w:t>została wykonana</w:t>
            </w:r>
            <w:r w:rsidR="00A653F7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lub jest wykonywana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6A" w:rsidRPr="00456E3F" w:rsidRDefault="00260842" w:rsidP="00D3516A">
            <w:pPr>
              <w:suppressAutoHyphens w:val="0"/>
              <w:spacing w:before="120" w:after="120"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Dat</w:t>
            </w:r>
            <w:r w:rsidR="00D3516A" w:rsidRPr="00456E3F">
              <w:rPr>
                <w:rFonts w:asciiTheme="minorHAnsi" w:eastAsiaTheme="minorHAnsi" w:hAnsiTheme="minorHAnsi" w:cstheme="minorBidi"/>
                <w:b/>
                <w:lang w:eastAsia="en-US"/>
              </w:rPr>
              <w:t>y wykonania</w:t>
            </w:r>
            <w:r w:rsidR="00E76C43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  <w:r w:rsidR="007C171D">
              <w:rPr>
                <w:rFonts w:asciiTheme="minorHAnsi" w:eastAsiaTheme="minorHAnsi" w:hAnsiTheme="minorHAnsi" w:cstheme="minorBidi"/>
                <w:b/>
                <w:lang w:eastAsia="en-US"/>
              </w:rPr>
              <w:t>dostawy</w:t>
            </w:r>
          </w:p>
          <w:p w:rsidR="00260842" w:rsidRDefault="00D3516A" w:rsidP="0026084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456E3F">
              <w:rPr>
                <w:rFonts w:asciiTheme="minorHAnsi" w:eastAsiaTheme="minorHAnsi" w:hAnsiTheme="minorHAnsi" w:cstheme="minorBidi"/>
                <w:b/>
                <w:lang w:eastAsia="en-US"/>
              </w:rPr>
              <w:t>(od – do</w:t>
            </w:r>
            <w:r w:rsidR="00FB50DC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lub </w:t>
            </w:r>
          </w:p>
          <w:p w:rsidR="00B84A0C" w:rsidRPr="00456E3F" w:rsidRDefault="00FB50DC" w:rsidP="00E76C43">
            <w:pPr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od- do </w:t>
            </w:r>
            <w:r w:rsidR="00A653F7">
              <w:rPr>
                <w:rFonts w:asciiTheme="minorHAnsi" w:eastAsiaTheme="minorHAnsi" w:hAnsiTheme="minorHAnsi" w:cstheme="minorBidi"/>
                <w:b/>
                <w:lang w:eastAsia="en-US"/>
              </w:rPr>
              <w:t>nadal</w:t>
            </w:r>
            <w:r w:rsidR="00D3516A" w:rsidRPr="00456E3F">
              <w:rPr>
                <w:rFonts w:asciiTheme="minorHAnsi" w:eastAsiaTheme="minorHAnsi" w:hAnsiTheme="minorHAnsi" w:cstheme="minorBidi"/>
                <w:b/>
                <w:lang w:eastAsia="en-US"/>
              </w:rPr>
              <w:t>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0C" w:rsidRPr="00456E3F" w:rsidRDefault="00D3516A" w:rsidP="00513AEE">
            <w:pPr>
              <w:suppressAutoHyphens w:val="0"/>
              <w:spacing w:before="120" w:after="120"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456E3F">
              <w:rPr>
                <w:rFonts w:ascii="Calibri" w:eastAsiaTheme="minorHAnsi" w:hAnsi="Calibri" w:cstheme="minorBidi"/>
                <w:b/>
                <w:lang w:eastAsia="en-US"/>
              </w:rPr>
              <w:t xml:space="preserve">Wartość  brutto </w:t>
            </w:r>
            <w:r w:rsidR="00513AEE">
              <w:rPr>
                <w:rFonts w:ascii="Calibri" w:eastAsiaTheme="minorHAnsi" w:hAnsi="Calibri" w:cstheme="minorBidi"/>
                <w:b/>
                <w:lang w:eastAsia="en-US"/>
              </w:rPr>
              <w:t xml:space="preserve">dostawy </w:t>
            </w:r>
            <w:r w:rsidRPr="00456E3F">
              <w:rPr>
                <w:rFonts w:ascii="Calibri" w:eastAsiaTheme="minorHAnsi" w:hAnsi="Calibri" w:cstheme="minorBidi"/>
                <w:b/>
                <w:lang w:eastAsia="en-US"/>
              </w:rPr>
              <w:t>(zł)</w:t>
            </w:r>
            <w:r w:rsidR="00FB50DC">
              <w:rPr>
                <w:rFonts w:ascii="Calibri" w:eastAsiaTheme="minorHAnsi" w:hAnsi="Calibri" w:cstheme="minorBidi"/>
                <w:b/>
                <w:lang w:eastAsia="en-US"/>
              </w:rPr>
              <w:t xml:space="preserve"> za okres 12 miesięcy</w:t>
            </w:r>
          </w:p>
        </w:tc>
      </w:tr>
      <w:tr w:rsidR="00B84A0C" w:rsidRPr="00456E3F" w:rsidTr="00A73F90">
        <w:trPr>
          <w:trHeight w:val="51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A0C" w:rsidRPr="00C17AED" w:rsidRDefault="00B84A0C" w:rsidP="008C5AA3">
            <w:pPr>
              <w:suppressAutoHyphens w:val="0"/>
              <w:spacing w:before="120" w:after="120"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17AED">
              <w:rPr>
                <w:rFonts w:asciiTheme="minorHAnsi" w:eastAsiaTheme="minorHAnsi" w:hAnsiTheme="minorHAnsi" w:cstheme="minorBidi"/>
                <w:b/>
                <w:lang w:eastAsia="en-US"/>
              </w:rPr>
              <w:t>1.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A0C" w:rsidRPr="00456E3F" w:rsidRDefault="00B84A0C" w:rsidP="008C5AA3">
            <w:pPr>
              <w:suppressAutoHyphens w:val="0"/>
              <w:spacing w:before="120" w:after="120"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C" w:rsidRPr="00456E3F" w:rsidRDefault="00B84A0C" w:rsidP="008C5AA3">
            <w:pPr>
              <w:suppressAutoHyphens w:val="0"/>
              <w:spacing w:before="120" w:after="120" w:line="36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A0C" w:rsidRPr="00456E3F" w:rsidRDefault="00B84A0C" w:rsidP="00D3516A">
            <w:pPr>
              <w:suppressAutoHyphens w:val="0"/>
              <w:spacing w:before="120" w:after="120" w:line="36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A0C" w:rsidRPr="00456E3F" w:rsidRDefault="00B84A0C" w:rsidP="008C5AA3">
            <w:pPr>
              <w:suppressAutoHyphens w:val="0"/>
              <w:spacing w:before="120" w:after="120" w:line="36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B84A0C" w:rsidRPr="00456E3F" w:rsidTr="00A73F90">
        <w:trPr>
          <w:trHeight w:val="43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A0C" w:rsidRPr="00C17AED" w:rsidRDefault="00B84A0C" w:rsidP="00E767D4">
            <w:pPr>
              <w:suppressAutoHyphens w:val="0"/>
              <w:spacing w:before="120"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17AED">
              <w:rPr>
                <w:rFonts w:asciiTheme="minorHAnsi" w:eastAsiaTheme="minorHAnsi" w:hAnsiTheme="minorHAnsi" w:cstheme="minorBidi"/>
                <w:b/>
                <w:lang w:eastAsia="en-US"/>
              </w:rPr>
              <w:t>2.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A0C" w:rsidRPr="00456E3F" w:rsidRDefault="00B84A0C" w:rsidP="00E767D4">
            <w:pPr>
              <w:suppressAutoHyphens w:val="0"/>
              <w:spacing w:before="12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C" w:rsidRPr="00456E3F" w:rsidRDefault="00B84A0C" w:rsidP="00E767D4">
            <w:pPr>
              <w:suppressAutoHyphens w:val="0"/>
              <w:spacing w:before="120" w:line="36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A0C" w:rsidRPr="00456E3F" w:rsidRDefault="00B84A0C" w:rsidP="00E767D4">
            <w:pPr>
              <w:suppressAutoHyphens w:val="0"/>
              <w:spacing w:before="120" w:line="36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A0C" w:rsidRPr="00456E3F" w:rsidRDefault="00B84A0C" w:rsidP="00E767D4">
            <w:pPr>
              <w:suppressAutoHyphens w:val="0"/>
              <w:spacing w:before="120" w:line="36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:rsidR="001C02FB" w:rsidRPr="00456E3F" w:rsidRDefault="001C02FB" w:rsidP="001C02FB">
      <w:pPr>
        <w:pStyle w:val="Default"/>
        <w:tabs>
          <w:tab w:val="left" w:pos="851"/>
          <w:tab w:val="left" w:pos="1843"/>
        </w:tabs>
        <w:suppressAutoHyphens w:val="0"/>
        <w:autoSpaceDN w:val="0"/>
        <w:adjustRightInd w:val="0"/>
        <w:jc w:val="both"/>
        <w:rPr>
          <w:rFonts w:ascii="Calibri" w:hAnsi="Calibri" w:cs="Times New Roman"/>
          <w:bCs/>
          <w:color w:val="auto"/>
          <w:sz w:val="22"/>
          <w:szCs w:val="22"/>
          <w:highlight w:val="green"/>
        </w:rPr>
      </w:pPr>
    </w:p>
    <w:p w:rsidR="00E767D4" w:rsidRPr="00135941" w:rsidRDefault="00AB0897" w:rsidP="0080103E">
      <w:pPr>
        <w:ind w:right="-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5941">
        <w:rPr>
          <w:rFonts w:ascii="Calibri" w:eastAsia="Calibri" w:hAnsi="Calibri"/>
          <w:sz w:val="22"/>
          <w:szCs w:val="22"/>
          <w:lang w:eastAsia="en-US"/>
        </w:rPr>
        <w:t xml:space="preserve">Wykonawca spełni warunek jeżeli wykaże, że </w:t>
      </w:r>
      <w:r w:rsidRPr="001D26BA">
        <w:rPr>
          <w:rFonts w:ascii="Calibri" w:eastAsia="Calibri" w:hAnsi="Calibri"/>
          <w:b/>
          <w:sz w:val="22"/>
          <w:szCs w:val="22"/>
          <w:lang w:eastAsia="en-US"/>
        </w:rPr>
        <w:t>w okresie ostatnich trzech lat przed upływem terminu składania ofert,</w:t>
      </w:r>
      <w:r w:rsidRPr="00135941">
        <w:rPr>
          <w:rFonts w:ascii="Calibri" w:eastAsia="Calibri" w:hAnsi="Calibri"/>
          <w:sz w:val="22"/>
          <w:szCs w:val="22"/>
          <w:lang w:eastAsia="en-US"/>
        </w:rPr>
        <w:t xml:space="preserve"> a jeżeli okres prowadzenia działalności jest krótszy – w tym okresie, wykonał lub wykonuje </w:t>
      </w:r>
      <w:r w:rsidRPr="001D26BA">
        <w:rPr>
          <w:rFonts w:ascii="Calibri" w:eastAsia="Calibri" w:hAnsi="Calibri"/>
          <w:b/>
          <w:sz w:val="22"/>
          <w:szCs w:val="22"/>
          <w:lang w:eastAsia="en-US"/>
        </w:rPr>
        <w:t>minimum jedną dostawę, polegającą na dzierżawie centrali telefonicznej, która trwa/trwała nieprzerwanie</w:t>
      </w:r>
      <w:r w:rsidR="001378FA" w:rsidRPr="001D26BA">
        <w:rPr>
          <w:rFonts w:ascii="Calibri" w:eastAsia="Calibri" w:hAnsi="Calibri"/>
          <w:b/>
          <w:sz w:val="22"/>
          <w:szCs w:val="22"/>
          <w:lang w:eastAsia="en-US"/>
        </w:rPr>
        <w:t xml:space="preserve"> minimum 12 kolejnych miesięcy</w:t>
      </w:r>
      <w:r w:rsidR="001378FA" w:rsidRPr="0013594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35941">
        <w:rPr>
          <w:rFonts w:ascii="Calibri" w:eastAsia="Calibri" w:hAnsi="Calibri"/>
          <w:sz w:val="22"/>
          <w:szCs w:val="22"/>
          <w:lang w:eastAsia="en-US"/>
        </w:rPr>
        <w:t xml:space="preserve">, wraz z załączeniem dowodów określających czy te </w:t>
      </w:r>
      <w:r w:rsidR="00513AEE">
        <w:rPr>
          <w:rFonts w:ascii="Calibri" w:eastAsia="Calibri" w:hAnsi="Calibri"/>
          <w:sz w:val="22"/>
          <w:szCs w:val="22"/>
          <w:lang w:eastAsia="en-US"/>
        </w:rPr>
        <w:t>dostawy</w:t>
      </w:r>
      <w:r w:rsidRPr="00135941">
        <w:rPr>
          <w:rFonts w:ascii="Calibri" w:eastAsia="Calibri" w:hAnsi="Calibri"/>
          <w:sz w:val="22"/>
          <w:szCs w:val="22"/>
          <w:lang w:eastAsia="en-US"/>
        </w:rPr>
        <w:t xml:space="preserve"> zostały wykonane lub są wykonywane należycie.</w:t>
      </w:r>
    </w:p>
    <w:p w:rsidR="00AB0897" w:rsidRDefault="00AB0897" w:rsidP="0080103E">
      <w:pPr>
        <w:ind w:right="-2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CF47B6" w:rsidRPr="00423895" w:rsidRDefault="00CF47B6" w:rsidP="00CF47B6">
      <w:pPr>
        <w:jc w:val="both"/>
        <w:rPr>
          <w:rFonts w:ascii="Calibri" w:eastAsia="Calibri" w:hAnsi="Calibri"/>
          <w:sz w:val="18"/>
          <w:szCs w:val="18"/>
          <w:u w:val="single"/>
          <w:lang w:eastAsia="en-US"/>
        </w:rPr>
      </w:pPr>
      <w:r w:rsidRPr="00423895">
        <w:rPr>
          <w:rFonts w:ascii="Calibri" w:eastAsia="Calibri" w:hAnsi="Calibri"/>
          <w:b/>
          <w:sz w:val="18"/>
          <w:szCs w:val="18"/>
          <w:lang w:eastAsia="en-US"/>
        </w:rPr>
        <w:t>„Dowodami”</w:t>
      </w:r>
      <w:r w:rsidRPr="00423895">
        <w:rPr>
          <w:rFonts w:ascii="Calibri" w:eastAsia="Calibri" w:hAnsi="Calibri"/>
          <w:sz w:val="18"/>
          <w:szCs w:val="18"/>
          <w:lang w:eastAsia="en-US"/>
        </w:rPr>
        <w:t xml:space="preserve"> są referencje, bądź inne dokumenty wystawione przez podmiot, na rzecz którego </w:t>
      </w:r>
      <w:r>
        <w:rPr>
          <w:rFonts w:ascii="Calibri" w:eastAsia="Calibri" w:hAnsi="Calibri"/>
          <w:sz w:val="18"/>
          <w:szCs w:val="18"/>
          <w:lang w:eastAsia="en-US"/>
        </w:rPr>
        <w:t>dostawa</w:t>
      </w:r>
      <w:r w:rsidRPr="00423895">
        <w:rPr>
          <w:rFonts w:ascii="Calibri" w:eastAsia="Calibri" w:hAnsi="Calibri"/>
          <w:sz w:val="18"/>
          <w:szCs w:val="18"/>
          <w:lang w:eastAsia="en-US"/>
        </w:rPr>
        <w:t xml:space="preserve"> była/jest wykonywana, a jeżeli  z uzasadnionej przyczyny o obiektywnym charakterze Wykonawca nie jest w stanie uzyskać tych dokumentów – oświadczenie Wykonawcy. </w:t>
      </w:r>
      <w:r w:rsidRPr="00423895">
        <w:rPr>
          <w:rFonts w:ascii="Calibri" w:eastAsia="Calibri" w:hAnsi="Calibri"/>
          <w:sz w:val="18"/>
          <w:szCs w:val="18"/>
          <w:u w:val="single"/>
          <w:lang w:eastAsia="en-US"/>
        </w:rPr>
        <w:t xml:space="preserve">W przypadku </w:t>
      </w:r>
      <w:r>
        <w:rPr>
          <w:rFonts w:ascii="Calibri" w:eastAsia="Calibri" w:hAnsi="Calibri"/>
          <w:sz w:val="18"/>
          <w:szCs w:val="18"/>
          <w:u w:val="single"/>
          <w:lang w:eastAsia="en-US"/>
        </w:rPr>
        <w:t>dostawy</w:t>
      </w:r>
      <w:r w:rsidRPr="00423895">
        <w:rPr>
          <w:rFonts w:ascii="Calibri" w:eastAsia="Calibri" w:hAnsi="Calibri"/>
          <w:sz w:val="18"/>
          <w:szCs w:val="18"/>
          <w:u w:val="single"/>
          <w:lang w:eastAsia="en-US"/>
        </w:rPr>
        <w:t xml:space="preserve"> nadal wykonywanej referencje bądź inne dokumenty potwierdzające jej należyte wykonywanie powinny być wydane nie wcześniej niż 3 miesiące przed upływem składania ofert.</w:t>
      </w:r>
    </w:p>
    <w:p w:rsidR="00E767D4" w:rsidRDefault="00E767D4" w:rsidP="0080103E">
      <w:pPr>
        <w:pStyle w:val="Teksttreci1"/>
        <w:shd w:val="clear" w:color="auto" w:fill="auto"/>
        <w:spacing w:after="60" w:line="240" w:lineRule="auto"/>
        <w:ind w:right="-2" w:firstLine="0"/>
        <w:jc w:val="both"/>
        <w:rPr>
          <w:rStyle w:val="Teksttreci"/>
          <w:sz w:val="20"/>
          <w:szCs w:val="20"/>
          <w:u w:val="single"/>
        </w:rPr>
      </w:pPr>
    </w:p>
    <w:p w:rsidR="002015EA" w:rsidRDefault="002015EA" w:rsidP="0080103E">
      <w:pPr>
        <w:pStyle w:val="Teksttreci1"/>
        <w:shd w:val="clear" w:color="auto" w:fill="auto"/>
        <w:spacing w:after="60" w:line="240" w:lineRule="auto"/>
        <w:ind w:right="-2" w:firstLine="0"/>
        <w:jc w:val="both"/>
        <w:rPr>
          <w:rStyle w:val="Teksttreci"/>
          <w:sz w:val="20"/>
          <w:szCs w:val="20"/>
          <w:u w:val="single"/>
        </w:rPr>
      </w:pPr>
      <w:r w:rsidRPr="003512CE">
        <w:rPr>
          <w:rStyle w:val="Teksttreci"/>
          <w:sz w:val="20"/>
          <w:szCs w:val="20"/>
          <w:u w:val="single"/>
        </w:rPr>
        <w:t>W przypadku złożenia oferty przez Wykonawców wspólnie ubiegających się o udzielenie zamówienia - podmiotowy warunek musi spełniać minimum jeden z Wykonawców wspólnie ubiegających się o udzielenie zamówienia.</w:t>
      </w:r>
    </w:p>
    <w:p w:rsidR="00C17AED" w:rsidRDefault="00C17AED" w:rsidP="00445744">
      <w:pPr>
        <w:pStyle w:val="Teksttreci1"/>
        <w:shd w:val="clear" w:color="auto" w:fill="auto"/>
        <w:spacing w:after="60" w:line="240" w:lineRule="auto"/>
        <w:ind w:right="-569" w:firstLine="0"/>
        <w:jc w:val="both"/>
        <w:rPr>
          <w:sz w:val="20"/>
          <w:szCs w:val="20"/>
          <w:u w:val="single"/>
        </w:rPr>
      </w:pPr>
    </w:p>
    <w:p w:rsidR="001D26BA" w:rsidRDefault="001D26BA" w:rsidP="00445744">
      <w:pPr>
        <w:pStyle w:val="Teksttreci1"/>
        <w:shd w:val="clear" w:color="auto" w:fill="auto"/>
        <w:spacing w:after="60" w:line="240" w:lineRule="auto"/>
        <w:ind w:right="-569" w:firstLine="0"/>
        <w:jc w:val="both"/>
        <w:rPr>
          <w:sz w:val="20"/>
          <w:szCs w:val="20"/>
          <w:u w:val="single"/>
        </w:rPr>
      </w:pPr>
    </w:p>
    <w:p w:rsidR="001D26BA" w:rsidRPr="003512CE" w:rsidRDefault="001D26BA" w:rsidP="00445744">
      <w:pPr>
        <w:pStyle w:val="Teksttreci1"/>
        <w:shd w:val="clear" w:color="auto" w:fill="auto"/>
        <w:spacing w:after="60" w:line="240" w:lineRule="auto"/>
        <w:ind w:right="-569" w:firstLine="0"/>
        <w:jc w:val="both"/>
        <w:rPr>
          <w:sz w:val="20"/>
          <w:szCs w:val="20"/>
          <w:u w:val="single"/>
        </w:rPr>
      </w:pPr>
    </w:p>
    <w:p w:rsidR="00DE0850" w:rsidRPr="00456E3F" w:rsidRDefault="007D24AF" w:rsidP="00C17AED">
      <w:pPr>
        <w:shd w:val="clear" w:color="auto" w:fill="FFFFFF" w:themeFill="background1"/>
        <w:spacing w:before="120"/>
        <w:ind w:left="2829"/>
        <w:jc w:val="right"/>
        <w:rPr>
          <w:rFonts w:asciiTheme="minorHAnsi" w:hAnsiTheme="minorHAnsi"/>
          <w:bCs/>
          <w:snapToGrid w:val="0"/>
          <w:kern w:val="144"/>
          <w:sz w:val="22"/>
          <w:szCs w:val="22"/>
        </w:rPr>
      </w:pPr>
      <w:r w:rsidRPr="00456E3F">
        <w:rPr>
          <w:rFonts w:asciiTheme="minorHAnsi" w:hAnsiTheme="minorHAnsi"/>
          <w:bCs/>
          <w:snapToGrid w:val="0"/>
          <w:kern w:val="144"/>
          <w:sz w:val="22"/>
          <w:szCs w:val="22"/>
        </w:rPr>
        <w:t>…………………………………………………………….</w:t>
      </w:r>
    </w:p>
    <w:p w:rsidR="00B1432D" w:rsidRPr="00456E3F" w:rsidRDefault="005E6456" w:rsidP="00B1432D">
      <w:pPr>
        <w:autoSpaceDE w:val="0"/>
        <w:autoSpaceDN w:val="0"/>
        <w:adjustRightInd w:val="0"/>
        <w:ind w:left="4956"/>
        <w:jc w:val="center"/>
        <w:rPr>
          <w:rFonts w:ascii="Calibri" w:hAnsi="Calibri" w:cs="Arial"/>
          <w:sz w:val="18"/>
          <w:lang w:eastAsia="pl-PL"/>
        </w:rPr>
      </w:pPr>
      <w:r w:rsidRPr="00456E3F">
        <w:rPr>
          <w:rFonts w:ascii="Calibri" w:hAnsi="Calibri" w:cs="Arial"/>
          <w:sz w:val="18"/>
          <w:lang w:eastAsia="pl-PL"/>
        </w:rPr>
        <w:t xml:space="preserve">      </w:t>
      </w:r>
      <w:r w:rsidR="00B1432D" w:rsidRPr="00456E3F">
        <w:rPr>
          <w:rFonts w:ascii="Calibri" w:hAnsi="Calibri" w:cs="Arial"/>
          <w:sz w:val="18"/>
          <w:lang w:eastAsia="pl-PL"/>
        </w:rPr>
        <w:t xml:space="preserve">(podpis wykonawcy lub osoby/osób  </w:t>
      </w:r>
      <w:r w:rsidR="00B1432D" w:rsidRPr="00456E3F">
        <w:rPr>
          <w:rFonts w:ascii="Calibri" w:hAnsi="Calibri" w:cs="Arial"/>
          <w:sz w:val="18"/>
          <w:lang w:eastAsia="pl-PL"/>
        </w:rPr>
        <w:br/>
      </w:r>
      <w:r w:rsidRPr="00456E3F">
        <w:rPr>
          <w:rFonts w:ascii="Calibri" w:hAnsi="Calibri" w:cs="Arial"/>
          <w:sz w:val="18"/>
          <w:lang w:eastAsia="pl-PL"/>
        </w:rPr>
        <w:t xml:space="preserve">         </w:t>
      </w:r>
      <w:r w:rsidR="00B1432D" w:rsidRPr="00456E3F">
        <w:rPr>
          <w:rFonts w:ascii="Calibri" w:hAnsi="Calibri" w:cs="Arial"/>
          <w:sz w:val="18"/>
          <w:lang w:eastAsia="pl-PL"/>
        </w:rPr>
        <w:t>upoważnionej/ych do reprezentowania)</w:t>
      </w:r>
    </w:p>
    <w:p w:rsidR="004077F9" w:rsidRDefault="004077F9" w:rsidP="00F44276">
      <w:pPr>
        <w:shd w:val="clear" w:color="auto" w:fill="FFFFFF" w:themeFill="background1"/>
        <w:spacing w:before="120" w:after="120" w:line="276" w:lineRule="auto"/>
        <w:ind w:left="2829" w:right="-710"/>
        <w:jc w:val="right"/>
        <w:rPr>
          <w:rFonts w:asciiTheme="minorHAnsi" w:hAnsiTheme="minorHAnsi"/>
          <w:b/>
          <w:bCs/>
          <w:snapToGrid w:val="0"/>
          <w:kern w:val="144"/>
          <w:sz w:val="22"/>
          <w:szCs w:val="22"/>
        </w:rPr>
      </w:pPr>
    </w:p>
    <w:p w:rsidR="004077F9" w:rsidRDefault="004077F9" w:rsidP="00F44276">
      <w:pPr>
        <w:shd w:val="clear" w:color="auto" w:fill="FFFFFF" w:themeFill="background1"/>
        <w:spacing w:before="120" w:after="120" w:line="276" w:lineRule="auto"/>
        <w:ind w:left="2829" w:right="-710"/>
        <w:jc w:val="right"/>
        <w:rPr>
          <w:rFonts w:asciiTheme="minorHAnsi" w:hAnsiTheme="minorHAnsi"/>
          <w:b/>
          <w:bCs/>
          <w:snapToGrid w:val="0"/>
          <w:kern w:val="144"/>
          <w:sz w:val="22"/>
          <w:szCs w:val="22"/>
        </w:rPr>
      </w:pPr>
    </w:p>
    <w:p w:rsidR="001378FA" w:rsidRDefault="001378FA" w:rsidP="00F44276">
      <w:pPr>
        <w:shd w:val="clear" w:color="auto" w:fill="FFFFFF" w:themeFill="background1"/>
        <w:spacing w:before="120" w:after="120" w:line="276" w:lineRule="auto"/>
        <w:ind w:left="2829" w:right="-710"/>
        <w:jc w:val="right"/>
        <w:rPr>
          <w:rFonts w:asciiTheme="minorHAnsi" w:hAnsiTheme="minorHAnsi"/>
          <w:b/>
          <w:bCs/>
          <w:snapToGrid w:val="0"/>
          <w:kern w:val="144"/>
          <w:sz w:val="22"/>
          <w:szCs w:val="22"/>
        </w:rPr>
      </w:pPr>
    </w:p>
    <w:p w:rsidR="00E92CBF" w:rsidRPr="00456E3F" w:rsidRDefault="00E92CBF" w:rsidP="001D26BA">
      <w:pPr>
        <w:shd w:val="clear" w:color="auto" w:fill="FFFFFF" w:themeFill="background1"/>
        <w:spacing w:before="120" w:after="120" w:line="276" w:lineRule="auto"/>
        <w:ind w:left="2829" w:right="-2"/>
        <w:jc w:val="right"/>
        <w:rPr>
          <w:rFonts w:asciiTheme="minorHAnsi" w:hAnsiTheme="minorHAnsi"/>
          <w:b/>
          <w:bCs/>
          <w:snapToGrid w:val="0"/>
          <w:kern w:val="144"/>
          <w:sz w:val="22"/>
          <w:szCs w:val="22"/>
        </w:rPr>
      </w:pPr>
      <w:r w:rsidRPr="00456E3F">
        <w:rPr>
          <w:rFonts w:asciiTheme="minorHAnsi" w:hAnsiTheme="minorHAnsi"/>
          <w:b/>
          <w:bCs/>
          <w:snapToGrid w:val="0"/>
          <w:kern w:val="144"/>
          <w:sz w:val="22"/>
          <w:szCs w:val="22"/>
        </w:rPr>
        <w:lastRenderedPageBreak/>
        <w:t>Załącznik nr 3 do SIWZ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68"/>
        <w:gridCol w:w="6918"/>
      </w:tblGrid>
      <w:tr w:rsidR="00B74CA8" w:rsidRPr="00456E3F" w:rsidTr="00351594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CA8" w:rsidRPr="00456E3F" w:rsidRDefault="00B74CA8" w:rsidP="00351594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sz w:val="22"/>
              </w:rPr>
            </w:pPr>
            <w:r w:rsidRPr="00456E3F">
              <w:rPr>
                <w:rFonts w:ascii="Calibri" w:hAnsi="Calibri"/>
                <w:sz w:val="22"/>
              </w:rPr>
              <w:t>Dane Wykonawcy</w:t>
            </w:r>
            <w:r w:rsidRPr="00456E3F">
              <w:rPr>
                <w:rFonts w:ascii="Calibri" w:hAnsi="Calibri"/>
                <w:sz w:val="22"/>
                <w:vertAlign w:val="superscript"/>
              </w:rPr>
              <w:sym w:font="Symbol" w:char="F02A"/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CA8" w:rsidRPr="00456E3F" w:rsidRDefault="00B74CA8" w:rsidP="00351594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sz w:val="22"/>
              </w:rPr>
            </w:pPr>
          </w:p>
        </w:tc>
      </w:tr>
      <w:tr w:rsidR="00B74CA8" w:rsidRPr="00456E3F" w:rsidTr="00351594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CA8" w:rsidRPr="00456E3F" w:rsidRDefault="00B74CA8" w:rsidP="00351594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sz w:val="22"/>
              </w:rPr>
            </w:pPr>
            <w:r w:rsidRPr="00456E3F">
              <w:rPr>
                <w:rFonts w:ascii="Calibri" w:hAnsi="Calibri"/>
                <w:sz w:val="22"/>
              </w:rPr>
              <w:t>Adres Wykonawcy: kod, miejscowość, ulica, nr lokalu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CA8" w:rsidRPr="00456E3F" w:rsidRDefault="00B74CA8" w:rsidP="00351594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sz w:val="22"/>
              </w:rPr>
            </w:pPr>
          </w:p>
        </w:tc>
      </w:tr>
      <w:tr w:rsidR="00B74CA8" w:rsidRPr="00456E3F" w:rsidTr="00351594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CA8" w:rsidRPr="00456E3F" w:rsidRDefault="00B8213F" w:rsidP="00351594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sz w:val="22"/>
              </w:rPr>
            </w:pPr>
            <w:r w:rsidRPr="00456E3F">
              <w:rPr>
                <w:rFonts w:ascii="Calibri" w:hAnsi="Calibri" w:cs="Times New Roman"/>
                <w:sz w:val="22"/>
                <w:szCs w:val="22"/>
                <w:lang w:eastAsia="pl-PL"/>
              </w:rPr>
              <w:t>Nr telefonu, e-mail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CA8" w:rsidRPr="00456E3F" w:rsidRDefault="00B74CA8" w:rsidP="00351594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sz w:val="22"/>
              </w:rPr>
            </w:pPr>
          </w:p>
        </w:tc>
      </w:tr>
      <w:tr w:rsidR="00B74CA8" w:rsidRPr="00456E3F" w:rsidTr="00351594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CA8" w:rsidRPr="00456E3F" w:rsidRDefault="00B74CA8" w:rsidP="00351594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sz w:val="22"/>
              </w:rPr>
            </w:pPr>
            <w:r w:rsidRPr="00456E3F">
              <w:rPr>
                <w:rFonts w:ascii="Calibri" w:hAnsi="Calibri"/>
                <w:sz w:val="22"/>
              </w:rPr>
              <w:t>REGON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CA8" w:rsidRPr="00456E3F" w:rsidRDefault="00B74CA8" w:rsidP="00351594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sz w:val="22"/>
              </w:rPr>
            </w:pPr>
          </w:p>
        </w:tc>
      </w:tr>
      <w:tr w:rsidR="00B74CA8" w:rsidRPr="00456E3F" w:rsidTr="00351594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CA8" w:rsidRPr="00456E3F" w:rsidRDefault="00B74CA8" w:rsidP="00351594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sz w:val="22"/>
              </w:rPr>
            </w:pPr>
            <w:r w:rsidRPr="00456E3F">
              <w:rPr>
                <w:rFonts w:ascii="Calibri" w:hAnsi="Calibri"/>
                <w:sz w:val="22"/>
              </w:rPr>
              <w:t>NIP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CA8" w:rsidRPr="00456E3F" w:rsidRDefault="00B74CA8" w:rsidP="00351594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sz w:val="22"/>
              </w:rPr>
            </w:pPr>
          </w:p>
        </w:tc>
      </w:tr>
    </w:tbl>
    <w:p w:rsidR="00B74CA8" w:rsidRPr="00456E3F" w:rsidRDefault="00B74CA8" w:rsidP="00351594">
      <w:pPr>
        <w:pStyle w:val="Nagwek1"/>
        <w:shd w:val="clear" w:color="auto" w:fill="FFFFFF" w:themeFill="background1"/>
        <w:spacing w:before="120" w:after="120" w:line="276" w:lineRule="auto"/>
        <w:ind w:left="357"/>
        <w:jc w:val="center"/>
        <w:rPr>
          <w:rFonts w:ascii="Calibri" w:hAnsi="Calibri"/>
          <w:caps/>
          <w:color w:val="auto"/>
          <w:sz w:val="22"/>
        </w:rPr>
      </w:pPr>
      <w:bookmarkStart w:id="8" w:name="_Toc516060420"/>
      <w:bookmarkStart w:id="9" w:name="_Toc524521442"/>
      <w:r w:rsidRPr="00456E3F">
        <w:rPr>
          <w:rFonts w:ascii="Calibri" w:hAnsi="Calibri"/>
          <w:caps/>
          <w:color w:val="auto"/>
          <w:sz w:val="22"/>
        </w:rPr>
        <w:t>Oświadczenie w zakresie wypełnienia obowiązków informacyjnych przewidzianych w art. 13 lub art. 14 RODO</w:t>
      </w:r>
      <w:bookmarkEnd w:id="8"/>
      <w:bookmarkEnd w:id="9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8932"/>
      </w:tblGrid>
      <w:tr w:rsidR="00142168" w:rsidRPr="00456E3F" w:rsidTr="00135941">
        <w:trPr>
          <w:trHeight w:val="392"/>
        </w:trPr>
        <w:tc>
          <w:tcPr>
            <w:tcW w:w="248" w:type="dxa"/>
            <w:tcBorders>
              <w:bottom w:val="single" w:sz="4" w:space="0" w:color="auto"/>
            </w:tcBorders>
          </w:tcPr>
          <w:p w:rsidR="00142168" w:rsidRPr="00456E3F" w:rsidRDefault="00142168" w:rsidP="00142168"/>
        </w:tc>
        <w:tc>
          <w:tcPr>
            <w:tcW w:w="8932" w:type="dxa"/>
            <w:vMerge w:val="restart"/>
          </w:tcPr>
          <w:p w:rsidR="00142168" w:rsidRPr="00456E3F" w:rsidRDefault="00142168" w:rsidP="00135941">
            <w:pPr>
              <w:pStyle w:val="NormalnyWeb"/>
              <w:shd w:val="clear" w:color="auto" w:fill="FFFFFF" w:themeFill="background1"/>
              <w:spacing w:before="120" w:after="120" w:line="276" w:lineRule="auto"/>
              <w:ind w:right="-710"/>
              <w:jc w:val="both"/>
              <w:rPr>
                <w:color w:val="auto"/>
              </w:rPr>
            </w:pPr>
            <w:r w:rsidRPr="00456E3F">
              <w:rPr>
                <w:rFonts w:ascii="Calibri" w:hAnsi="Calibri" w:cs="Arial"/>
                <w:color w:val="auto"/>
                <w:sz w:val="22"/>
                <w:szCs w:val="22"/>
              </w:rPr>
              <w:t>Oświadczam, że wypełniłem obowiązki informacyjne przewidziane w art. 13 lub art. 14 RODO</w:t>
            </w:r>
            <w:r w:rsidRPr="00456E3F">
              <w:rPr>
                <w:rFonts w:ascii="Calibri" w:hAnsi="Calibri" w:cs="Arial"/>
                <w:color w:val="auto"/>
                <w:sz w:val="22"/>
                <w:szCs w:val="22"/>
                <w:vertAlign w:val="superscript"/>
              </w:rPr>
              <w:t>1)</w:t>
            </w:r>
            <w:r w:rsidRPr="00456E3F">
              <w:rPr>
                <w:rFonts w:ascii="Calibri" w:hAnsi="Calibri" w:cs="Arial"/>
                <w:color w:val="auto"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456E3F">
              <w:rPr>
                <w:rFonts w:ascii="Calibri" w:hAnsi="Calibri" w:cs="Arial"/>
                <w:color w:val="auto"/>
                <w:sz w:val="22"/>
                <w:szCs w:val="22"/>
                <w:vertAlign w:val="superscript"/>
              </w:rPr>
              <w:sym w:font="Symbol" w:char="F02A"/>
            </w:r>
            <w:r w:rsidRPr="00456E3F">
              <w:rPr>
                <w:rFonts w:ascii="Calibri" w:hAnsi="Calibri" w:cs="Arial"/>
                <w:color w:val="auto"/>
                <w:sz w:val="22"/>
                <w:szCs w:val="22"/>
                <w:vertAlign w:val="superscript"/>
              </w:rPr>
              <w:sym w:font="Symbol" w:char="F02A"/>
            </w:r>
          </w:p>
        </w:tc>
      </w:tr>
      <w:tr w:rsidR="00142168" w:rsidRPr="00456E3F" w:rsidTr="00135941">
        <w:trPr>
          <w:trHeight w:val="272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8" w:rsidRPr="00456E3F" w:rsidRDefault="00142168" w:rsidP="00142168"/>
        </w:tc>
        <w:tc>
          <w:tcPr>
            <w:tcW w:w="8932" w:type="dxa"/>
            <w:vMerge/>
            <w:tcBorders>
              <w:left w:val="single" w:sz="4" w:space="0" w:color="auto"/>
            </w:tcBorders>
          </w:tcPr>
          <w:p w:rsidR="00142168" w:rsidRPr="00456E3F" w:rsidRDefault="00142168" w:rsidP="00142168">
            <w:pPr>
              <w:pStyle w:val="NormalnyWeb"/>
              <w:shd w:val="clear" w:color="auto" w:fill="FFFFFF" w:themeFill="background1"/>
              <w:spacing w:before="120" w:after="120" w:line="276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142168" w:rsidRPr="00456E3F" w:rsidTr="00135941">
        <w:tc>
          <w:tcPr>
            <w:tcW w:w="248" w:type="dxa"/>
            <w:tcBorders>
              <w:top w:val="single" w:sz="4" w:space="0" w:color="auto"/>
            </w:tcBorders>
          </w:tcPr>
          <w:p w:rsidR="00142168" w:rsidRPr="00456E3F" w:rsidRDefault="00142168" w:rsidP="00142168"/>
        </w:tc>
        <w:tc>
          <w:tcPr>
            <w:tcW w:w="8932" w:type="dxa"/>
            <w:vMerge/>
          </w:tcPr>
          <w:p w:rsidR="00142168" w:rsidRPr="00456E3F" w:rsidRDefault="00142168" w:rsidP="00142168"/>
        </w:tc>
      </w:tr>
    </w:tbl>
    <w:p w:rsidR="00B7781A" w:rsidRPr="00456E3F" w:rsidRDefault="006150F8" w:rsidP="00B7781A">
      <w:pPr>
        <w:pStyle w:val="NormalnyWeb"/>
        <w:shd w:val="clear" w:color="auto" w:fill="FFFFFF" w:themeFill="background1"/>
        <w:spacing w:before="120" w:after="120" w:line="276" w:lineRule="auto"/>
        <w:ind w:left="284"/>
        <w:jc w:val="both"/>
        <w:rPr>
          <w:rFonts w:ascii="Calibri" w:hAnsi="Calibri" w:cs="Arial"/>
          <w:b/>
          <w:color w:val="auto"/>
          <w:szCs w:val="24"/>
        </w:rPr>
      </w:pPr>
      <w:r w:rsidRPr="00456E3F">
        <w:rPr>
          <w:rFonts w:ascii="Calibri" w:hAnsi="Calibri" w:cs="Arial"/>
          <w:b/>
          <w:color w:val="auto"/>
          <w:szCs w:val="24"/>
        </w:rPr>
        <w:t>albo</w:t>
      </w: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036"/>
      </w:tblGrid>
      <w:tr w:rsidR="00BF51B2" w:rsidRPr="00456E3F" w:rsidTr="00FA2BDB">
        <w:trPr>
          <w:trHeight w:val="364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BF51B2" w:rsidRPr="00456E3F" w:rsidRDefault="00BF51B2" w:rsidP="00BF51B2"/>
        </w:tc>
        <w:tc>
          <w:tcPr>
            <w:tcW w:w="9038" w:type="dxa"/>
            <w:vMerge w:val="restart"/>
            <w:shd w:val="clear" w:color="auto" w:fill="auto"/>
          </w:tcPr>
          <w:p w:rsidR="00BF51B2" w:rsidRPr="00456E3F" w:rsidRDefault="00BF51B2" w:rsidP="00240BF6">
            <w:pPr>
              <w:pStyle w:val="NormalnyWeb"/>
              <w:shd w:val="clear" w:color="auto" w:fill="FFFFFF" w:themeFill="background1"/>
              <w:spacing w:before="120" w:after="120" w:line="276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56E3F">
              <w:rPr>
                <w:rFonts w:ascii="Calibri" w:hAnsi="Calibri" w:cs="Arial"/>
                <w:color w:val="auto"/>
                <w:sz w:val="22"/>
                <w:szCs w:val="22"/>
              </w:rPr>
              <w:t>Oświadczam, że nie przekazuję danych osobowych innych niż bezpośrednio mnie dotyczących lub zachodzi wyłączenie stosowania obowiązku informacyjnego, stosownie do art. 13 ust. 4 lub art. 14 ust. 5 RODO.</w:t>
            </w:r>
            <w:r w:rsidRPr="00456E3F">
              <w:rPr>
                <w:rFonts w:ascii="Calibri" w:hAnsi="Calibri" w:cs="Arial"/>
                <w:color w:val="auto"/>
                <w:sz w:val="22"/>
                <w:szCs w:val="22"/>
              </w:rPr>
              <w:sym w:font="Symbol" w:char="F02A"/>
            </w:r>
            <w:r w:rsidRPr="00456E3F">
              <w:rPr>
                <w:rFonts w:ascii="Calibri" w:hAnsi="Calibri" w:cs="Arial"/>
                <w:color w:val="auto"/>
                <w:sz w:val="22"/>
                <w:szCs w:val="22"/>
              </w:rPr>
              <w:sym w:font="Symbol" w:char="F02A"/>
            </w:r>
          </w:p>
        </w:tc>
      </w:tr>
      <w:tr w:rsidR="00BF51B2" w:rsidRPr="00456E3F" w:rsidTr="00FA2BDB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B2" w:rsidRPr="00456E3F" w:rsidRDefault="00BF51B2" w:rsidP="00BF51B2"/>
        </w:tc>
        <w:tc>
          <w:tcPr>
            <w:tcW w:w="90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51B2" w:rsidRPr="00456E3F" w:rsidRDefault="00BF51B2" w:rsidP="00BF51B2"/>
        </w:tc>
      </w:tr>
      <w:tr w:rsidR="00BF51B2" w:rsidRPr="00456E3F" w:rsidTr="00FA2BDB">
        <w:trPr>
          <w:trHeight w:val="186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BF51B2" w:rsidRPr="00456E3F" w:rsidRDefault="00BF51B2" w:rsidP="00BF51B2"/>
        </w:tc>
        <w:tc>
          <w:tcPr>
            <w:tcW w:w="9038" w:type="dxa"/>
            <w:vMerge/>
            <w:shd w:val="clear" w:color="auto" w:fill="auto"/>
          </w:tcPr>
          <w:p w:rsidR="00BF51B2" w:rsidRPr="00456E3F" w:rsidRDefault="00BF51B2" w:rsidP="00142168">
            <w:pPr>
              <w:pStyle w:val="NormalnyWeb"/>
              <w:spacing w:before="120" w:after="120" w:line="276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:rsidR="00B74CA8" w:rsidRPr="00456E3F" w:rsidRDefault="00FA2BDB" w:rsidP="00240BF6">
      <w:pPr>
        <w:pStyle w:val="NormalnyWeb"/>
        <w:shd w:val="clear" w:color="auto" w:fill="FFFFFF" w:themeFill="background1"/>
        <w:spacing w:before="120" w:after="120" w:line="276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456E3F">
        <w:rPr>
          <w:rFonts w:ascii="Calibri" w:hAnsi="Calibri" w:cs="Arial"/>
          <w:color w:val="auto"/>
          <w:sz w:val="22"/>
          <w:szCs w:val="22"/>
        </w:rPr>
        <w:t>**zakreślić właściwy kwadrat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2410"/>
        <w:gridCol w:w="1591"/>
      </w:tblGrid>
      <w:tr w:rsidR="00B74CA8" w:rsidRPr="00456E3F" w:rsidTr="003515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CA8" w:rsidRPr="00456E3F" w:rsidRDefault="00B74CA8" w:rsidP="00351594">
            <w:pPr>
              <w:shd w:val="clear" w:color="auto" w:fill="FFFFFF" w:themeFill="background1"/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hAnsi="Calibri"/>
                <w:sz w:val="22"/>
              </w:rPr>
            </w:pPr>
            <w:r w:rsidRPr="00456E3F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4CA8" w:rsidRPr="00456E3F" w:rsidRDefault="00B74CA8" w:rsidP="00351594">
            <w:pPr>
              <w:shd w:val="clear" w:color="auto" w:fill="FFFFFF" w:themeFill="background1"/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hAnsi="Calibri"/>
                <w:sz w:val="22"/>
              </w:rPr>
            </w:pPr>
            <w:r w:rsidRPr="00456E3F">
              <w:rPr>
                <w:rFonts w:ascii="Calibri" w:hAnsi="Calibri"/>
                <w:sz w:val="22"/>
              </w:rPr>
              <w:t>Nazwisko i imię osoby (osób) uprawnionej(-ych) do występowania w obrocie prawnym lub posiadającej(-ych) pełnomocnictwo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4CA8" w:rsidRPr="00135941" w:rsidRDefault="00B74CA8" w:rsidP="00351594">
            <w:pPr>
              <w:shd w:val="clear" w:color="auto" w:fill="FFFFFF" w:themeFill="background1"/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135941">
              <w:rPr>
                <w:rFonts w:ascii="Calibri" w:hAnsi="Calibri"/>
                <w:b/>
                <w:sz w:val="22"/>
              </w:rPr>
              <w:t>Podpis(-y) osoby(osób) uprawnionej(-ych)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4CA8" w:rsidRPr="00456E3F" w:rsidRDefault="00B74CA8" w:rsidP="00351594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Calibri" w:hAnsi="Calibri"/>
              </w:rPr>
            </w:pPr>
            <w:r w:rsidRPr="00456E3F">
              <w:rPr>
                <w:rFonts w:ascii="Calibri" w:hAnsi="Calibri"/>
                <w:sz w:val="22"/>
              </w:rPr>
              <w:t>Miejscowość i data</w:t>
            </w:r>
          </w:p>
        </w:tc>
      </w:tr>
      <w:tr w:rsidR="00B74CA8" w:rsidRPr="00456E3F" w:rsidTr="00FA2BDB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A8" w:rsidRPr="00456E3F" w:rsidRDefault="00B74CA8" w:rsidP="00351594">
            <w:pPr>
              <w:shd w:val="clear" w:color="auto" w:fill="FFFFFF" w:themeFill="background1"/>
              <w:tabs>
                <w:tab w:val="num" w:pos="0"/>
              </w:tabs>
              <w:spacing w:before="120" w:after="120" w:line="276" w:lineRule="auto"/>
              <w:rPr>
                <w:rFonts w:ascii="Calibri" w:hAnsi="Calibri"/>
                <w:sz w:val="22"/>
              </w:rPr>
            </w:pPr>
          </w:p>
          <w:p w:rsidR="00B74CA8" w:rsidRPr="00456E3F" w:rsidRDefault="00B74CA8" w:rsidP="00351594">
            <w:pPr>
              <w:shd w:val="clear" w:color="auto" w:fill="FFFFFF" w:themeFill="background1"/>
              <w:tabs>
                <w:tab w:val="num" w:pos="0"/>
              </w:tabs>
              <w:spacing w:before="120" w:after="120" w:line="276" w:lineRule="auto"/>
              <w:rPr>
                <w:rFonts w:ascii="Calibri" w:hAnsi="Calibri"/>
                <w:sz w:val="22"/>
              </w:rPr>
            </w:pPr>
          </w:p>
          <w:p w:rsidR="00B74CA8" w:rsidRPr="00456E3F" w:rsidRDefault="00B74CA8" w:rsidP="00351594">
            <w:pPr>
              <w:shd w:val="clear" w:color="auto" w:fill="FFFFFF" w:themeFill="background1"/>
              <w:tabs>
                <w:tab w:val="num" w:pos="0"/>
              </w:tabs>
              <w:spacing w:before="120" w:after="12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A8" w:rsidRPr="00456E3F" w:rsidRDefault="00B74CA8" w:rsidP="00351594">
            <w:pPr>
              <w:shd w:val="clear" w:color="auto" w:fill="FFFFFF" w:themeFill="background1"/>
              <w:tabs>
                <w:tab w:val="num" w:pos="0"/>
              </w:tabs>
              <w:spacing w:before="120" w:after="12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A8" w:rsidRPr="00456E3F" w:rsidRDefault="00B74CA8" w:rsidP="00351594">
            <w:pPr>
              <w:shd w:val="clear" w:color="auto" w:fill="FFFFFF" w:themeFill="background1"/>
              <w:tabs>
                <w:tab w:val="num" w:pos="0"/>
              </w:tabs>
              <w:spacing w:before="120" w:after="12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A8" w:rsidRPr="00456E3F" w:rsidRDefault="00B74CA8" w:rsidP="00351594">
            <w:pPr>
              <w:shd w:val="clear" w:color="auto" w:fill="FFFFFF" w:themeFill="background1"/>
              <w:tabs>
                <w:tab w:val="num" w:pos="0"/>
              </w:tabs>
              <w:spacing w:before="120" w:after="120" w:line="276" w:lineRule="auto"/>
              <w:rPr>
                <w:rFonts w:ascii="Calibri" w:hAnsi="Calibri"/>
                <w:sz w:val="22"/>
              </w:rPr>
            </w:pPr>
          </w:p>
        </w:tc>
      </w:tr>
    </w:tbl>
    <w:p w:rsidR="00B74CA8" w:rsidRPr="00456E3F" w:rsidRDefault="00B74CA8" w:rsidP="00B74CA8">
      <w:pPr>
        <w:pStyle w:val="Tekstprzypisudolnego"/>
        <w:spacing w:before="120" w:after="120" w:line="276" w:lineRule="auto"/>
        <w:jc w:val="both"/>
        <w:rPr>
          <w:rFonts w:asciiTheme="minorHAnsi" w:hAnsiTheme="minorHAnsi" w:cs="Arial"/>
        </w:rPr>
      </w:pPr>
      <w:r w:rsidRPr="00456E3F">
        <w:rPr>
          <w:rFonts w:asciiTheme="minorHAnsi" w:hAnsiTheme="minorHAnsi" w:cs="Arial"/>
          <w:vertAlign w:val="superscript"/>
        </w:rPr>
        <w:t xml:space="preserve">1) </w:t>
      </w:r>
      <w:r w:rsidRPr="00456E3F">
        <w:rPr>
          <w:rFonts w:asciiTheme="minorHAnsi" w:hAnsiTheme="minorHAnsi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74CA8" w:rsidRPr="00456E3F" w:rsidRDefault="00B74CA8" w:rsidP="00B74CA8">
      <w:pPr>
        <w:pStyle w:val="Tekstprzypisudolnego"/>
        <w:spacing w:before="120" w:after="120" w:line="276" w:lineRule="auto"/>
        <w:ind w:left="142" w:hanging="142"/>
        <w:jc w:val="both"/>
        <w:rPr>
          <w:rFonts w:asciiTheme="minorHAnsi" w:hAnsiTheme="minorHAnsi"/>
        </w:rPr>
      </w:pPr>
      <w:r w:rsidRPr="00456E3F">
        <w:rPr>
          <w:rFonts w:asciiTheme="minorHAnsi" w:hAnsiTheme="minorHAnsi"/>
          <w:vertAlign w:val="superscript"/>
        </w:rPr>
        <w:sym w:font="Symbol" w:char="F02A"/>
      </w:r>
      <w:r w:rsidRPr="00456E3F">
        <w:rPr>
          <w:rFonts w:asciiTheme="minorHAnsi" w:hAnsiTheme="minorHAnsi"/>
        </w:rPr>
        <w:t xml:space="preserve"> </w:t>
      </w:r>
      <w:r w:rsidRPr="00456E3F">
        <w:rPr>
          <w:rFonts w:asciiTheme="minorHAnsi" w:hAnsiTheme="minorHAnsi"/>
          <w:b/>
        </w:rPr>
        <w:t>W przypadku Wykonawców wspólnie ubiegających się o udzielenie zamówienia, przedmiotowe oświadczenie składa każdy z Wykonawców.</w:t>
      </w:r>
    </w:p>
    <w:bookmarkEnd w:id="6"/>
    <w:bookmarkEnd w:id="7"/>
    <w:p w:rsidR="00AB0897" w:rsidRDefault="00AB0897" w:rsidP="003E629D">
      <w:pPr>
        <w:spacing w:line="480" w:lineRule="auto"/>
        <w:jc w:val="right"/>
        <w:rPr>
          <w:rFonts w:ascii="Calibri" w:hAnsi="Calibri" w:cs="Arial"/>
          <w:b/>
          <w:sz w:val="22"/>
          <w:szCs w:val="22"/>
        </w:rPr>
      </w:pPr>
    </w:p>
    <w:p w:rsidR="00D1482B" w:rsidRDefault="00D1482B" w:rsidP="003E629D">
      <w:pPr>
        <w:spacing w:line="480" w:lineRule="auto"/>
        <w:jc w:val="right"/>
        <w:rPr>
          <w:rFonts w:ascii="Calibri" w:hAnsi="Calibri" w:cs="Arial"/>
          <w:b/>
          <w:sz w:val="22"/>
          <w:szCs w:val="22"/>
        </w:rPr>
      </w:pPr>
    </w:p>
    <w:p w:rsidR="00010FFA" w:rsidRPr="00456E3F" w:rsidRDefault="00B7781A" w:rsidP="003E629D">
      <w:pPr>
        <w:spacing w:line="480" w:lineRule="auto"/>
        <w:jc w:val="right"/>
        <w:rPr>
          <w:rFonts w:ascii="Calibri" w:hAnsi="Calibri" w:cs="Arial"/>
          <w:b/>
          <w:sz w:val="22"/>
          <w:szCs w:val="22"/>
        </w:rPr>
      </w:pPr>
      <w:r w:rsidRPr="00456E3F">
        <w:rPr>
          <w:rFonts w:ascii="Calibri" w:hAnsi="Calibri" w:cs="Arial"/>
          <w:b/>
          <w:sz w:val="22"/>
          <w:szCs w:val="22"/>
        </w:rPr>
        <w:lastRenderedPageBreak/>
        <w:t>Z</w:t>
      </w:r>
      <w:r w:rsidR="00010FFA" w:rsidRPr="00456E3F">
        <w:rPr>
          <w:rFonts w:ascii="Calibri" w:hAnsi="Calibri" w:cs="Arial"/>
          <w:b/>
          <w:sz w:val="22"/>
          <w:szCs w:val="22"/>
        </w:rPr>
        <w:t xml:space="preserve">ałącznik nr </w:t>
      </w:r>
      <w:r w:rsidR="00EF0D96" w:rsidRPr="00456E3F">
        <w:rPr>
          <w:rFonts w:ascii="Calibri" w:hAnsi="Calibri" w:cs="Arial"/>
          <w:b/>
          <w:sz w:val="22"/>
          <w:szCs w:val="22"/>
        </w:rPr>
        <w:t>4</w:t>
      </w:r>
      <w:r w:rsidR="00010FFA" w:rsidRPr="00456E3F">
        <w:rPr>
          <w:rFonts w:ascii="Calibri" w:hAnsi="Calibri" w:cs="Arial"/>
          <w:b/>
          <w:sz w:val="22"/>
          <w:szCs w:val="22"/>
        </w:rPr>
        <w:t xml:space="preserve"> do </w:t>
      </w:r>
      <w:r w:rsidR="00BA3348" w:rsidRPr="00456E3F">
        <w:rPr>
          <w:rFonts w:ascii="Calibri" w:hAnsi="Calibri" w:cs="Arial"/>
          <w:b/>
          <w:sz w:val="22"/>
          <w:szCs w:val="22"/>
        </w:rPr>
        <w:t>SIWZ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6034"/>
      </w:tblGrid>
      <w:tr w:rsidR="00494978" w:rsidRPr="00456E3F" w:rsidTr="008E68ED">
        <w:tc>
          <w:tcPr>
            <w:tcW w:w="1751" w:type="pct"/>
            <w:shd w:val="clear" w:color="auto" w:fill="FFFFFF"/>
            <w:vAlign w:val="center"/>
          </w:tcPr>
          <w:p w:rsidR="00494978" w:rsidRPr="00456E3F" w:rsidRDefault="0010173B" w:rsidP="00494978">
            <w:pPr>
              <w:suppressAutoHyphens w:val="0"/>
              <w:spacing w:after="120" w:line="276" w:lineRule="auto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456E3F">
              <w:rPr>
                <w:rFonts w:ascii="Calibri" w:hAnsi="Calibri" w:cs="Times New Roman"/>
                <w:b/>
                <w:sz w:val="22"/>
                <w:szCs w:val="22"/>
                <w:lang w:eastAsia="pl-PL"/>
              </w:rPr>
              <w:t>D</w:t>
            </w:r>
            <w:r w:rsidR="00494978" w:rsidRPr="00456E3F">
              <w:rPr>
                <w:rFonts w:ascii="Calibri" w:hAnsi="Calibri" w:cs="Times New Roman"/>
                <w:b/>
                <w:sz w:val="22"/>
                <w:szCs w:val="22"/>
                <w:lang w:eastAsia="pl-PL"/>
              </w:rPr>
              <w:t>ane wykonawcy</w:t>
            </w:r>
            <w:r w:rsidR="00494978" w:rsidRPr="00456E3F">
              <w:rPr>
                <w:rFonts w:ascii="Calibri" w:hAnsi="Calibri" w:cs="Times New Roman"/>
                <w:sz w:val="22"/>
                <w:szCs w:val="22"/>
                <w:lang w:eastAsia="pl-PL"/>
              </w:rPr>
              <w:t xml:space="preserve"> (nazwa/nazwy/ Imię i nazwisko)</w:t>
            </w:r>
          </w:p>
        </w:tc>
        <w:tc>
          <w:tcPr>
            <w:tcW w:w="3249" w:type="pct"/>
            <w:shd w:val="clear" w:color="auto" w:fill="auto"/>
          </w:tcPr>
          <w:p w:rsidR="00494978" w:rsidRPr="00456E3F" w:rsidRDefault="00494978" w:rsidP="00494978">
            <w:pPr>
              <w:suppressAutoHyphens w:val="0"/>
              <w:spacing w:after="12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</w:p>
        </w:tc>
      </w:tr>
      <w:tr w:rsidR="00494978" w:rsidRPr="00456E3F" w:rsidTr="008E68ED">
        <w:tc>
          <w:tcPr>
            <w:tcW w:w="1751" w:type="pct"/>
            <w:shd w:val="clear" w:color="auto" w:fill="FFFFFF"/>
            <w:vAlign w:val="center"/>
          </w:tcPr>
          <w:p w:rsidR="00494978" w:rsidRPr="00456E3F" w:rsidRDefault="0010173B" w:rsidP="00494978">
            <w:pPr>
              <w:suppressAutoHyphens w:val="0"/>
              <w:spacing w:after="120" w:line="276" w:lineRule="auto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456E3F">
              <w:rPr>
                <w:rFonts w:ascii="Calibri" w:hAnsi="Calibri" w:cs="Times New Roman"/>
                <w:sz w:val="22"/>
                <w:szCs w:val="22"/>
                <w:lang w:eastAsia="pl-PL"/>
              </w:rPr>
              <w:t>A</w:t>
            </w:r>
            <w:r w:rsidR="00494978" w:rsidRPr="00456E3F">
              <w:rPr>
                <w:rFonts w:ascii="Calibri" w:hAnsi="Calibri" w:cs="Times New Roman"/>
                <w:sz w:val="22"/>
                <w:szCs w:val="22"/>
                <w:lang w:eastAsia="pl-PL"/>
              </w:rPr>
              <w:t>dres wykonawcy: kod, miejscowość, ulica, nr lokalu</w:t>
            </w:r>
          </w:p>
        </w:tc>
        <w:tc>
          <w:tcPr>
            <w:tcW w:w="3249" w:type="pct"/>
            <w:shd w:val="clear" w:color="auto" w:fill="auto"/>
          </w:tcPr>
          <w:p w:rsidR="00494978" w:rsidRPr="00456E3F" w:rsidRDefault="00494978" w:rsidP="00494978">
            <w:pPr>
              <w:suppressAutoHyphens w:val="0"/>
              <w:spacing w:after="12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</w:p>
        </w:tc>
      </w:tr>
      <w:tr w:rsidR="00494978" w:rsidRPr="00456E3F" w:rsidTr="008E68ED">
        <w:tc>
          <w:tcPr>
            <w:tcW w:w="1751" w:type="pct"/>
            <w:shd w:val="clear" w:color="auto" w:fill="FFFFFF"/>
            <w:vAlign w:val="center"/>
          </w:tcPr>
          <w:p w:rsidR="00494978" w:rsidRPr="00456E3F" w:rsidRDefault="00494978" w:rsidP="00494978">
            <w:pPr>
              <w:suppressAutoHyphens w:val="0"/>
              <w:spacing w:after="12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456E3F">
              <w:rPr>
                <w:rFonts w:ascii="Calibri" w:hAnsi="Calibri" w:cs="Times New Roman"/>
                <w:sz w:val="22"/>
                <w:szCs w:val="22"/>
                <w:lang w:eastAsia="pl-PL"/>
              </w:rPr>
              <w:t>NIP, REGON</w:t>
            </w:r>
          </w:p>
        </w:tc>
        <w:tc>
          <w:tcPr>
            <w:tcW w:w="3249" w:type="pct"/>
            <w:shd w:val="clear" w:color="auto" w:fill="auto"/>
          </w:tcPr>
          <w:p w:rsidR="00494978" w:rsidRPr="00456E3F" w:rsidRDefault="00494978" w:rsidP="00494978">
            <w:pPr>
              <w:suppressAutoHyphens w:val="0"/>
              <w:spacing w:after="12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</w:p>
        </w:tc>
      </w:tr>
      <w:tr w:rsidR="00494978" w:rsidRPr="00456E3F" w:rsidTr="008E68ED">
        <w:tc>
          <w:tcPr>
            <w:tcW w:w="1751" w:type="pct"/>
            <w:shd w:val="clear" w:color="auto" w:fill="FFFFFF"/>
            <w:vAlign w:val="center"/>
          </w:tcPr>
          <w:p w:rsidR="00494978" w:rsidRPr="00456E3F" w:rsidRDefault="0010173B" w:rsidP="007A7D21">
            <w:pPr>
              <w:suppressAutoHyphens w:val="0"/>
              <w:spacing w:after="12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456E3F">
              <w:rPr>
                <w:rFonts w:ascii="Calibri" w:hAnsi="Calibri" w:cs="Times New Roman"/>
                <w:sz w:val="22"/>
                <w:szCs w:val="22"/>
                <w:lang w:eastAsia="pl-PL"/>
              </w:rPr>
              <w:t xml:space="preserve">Nr </w:t>
            </w:r>
            <w:r w:rsidR="00494978" w:rsidRPr="00456E3F">
              <w:rPr>
                <w:rFonts w:ascii="Calibri" w:hAnsi="Calibri" w:cs="Times New Roman"/>
                <w:sz w:val="22"/>
                <w:szCs w:val="22"/>
                <w:lang w:eastAsia="pl-PL"/>
              </w:rPr>
              <w:t>telefon</w:t>
            </w:r>
            <w:r w:rsidRPr="00456E3F">
              <w:rPr>
                <w:rFonts w:ascii="Calibri" w:hAnsi="Calibri" w:cs="Times New Roman"/>
                <w:sz w:val="22"/>
                <w:szCs w:val="22"/>
                <w:lang w:eastAsia="pl-PL"/>
              </w:rPr>
              <w:t>u</w:t>
            </w:r>
            <w:r w:rsidR="00494978" w:rsidRPr="00456E3F">
              <w:rPr>
                <w:rFonts w:ascii="Calibri" w:hAnsi="Calibri" w:cs="Times New Roman"/>
                <w:sz w:val="22"/>
                <w:szCs w:val="22"/>
                <w:lang w:eastAsia="pl-PL"/>
              </w:rPr>
              <w:t>, e-m</w:t>
            </w:r>
            <w:r w:rsidR="007A7D21" w:rsidRPr="00456E3F">
              <w:rPr>
                <w:rFonts w:ascii="Calibri" w:hAnsi="Calibri" w:cs="Times New Roman"/>
                <w:sz w:val="22"/>
                <w:szCs w:val="22"/>
                <w:lang w:eastAsia="pl-PL"/>
              </w:rPr>
              <w:t>ail</w:t>
            </w:r>
          </w:p>
        </w:tc>
        <w:tc>
          <w:tcPr>
            <w:tcW w:w="3249" w:type="pct"/>
            <w:shd w:val="clear" w:color="auto" w:fill="auto"/>
          </w:tcPr>
          <w:p w:rsidR="00494978" w:rsidRPr="00456E3F" w:rsidRDefault="00494978" w:rsidP="00494978">
            <w:pPr>
              <w:suppressAutoHyphens w:val="0"/>
              <w:spacing w:after="12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</w:p>
        </w:tc>
      </w:tr>
    </w:tbl>
    <w:p w:rsidR="00494978" w:rsidRPr="00456E3F" w:rsidRDefault="00494978" w:rsidP="00494978">
      <w:pPr>
        <w:keepNext/>
        <w:suppressAutoHyphens w:val="0"/>
        <w:spacing w:after="120" w:line="276" w:lineRule="auto"/>
        <w:jc w:val="both"/>
        <w:outlineLvl w:val="0"/>
        <w:rPr>
          <w:rFonts w:ascii="Calibri" w:hAnsi="Calibri" w:cs="Times New Roman"/>
          <w:b/>
          <w:smallCaps/>
          <w:sz w:val="12"/>
          <w:szCs w:val="22"/>
          <w:bdr w:val="single" w:sz="4" w:space="0" w:color="auto"/>
          <w:lang w:eastAsia="pl-PL"/>
        </w:rPr>
      </w:pPr>
    </w:p>
    <w:p w:rsidR="00494978" w:rsidRPr="00456E3F" w:rsidRDefault="00494978" w:rsidP="00494978">
      <w:pPr>
        <w:suppressAutoHyphens w:val="0"/>
        <w:jc w:val="center"/>
        <w:rPr>
          <w:rFonts w:ascii="Calibri" w:hAnsi="Calibri" w:cs="Times New Roman"/>
          <w:b/>
          <w:sz w:val="22"/>
          <w:szCs w:val="22"/>
          <w:lang w:eastAsia="pl-PL"/>
        </w:rPr>
      </w:pPr>
      <w:r w:rsidRPr="00456E3F">
        <w:rPr>
          <w:rFonts w:ascii="Calibri" w:hAnsi="Calibri" w:cs="Times New Roman"/>
          <w:b/>
          <w:sz w:val="22"/>
          <w:szCs w:val="22"/>
          <w:lang w:eastAsia="pl-PL"/>
        </w:rPr>
        <w:t>OŚWIADCZENIE WYKONAWCY</w:t>
      </w:r>
    </w:p>
    <w:p w:rsidR="00494978" w:rsidRPr="00456E3F" w:rsidRDefault="00494978" w:rsidP="00494978">
      <w:pPr>
        <w:suppressAutoHyphens w:val="0"/>
        <w:jc w:val="center"/>
        <w:rPr>
          <w:rFonts w:ascii="Calibri" w:hAnsi="Calibri" w:cs="Times New Roman"/>
          <w:b/>
          <w:sz w:val="22"/>
          <w:szCs w:val="22"/>
          <w:lang w:eastAsia="pl-PL"/>
        </w:rPr>
      </w:pPr>
      <w:r w:rsidRPr="00456E3F">
        <w:rPr>
          <w:rFonts w:ascii="Calibri" w:hAnsi="Calibri" w:cs="Times New Roman"/>
          <w:b/>
          <w:sz w:val="22"/>
          <w:szCs w:val="22"/>
          <w:lang w:eastAsia="pl-PL"/>
        </w:rPr>
        <w:t xml:space="preserve">składane na podstawie art. 25a ust. 1 ustawy z dnia 29 stycznia 2004 r. Prawo zamówień publicznych </w:t>
      </w:r>
    </w:p>
    <w:p w:rsidR="00494978" w:rsidRPr="00456E3F" w:rsidRDefault="00494978" w:rsidP="00494978">
      <w:pPr>
        <w:suppressAutoHyphens w:val="0"/>
        <w:jc w:val="center"/>
        <w:rPr>
          <w:rFonts w:ascii="Calibri" w:hAnsi="Calibri" w:cs="Times New Roman"/>
          <w:b/>
          <w:sz w:val="22"/>
          <w:szCs w:val="22"/>
          <w:lang w:eastAsia="pl-PL"/>
        </w:rPr>
      </w:pPr>
    </w:p>
    <w:p w:rsidR="00494978" w:rsidRDefault="00494978" w:rsidP="005E6456">
      <w:p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456E3F">
        <w:rPr>
          <w:rFonts w:ascii="Calibri" w:hAnsi="Calibri" w:cs="Times New Roman"/>
          <w:sz w:val="22"/>
          <w:szCs w:val="22"/>
          <w:lang w:eastAsia="pl-PL"/>
        </w:rPr>
        <w:t xml:space="preserve">na potrzeby postępowania znak </w:t>
      </w:r>
      <w:r w:rsidR="005E6456" w:rsidRPr="00456E3F">
        <w:rPr>
          <w:rFonts w:asciiTheme="minorHAnsi" w:hAnsiTheme="minorHAnsi"/>
          <w:b/>
          <w:sz w:val="22"/>
          <w:szCs w:val="22"/>
        </w:rPr>
        <w:t>271/PN/</w:t>
      </w:r>
      <w:r w:rsidR="00AB0897">
        <w:rPr>
          <w:rFonts w:asciiTheme="minorHAnsi" w:hAnsiTheme="minorHAnsi"/>
          <w:b/>
          <w:sz w:val="22"/>
          <w:szCs w:val="22"/>
        </w:rPr>
        <w:t>D</w:t>
      </w:r>
      <w:r w:rsidR="005E6456" w:rsidRPr="00456E3F">
        <w:rPr>
          <w:rFonts w:asciiTheme="minorHAnsi" w:hAnsiTheme="minorHAnsi"/>
          <w:b/>
          <w:sz w:val="22"/>
          <w:szCs w:val="22"/>
        </w:rPr>
        <w:t>/</w:t>
      </w:r>
      <w:r w:rsidR="00D039EC">
        <w:rPr>
          <w:rFonts w:asciiTheme="minorHAnsi" w:hAnsiTheme="minorHAnsi"/>
          <w:b/>
          <w:sz w:val="22"/>
          <w:szCs w:val="22"/>
        </w:rPr>
        <w:t>8</w:t>
      </w:r>
      <w:r w:rsidR="005E6456" w:rsidRPr="00456E3F">
        <w:rPr>
          <w:rFonts w:asciiTheme="minorHAnsi" w:hAnsiTheme="minorHAnsi"/>
          <w:b/>
          <w:sz w:val="22"/>
          <w:szCs w:val="22"/>
        </w:rPr>
        <w:t>/ZAP/2019</w:t>
      </w:r>
      <w:r w:rsidR="00B7781A" w:rsidRPr="00456E3F">
        <w:rPr>
          <w:rFonts w:asciiTheme="minorHAnsi" w:hAnsiTheme="minorHAnsi"/>
          <w:b/>
          <w:sz w:val="22"/>
          <w:szCs w:val="22"/>
        </w:rPr>
        <w:t xml:space="preserve"> </w:t>
      </w:r>
      <w:r w:rsidRPr="00456E3F">
        <w:rPr>
          <w:rFonts w:ascii="Calibri" w:hAnsi="Calibri" w:cs="Times New Roman"/>
          <w:sz w:val="22"/>
          <w:szCs w:val="22"/>
          <w:lang w:eastAsia="pl-PL"/>
        </w:rPr>
        <w:t>o udzi</w:t>
      </w:r>
      <w:r w:rsidR="00397C7A" w:rsidRPr="00456E3F">
        <w:rPr>
          <w:rFonts w:ascii="Calibri" w:hAnsi="Calibri" w:cs="Times New Roman"/>
          <w:sz w:val="22"/>
          <w:szCs w:val="22"/>
          <w:lang w:eastAsia="pl-PL"/>
        </w:rPr>
        <w:t>e</w:t>
      </w:r>
      <w:r w:rsidR="00AA356F">
        <w:rPr>
          <w:rFonts w:ascii="Calibri" w:hAnsi="Calibri" w:cs="Times New Roman"/>
          <w:sz w:val="22"/>
          <w:szCs w:val="22"/>
          <w:lang w:eastAsia="pl-PL"/>
        </w:rPr>
        <w:t xml:space="preserve">lenie zamówienia publicznego pn. </w:t>
      </w:r>
      <w:r w:rsidR="00AB0897" w:rsidRPr="00AB0897">
        <w:rPr>
          <w:rFonts w:ascii="Calibri" w:hAnsi="Calibri" w:cs="Times New Roman"/>
          <w:b/>
          <w:sz w:val="22"/>
          <w:szCs w:val="22"/>
          <w:lang w:eastAsia="pl-PL"/>
        </w:rPr>
        <w:t>Dzierżawa Central Telefonicznych dla obiektów Oddziału ZUS w Szczecinie</w:t>
      </w:r>
      <w:r w:rsidRPr="00456E3F">
        <w:rPr>
          <w:rFonts w:ascii="Calibri" w:hAnsi="Calibri" w:cs="Times New Roman"/>
          <w:b/>
          <w:sz w:val="22"/>
          <w:szCs w:val="22"/>
          <w:lang w:eastAsia="pl-PL"/>
        </w:rPr>
        <w:t>”</w:t>
      </w:r>
      <w:r w:rsidRPr="00456E3F">
        <w:rPr>
          <w:rFonts w:ascii="Calibri" w:hAnsi="Calibri" w:cs="Times New Roman"/>
          <w:sz w:val="22"/>
          <w:szCs w:val="22"/>
          <w:lang w:eastAsia="pl-PL"/>
        </w:rPr>
        <w:t>,</w:t>
      </w:r>
      <w:r w:rsidRPr="00456E3F">
        <w:rPr>
          <w:rFonts w:ascii="Calibri" w:hAnsi="Calibri" w:cs="Times New Roman"/>
          <w:i/>
          <w:sz w:val="22"/>
          <w:szCs w:val="22"/>
          <w:lang w:eastAsia="pl-PL"/>
        </w:rPr>
        <w:t xml:space="preserve">  </w:t>
      </w:r>
      <w:r w:rsidRPr="00456E3F">
        <w:rPr>
          <w:rFonts w:ascii="Calibri" w:hAnsi="Calibri" w:cs="Times New Roman"/>
          <w:sz w:val="22"/>
          <w:szCs w:val="22"/>
          <w:lang w:eastAsia="pl-PL"/>
        </w:rPr>
        <w:t>oświadczam, co następuje:</w:t>
      </w:r>
    </w:p>
    <w:p w:rsidR="00AB0897" w:rsidRPr="00456E3F" w:rsidRDefault="00AB0897" w:rsidP="005E6456">
      <w:pPr>
        <w:suppressAutoHyphens w:val="0"/>
        <w:jc w:val="both"/>
        <w:rPr>
          <w:rFonts w:asciiTheme="minorHAnsi" w:hAnsiTheme="minorHAnsi"/>
          <w:b/>
          <w:sz w:val="22"/>
          <w:szCs w:val="22"/>
        </w:rPr>
      </w:pPr>
    </w:p>
    <w:p w:rsidR="00494978" w:rsidRPr="00456E3F" w:rsidRDefault="00494978" w:rsidP="00494978">
      <w:pPr>
        <w:suppressAutoHyphens w:val="0"/>
        <w:spacing w:before="120" w:after="120" w:line="276" w:lineRule="auto"/>
        <w:jc w:val="center"/>
        <w:rPr>
          <w:rFonts w:ascii="Calibri" w:hAnsi="Calibri" w:cs="Times New Roman"/>
          <w:sz w:val="6"/>
          <w:szCs w:val="6"/>
          <w:lang w:eastAsia="pl-PL"/>
        </w:rPr>
      </w:pPr>
      <w:r w:rsidRPr="00456E3F">
        <w:rPr>
          <w:rFonts w:ascii="Calibri" w:hAnsi="Calibri" w:cs="Times New Roman"/>
          <w:b/>
          <w:sz w:val="22"/>
          <w:szCs w:val="22"/>
          <w:u w:val="single"/>
          <w:lang w:eastAsia="pl-PL"/>
        </w:rPr>
        <w:t xml:space="preserve">I. OŚWIADCZENIE DOTYCZĄCE SPEŁNIANIA WARUNKÓW UDZIAŁU W POSTĘPOWANIU </w:t>
      </w:r>
      <w:r w:rsidRPr="00456E3F">
        <w:rPr>
          <w:rFonts w:ascii="Calibri" w:hAnsi="Calibri" w:cs="Times New Roman"/>
          <w:b/>
          <w:sz w:val="22"/>
          <w:szCs w:val="22"/>
          <w:u w:val="single"/>
          <w:lang w:eastAsia="pl-PL"/>
        </w:rPr>
        <w:br/>
      </w:r>
    </w:p>
    <w:p w:rsidR="00494978" w:rsidRPr="00456E3F" w:rsidRDefault="00494978" w:rsidP="00494978">
      <w:pPr>
        <w:shd w:val="clear" w:color="auto" w:fill="BFBFBF"/>
        <w:suppressAutoHyphens w:val="0"/>
        <w:spacing w:before="120" w:after="120" w:line="276" w:lineRule="auto"/>
        <w:jc w:val="both"/>
        <w:rPr>
          <w:rFonts w:ascii="Calibri" w:hAnsi="Calibri" w:cs="Times New Roman"/>
          <w:b/>
          <w:sz w:val="22"/>
          <w:szCs w:val="22"/>
          <w:lang w:eastAsia="pl-PL"/>
        </w:rPr>
      </w:pPr>
      <w:r w:rsidRPr="00456E3F">
        <w:rPr>
          <w:rFonts w:ascii="Calibri" w:hAnsi="Calibri" w:cs="Times New Roman"/>
          <w:b/>
          <w:sz w:val="22"/>
          <w:szCs w:val="22"/>
          <w:lang w:eastAsia="pl-PL"/>
        </w:rPr>
        <w:t>1.</w:t>
      </w:r>
      <w:r w:rsidRPr="00456E3F">
        <w:rPr>
          <w:rFonts w:ascii="Calibri" w:hAnsi="Calibri" w:cs="Times New Roman"/>
          <w:b/>
          <w:sz w:val="22"/>
          <w:szCs w:val="22"/>
          <w:lang w:eastAsia="pl-PL"/>
        </w:rPr>
        <w:tab/>
        <w:t>INFORMACJA DOTYCZĄCA WYKONAWCY:</w:t>
      </w:r>
    </w:p>
    <w:p w:rsidR="00494978" w:rsidRPr="00456E3F" w:rsidRDefault="00494978" w:rsidP="00494978">
      <w:p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456E3F">
        <w:rPr>
          <w:rFonts w:ascii="Calibri" w:hAnsi="Calibri" w:cs="Times New Roman"/>
          <w:sz w:val="22"/>
          <w:szCs w:val="22"/>
          <w:lang w:eastAsia="pl-PL"/>
        </w:rPr>
        <w:t xml:space="preserve">Oświadczam, że spełniam warunki udziału </w:t>
      </w:r>
      <w:r w:rsidR="00FD0A1F" w:rsidRPr="00456E3F">
        <w:rPr>
          <w:rFonts w:ascii="Calibri" w:hAnsi="Calibri" w:cs="Times New Roman"/>
          <w:sz w:val="22"/>
          <w:szCs w:val="22"/>
          <w:lang w:eastAsia="pl-PL"/>
        </w:rPr>
        <w:t>w postępowaniu określone przez Z</w:t>
      </w:r>
      <w:r w:rsidRPr="00456E3F">
        <w:rPr>
          <w:rFonts w:ascii="Calibri" w:hAnsi="Calibri" w:cs="Times New Roman"/>
          <w:sz w:val="22"/>
          <w:szCs w:val="22"/>
          <w:lang w:eastAsia="pl-PL"/>
        </w:rPr>
        <w:t>amawiającego w Rozdziale V</w:t>
      </w:r>
      <w:r w:rsidR="005C3C4B" w:rsidRPr="00456E3F">
        <w:rPr>
          <w:rFonts w:ascii="Calibri" w:hAnsi="Calibri" w:cs="Times New Roman"/>
          <w:sz w:val="22"/>
          <w:szCs w:val="22"/>
          <w:lang w:eastAsia="pl-PL"/>
        </w:rPr>
        <w:t xml:space="preserve"> pkt 1</w:t>
      </w:r>
      <w:r w:rsidR="00E64672" w:rsidRPr="00456E3F">
        <w:rPr>
          <w:rFonts w:ascii="Calibri" w:hAnsi="Calibri" w:cs="Times New Roman"/>
          <w:sz w:val="22"/>
          <w:szCs w:val="22"/>
          <w:lang w:eastAsia="pl-PL"/>
        </w:rPr>
        <w:t xml:space="preserve"> SIWZ</w:t>
      </w:r>
      <w:r w:rsidRPr="00456E3F">
        <w:rPr>
          <w:rFonts w:ascii="Calibri" w:hAnsi="Calibri" w:cs="Times New Roman"/>
          <w:sz w:val="22"/>
          <w:szCs w:val="22"/>
          <w:lang w:eastAsia="pl-PL"/>
        </w:rPr>
        <w:t>.</w:t>
      </w:r>
    </w:p>
    <w:p w:rsidR="00494978" w:rsidRPr="00456E3F" w:rsidRDefault="00494978" w:rsidP="00494978">
      <w:pPr>
        <w:shd w:val="clear" w:color="auto" w:fill="BFBFBF"/>
        <w:suppressAutoHyphens w:val="0"/>
        <w:spacing w:before="120" w:after="120" w:line="276" w:lineRule="auto"/>
        <w:ind w:left="709" w:hanging="709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456E3F">
        <w:rPr>
          <w:rFonts w:ascii="Calibri" w:hAnsi="Calibri" w:cs="Times New Roman"/>
          <w:b/>
          <w:sz w:val="22"/>
          <w:szCs w:val="22"/>
          <w:lang w:eastAsia="pl-PL"/>
        </w:rPr>
        <w:t>2.</w:t>
      </w:r>
      <w:r w:rsidRPr="00456E3F">
        <w:rPr>
          <w:rFonts w:ascii="Calibri" w:hAnsi="Calibri" w:cs="Times New Roman"/>
          <w:b/>
          <w:sz w:val="22"/>
          <w:szCs w:val="22"/>
          <w:lang w:eastAsia="pl-PL"/>
        </w:rPr>
        <w:tab/>
        <w:t>INFORMACJA W ZWIĄZKU Z POLEGANIEM NA ZASOBACH INNYCH PODMIOTÓW (</w:t>
      </w:r>
      <w:r w:rsidRPr="00456E3F">
        <w:rPr>
          <w:rFonts w:ascii="Calibri" w:hAnsi="Calibri" w:cs="Times New Roman"/>
          <w:b/>
          <w:i/>
          <w:sz w:val="22"/>
          <w:szCs w:val="22"/>
          <w:u w:val="single"/>
          <w:lang w:eastAsia="pl-PL"/>
        </w:rPr>
        <w:t>WYPEŁNIA WYŁĄCZNIE WYKONAWCA POWOŁUJĄCY SIĘ NA ZASOBY INNEGO PODMIOTU</w:t>
      </w:r>
      <w:r w:rsidRPr="00456E3F">
        <w:rPr>
          <w:rFonts w:ascii="Calibri" w:hAnsi="Calibri" w:cs="Times New Roman"/>
          <w:b/>
          <w:sz w:val="22"/>
          <w:szCs w:val="22"/>
          <w:lang w:eastAsia="pl-PL"/>
        </w:rPr>
        <w:t>):</w:t>
      </w:r>
      <w:r w:rsidRPr="00456E3F">
        <w:rPr>
          <w:rFonts w:ascii="Calibri" w:hAnsi="Calibri" w:cs="Times New Roman"/>
          <w:sz w:val="22"/>
          <w:szCs w:val="22"/>
          <w:lang w:eastAsia="pl-PL"/>
        </w:rPr>
        <w:t xml:space="preserve"> </w:t>
      </w:r>
    </w:p>
    <w:p w:rsidR="00494978" w:rsidRPr="00456E3F" w:rsidRDefault="00494978" w:rsidP="00494978">
      <w:p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456E3F">
        <w:rPr>
          <w:rFonts w:ascii="Calibri" w:hAnsi="Calibri" w:cs="Times New Roman"/>
          <w:sz w:val="22"/>
          <w:szCs w:val="22"/>
          <w:lang w:eastAsia="pl-PL"/>
        </w:rPr>
        <w:t>Oświadczam, że w celu wykazania spełniania warunków udziału w p</w:t>
      </w:r>
      <w:r w:rsidR="007F222C" w:rsidRPr="00456E3F">
        <w:rPr>
          <w:rFonts w:ascii="Calibri" w:hAnsi="Calibri" w:cs="Times New Roman"/>
          <w:sz w:val="22"/>
          <w:szCs w:val="22"/>
          <w:lang w:eastAsia="pl-PL"/>
        </w:rPr>
        <w:t>ostępowaniu, określonych przez Z</w:t>
      </w:r>
      <w:r w:rsidRPr="00456E3F">
        <w:rPr>
          <w:rFonts w:ascii="Calibri" w:hAnsi="Calibri" w:cs="Times New Roman"/>
          <w:sz w:val="22"/>
          <w:szCs w:val="22"/>
          <w:lang w:eastAsia="pl-PL"/>
        </w:rPr>
        <w:t xml:space="preserve">amawiającego w Rozdziale V </w:t>
      </w:r>
      <w:r w:rsidR="00E64672" w:rsidRPr="00456E3F">
        <w:rPr>
          <w:rFonts w:ascii="Calibri" w:hAnsi="Calibri" w:cs="Times New Roman"/>
          <w:sz w:val="22"/>
          <w:szCs w:val="22"/>
          <w:lang w:eastAsia="pl-PL"/>
        </w:rPr>
        <w:t xml:space="preserve">SIWZ </w:t>
      </w:r>
      <w:r w:rsidRPr="00456E3F">
        <w:rPr>
          <w:rFonts w:ascii="Calibri" w:hAnsi="Calibri" w:cs="Times New Roman"/>
          <w:sz w:val="22"/>
          <w:lang w:eastAsia="pl-PL"/>
        </w:rPr>
        <w:t>polegam na zasobach następującego(-ych) podmiotu(-ów):</w:t>
      </w:r>
    </w:p>
    <w:p w:rsidR="00494978" w:rsidRPr="00456E3F" w:rsidRDefault="00494978" w:rsidP="00494978">
      <w:pPr>
        <w:suppressAutoHyphens w:val="0"/>
        <w:spacing w:before="120" w:after="120" w:line="276" w:lineRule="auto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456E3F">
        <w:rPr>
          <w:rFonts w:ascii="Calibri" w:hAnsi="Calibri" w:cs="Times New Roman"/>
          <w:sz w:val="22"/>
          <w:szCs w:val="22"/>
          <w:lang w:eastAsia="pl-PL"/>
        </w:rPr>
        <w:t>……………………………………………………………………………….…………………</w:t>
      </w:r>
      <w:r w:rsidR="004077F9">
        <w:rPr>
          <w:rFonts w:ascii="Calibri" w:hAnsi="Calibri" w:cs="Times New Roman"/>
          <w:sz w:val="22"/>
          <w:szCs w:val="22"/>
          <w:lang w:eastAsia="pl-PL"/>
        </w:rPr>
        <w:t>………………………………….</w:t>
      </w:r>
      <w:r w:rsidRPr="00456E3F">
        <w:rPr>
          <w:rFonts w:ascii="Calibri" w:hAnsi="Calibri" w:cs="Times New Roman"/>
          <w:sz w:val="22"/>
          <w:szCs w:val="22"/>
          <w:lang w:eastAsia="pl-PL"/>
        </w:rPr>
        <w:t xml:space="preserve">………., </w:t>
      </w:r>
    </w:p>
    <w:p w:rsidR="00494978" w:rsidRPr="00456E3F" w:rsidRDefault="00494978" w:rsidP="004077F9">
      <w:pPr>
        <w:suppressAutoHyphens w:val="0"/>
        <w:spacing w:before="120" w:after="120" w:line="276" w:lineRule="auto"/>
        <w:rPr>
          <w:rFonts w:ascii="Calibri" w:hAnsi="Calibri" w:cs="Times New Roman"/>
          <w:sz w:val="22"/>
          <w:szCs w:val="22"/>
          <w:lang w:eastAsia="pl-PL"/>
        </w:rPr>
      </w:pPr>
      <w:r w:rsidRPr="00456E3F">
        <w:rPr>
          <w:rFonts w:ascii="Calibri" w:hAnsi="Calibri" w:cs="Times New Roman"/>
          <w:sz w:val="22"/>
          <w:szCs w:val="22"/>
          <w:lang w:eastAsia="pl-PL"/>
        </w:rPr>
        <w:t>w następującym zakresie: …………………………………………………………………………………………………</w:t>
      </w:r>
      <w:r w:rsidR="004077F9">
        <w:rPr>
          <w:rFonts w:ascii="Calibri" w:hAnsi="Calibri" w:cs="Times New Roman"/>
          <w:sz w:val="22"/>
          <w:szCs w:val="22"/>
          <w:lang w:eastAsia="pl-PL"/>
        </w:rPr>
        <w:t>……………………………………</w:t>
      </w:r>
      <w:r w:rsidRPr="00456E3F">
        <w:rPr>
          <w:rFonts w:ascii="Calibri" w:hAnsi="Calibri" w:cs="Times New Roman"/>
          <w:sz w:val="22"/>
          <w:szCs w:val="22"/>
          <w:lang w:eastAsia="pl-PL"/>
        </w:rPr>
        <w:t>……….</w:t>
      </w:r>
    </w:p>
    <w:p w:rsidR="00494978" w:rsidRPr="00456E3F" w:rsidRDefault="007F222C" w:rsidP="00494978">
      <w:pPr>
        <w:suppressAutoHyphens w:val="0"/>
        <w:spacing w:before="120" w:after="120" w:line="276" w:lineRule="auto"/>
        <w:jc w:val="both"/>
        <w:rPr>
          <w:rFonts w:ascii="Calibri" w:hAnsi="Calibri" w:cs="Times New Roman"/>
          <w:i/>
          <w:sz w:val="22"/>
          <w:szCs w:val="22"/>
          <w:lang w:eastAsia="pl-PL"/>
        </w:rPr>
      </w:pPr>
      <w:r w:rsidRPr="00456E3F">
        <w:rPr>
          <w:rFonts w:ascii="Calibri" w:hAnsi="Calibri" w:cs="Times New Roman"/>
          <w:i/>
          <w:sz w:val="22"/>
          <w:szCs w:val="22"/>
          <w:lang w:eastAsia="pl-PL"/>
        </w:rPr>
        <w:t xml:space="preserve"> (W</w:t>
      </w:r>
      <w:r w:rsidR="00494978" w:rsidRPr="00456E3F">
        <w:rPr>
          <w:rFonts w:ascii="Calibri" w:hAnsi="Calibri" w:cs="Times New Roman"/>
          <w:i/>
          <w:sz w:val="22"/>
          <w:szCs w:val="22"/>
          <w:lang w:eastAsia="pl-PL"/>
        </w:rPr>
        <w:t>ykonawca wskazuje podmiot(-y) i określa odpowiedni zakres dl</w:t>
      </w:r>
      <w:r w:rsidR="009F7005" w:rsidRPr="00456E3F">
        <w:rPr>
          <w:rFonts w:ascii="Calibri" w:hAnsi="Calibri" w:cs="Times New Roman"/>
          <w:i/>
          <w:sz w:val="22"/>
          <w:szCs w:val="22"/>
          <w:lang w:eastAsia="pl-PL"/>
        </w:rPr>
        <w:t>a wskazanego(-ych) podmiotu-ów)</w:t>
      </w:r>
      <w:r w:rsidR="00494978" w:rsidRPr="00456E3F">
        <w:rPr>
          <w:rFonts w:ascii="Calibri" w:hAnsi="Calibri" w:cs="Times New Roman"/>
          <w:i/>
          <w:sz w:val="22"/>
          <w:szCs w:val="22"/>
          <w:lang w:eastAsia="pl-PL"/>
        </w:rPr>
        <w:t xml:space="preserve"> </w:t>
      </w:r>
    </w:p>
    <w:p w:rsidR="00494978" w:rsidRPr="00456E3F" w:rsidRDefault="00494978" w:rsidP="00494978">
      <w:pPr>
        <w:shd w:val="clear" w:color="auto" w:fill="BFBFBF"/>
        <w:suppressAutoHyphens w:val="0"/>
        <w:spacing w:before="120" w:after="120" w:line="276" w:lineRule="auto"/>
        <w:jc w:val="both"/>
        <w:rPr>
          <w:rFonts w:ascii="Calibri" w:hAnsi="Calibri" w:cs="Times New Roman"/>
          <w:b/>
          <w:sz w:val="22"/>
          <w:szCs w:val="22"/>
          <w:lang w:eastAsia="pl-PL"/>
        </w:rPr>
      </w:pPr>
      <w:r w:rsidRPr="00456E3F">
        <w:rPr>
          <w:rFonts w:ascii="Calibri" w:hAnsi="Calibri" w:cs="Times New Roman"/>
          <w:b/>
          <w:sz w:val="22"/>
          <w:szCs w:val="22"/>
          <w:lang w:eastAsia="pl-PL"/>
        </w:rPr>
        <w:t>3.</w:t>
      </w:r>
      <w:r w:rsidRPr="00456E3F">
        <w:rPr>
          <w:rFonts w:ascii="Calibri" w:hAnsi="Calibri" w:cs="Times New Roman"/>
          <w:b/>
          <w:sz w:val="22"/>
          <w:szCs w:val="22"/>
          <w:lang w:eastAsia="pl-PL"/>
        </w:rPr>
        <w:tab/>
        <w:t>OŚWIADCZENIE DOTYCZĄCE PODANYCH INFORMACJI:</w:t>
      </w:r>
    </w:p>
    <w:p w:rsidR="00494978" w:rsidRPr="00456E3F" w:rsidRDefault="00494978" w:rsidP="00494978">
      <w:p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456E3F">
        <w:rPr>
          <w:rFonts w:ascii="Calibri" w:hAnsi="Calibri" w:cs="Times New Roman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456E3F">
        <w:rPr>
          <w:rFonts w:ascii="Calibri" w:hAnsi="Calibri" w:cs="Times New Roman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C3C4B" w:rsidRDefault="005C3C4B" w:rsidP="00494978">
      <w:p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:rsidR="00AB0897" w:rsidRDefault="00AB0897" w:rsidP="00494978">
      <w:p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:rsidR="00786882" w:rsidRDefault="00786882" w:rsidP="00494978">
      <w:p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:rsidR="00786882" w:rsidRDefault="00786882" w:rsidP="00494978">
      <w:p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:rsidR="00786882" w:rsidRDefault="00786882" w:rsidP="00494978">
      <w:p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:rsidR="00786882" w:rsidRDefault="00786882" w:rsidP="00494978">
      <w:p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:rsidR="00AB0897" w:rsidRDefault="00AB0897" w:rsidP="00494978">
      <w:p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:rsidR="00D42DE2" w:rsidRDefault="00D42DE2" w:rsidP="00494978">
      <w:p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:rsidR="00D42DE2" w:rsidRPr="00456E3F" w:rsidRDefault="00D42DE2" w:rsidP="00494978">
      <w:p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:rsidR="00494978" w:rsidRPr="00456E3F" w:rsidRDefault="00494978" w:rsidP="00494978">
      <w:pPr>
        <w:suppressAutoHyphens w:val="0"/>
        <w:spacing w:before="120" w:after="120" w:line="276" w:lineRule="auto"/>
        <w:jc w:val="center"/>
        <w:rPr>
          <w:rFonts w:ascii="Calibri" w:hAnsi="Calibri" w:cs="Times New Roman"/>
          <w:b/>
          <w:sz w:val="22"/>
          <w:szCs w:val="22"/>
          <w:u w:val="single"/>
          <w:lang w:eastAsia="pl-PL"/>
        </w:rPr>
      </w:pPr>
      <w:r w:rsidRPr="00456E3F">
        <w:rPr>
          <w:rFonts w:ascii="Calibri" w:hAnsi="Calibri" w:cs="Times New Roman"/>
          <w:b/>
          <w:sz w:val="22"/>
          <w:szCs w:val="22"/>
          <w:u w:val="single"/>
          <w:lang w:eastAsia="pl-PL"/>
        </w:rPr>
        <w:lastRenderedPageBreak/>
        <w:t>II. OŚWIADCZENIE DOTYCZĄCE PRZESŁANEK WYKLUCZENIA Z POSTĘPOWANIA</w:t>
      </w:r>
    </w:p>
    <w:p w:rsidR="00494978" w:rsidRPr="00456E3F" w:rsidRDefault="00494978" w:rsidP="00494978">
      <w:pPr>
        <w:shd w:val="clear" w:color="auto" w:fill="BFBFBF"/>
        <w:suppressAutoHyphens w:val="0"/>
        <w:spacing w:before="120" w:after="120" w:line="276" w:lineRule="auto"/>
        <w:rPr>
          <w:rFonts w:ascii="Calibri" w:hAnsi="Calibri" w:cs="Times New Roman"/>
          <w:b/>
          <w:sz w:val="22"/>
          <w:szCs w:val="22"/>
          <w:lang w:eastAsia="pl-PL"/>
        </w:rPr>
      </w:pPr>
      <w:r w:rsidRPr="00456E3F">
        <w:rPr>
          <w:rFonts w:ascii="Calibri" w:hAnsi="Calibri" w:cs="Times New Roman"/>
          <w:b/>
          <w:sz w:val="22"/>
          <w:szCs w:val="22"/>
          <w:lang w:eastAsia="pl-PL"/>
        </w:rPr>
        <w:t>1.</w:t>
      </w:r>
      <w:r w:rsidRPr="00456E3F">
        <w:rPr>
          <w:rFonts w:ascii="Calibri" w:hAnsi="Calibri" w:cs="Times New Roman"/>
          <w:b/>
          <w:sz w:val="22"/>
          <w:szCs w:val="22"/>
          <w:lang w:eastAsia="pl-PL"/>
        </w:rPr>
        <w:tab/>
        <w:t>OŚWIADCZENIA DOTYCZĄCE WYKONAWCY: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327"/>
      </w:tblGrid>
      <w:tr w:rsidR="00B94C94" w:rsidRPr="00456E3F" w:rsidTr="004A3037"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B94C94" w:rsidRPr="00456E3F" w:rsidRDefault="00B94C94" w:rsidP="007A3E0C">
            <w:pPr>
              <w:tabs>
                <w:tab w:val="left" w:pos="993"/>
              </w:tabs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8329" w:type="dxa"/>
            <w:vMerge w:val="restart"/>
            <w:vAlign w:val="center"/>
          </w:tcPr>
          <w:p w:rsidR="00B94C94" w:rsidRPr="00456E3F" w:rsidRDefault="00B94C94" w:rsidP="007A3E0C">
            <w:pPr>
              <w:tabs>
                <w:tab w:val="left" w:pos="993"/>
              </w:tabs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456E3F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oświadczam, że nie podlegam wykluczeniu z postępowania na podstawie </w:t>
            </w:r>
            <w:r w:rsidRPr="00456E3F">
              <w:rPr>
                <w:rFonts w:ascii="Calibri" w:hAnsi="Calibri" w:cs="Arial"/>
                <w:sz w:val="22"/>
                <w:szCs w:val="22"/>
                <w:lang w:eastAsia="pl-PL"/>
              </w:rPr>
              <w:br/>
              <w:t>art. 24 ust. 1 pkt 13-23 oraz art. 24 ust. 5 pkt 1 i 8 ustawy</w:t>
            </w:r>
            <w:r w:rsidR="004A2D28" w:rsidRPr="00456E3F">
              <w:rPr>
                <w:rFonts w:ascii="Calibri" w:hAnsi="Calibri" w:cs="Arial"/>
                <w:sz w:val="22"/>
                <w:szCs w:val="22"/>
                <w:lang w:eastAsia="pl-PL"/>
              </w:rPr>
              <w:t>*</w:t>
            </w:r>
            <w:r w:rsidRPr="00456E3F">
              <w:rPr>
                <w:rFonts w:ascii="Calibri" w:hAnsi="Calibri" w:cs="Arial"/>
                <w:sz w:val="22"/>
                <w:szCs w:val="22"/>
                <w:lang w:eastAsia="pl-PL"/>
              </w:rPr>
              <w:t>.</w:t>
            </w:r>
          </w:p>
        </w:tc>
      </w:tr>
      <w:tr w:rsidR="00B94C94" w:rsidRPr="00456E3F" w:rsidTr="004A303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456E3F" w:rsidRDefault="00B94C94" w:rsidP="00B94C94">
            <w:pPr>
              <w:tabs>
                <w:tab w:val="left" w:pos="993"/>
              </w:tabs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8329" w:type="dxa"/>
            <w:vMerge/>
            <w:tcBorders>
              <w:left w:val="single" w:sz="4" w:space="0" w:color="auto"/>
            </w:tcBorders>
          </w:tcPr>
          <w:p w:rsidR="00B94C94" w:rsidRPr="00456E3F" w:rsidRDefault="00B94C94" w:rsidP="00B94C94">
            <w:pPr>
              <w:tabs>
                <w:tab w:val="left" w:pos="993"/>
              </w:tabs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  <w:tr w:rsidR="00B94C94" w:rsidRPr="00456E3F" w:rsidTr="004A3037">
        <w:tc>
          <w:tcPr>
            <w:tcW w:w="284" w:type="dxa"/>
            <w:tcBorders>
              <w:top w:val="single" w:sz="4" w:space="0" w:color="auto"/>
            </w:tcBorders>
          </w:tcPr>
          <w:p w:rsidR="00B94C94" w:rsidRPr="00456E3F" w:rsidRDefault="00B94C94" w:rsidP="00B94C94">
            <w:pPr>
              <w:tabs>
                <w:tab w:val="left" w:pos="993"/>
              </w:tabs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8329" w:type="dxa"/>
            <w:vMerge/>
          </w:tcPr>
          <w:p w:rsidR="00B94C94" w:rsidRPr="00456E3F" w:rsidRDefault="00B94C94" w:rsidP="00B94C94">
            <w:pPr>
              <w:tabs>
                <w:tab w:val="left" w:pos="993"/>
              </w:tabs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</w:tbl>
    <w:p w:rsidR="00494978" w:rsidRDefault="00B94C94" w:rsidP="00494978">
      <w:pPr>
        <w:widowControl w:val="0"/>
        <w:suppressAutoHyphens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Calibri" w:hAnsi="Calibri" w:cs="Arial"/>
          <w:b/>
          <w:sz w:val="22"/>
          <w:szCs w:val="22"/>
          <w:lang w:eastAsia="pl-PL"/>
        </w:rPr>
      </w:pPr>
      <w:r w:rsidRPr="00456E3F">
        <w:rPr>
          <w:rFonts w:ascii="Calibri" w:hAnsi="Calibri" w:cs="Arial"/>
          <w:b/>
          <w:sz w:val="22"/>
          <w:szCs w:val="22"/>
          <w:lang w:eastAsia="pl-PL"/>
        </w:rPr>
        <w:t>A</w:t>
      </w:r>
      <w:r w:rsidR="00494978" w:rsidRPr="00456E3F">
        <w:rPr>
          <w:rFonts w:ascii="Calibri" w:hAnsi="Calibri" w:cs="Arial"/>
          <w:b/>
          <w:sz w:val="22"/>
          <w:szCs w:val="22"/>
          <w:lang w:eastAsia="pl-PL"/>
        </w:rPr>
        <w:t>lbo</w:t>
      </w:r>
    </w:p>
    <w:p w:rsidR="00F34D9B" w:rsidRDefault="00F34D9B" w:rsidP="00494978">
      <w:pPr>
        <w:widowControl w:val="0"/>
        <w:suppressAutoHyphens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Calibri" w:hAnsi="Calibri" w:cs="Arial"/>
          <w:b/>
          <w:sz w:val="22"/>
          <w:szCs w:val="22"/>
          <w:lang w:eastAsia="pl-PL"/>
        </w:rPr>
      </w:pP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327"/>
      </w:tblGrid>
      <w:tr w:rsidR="004A3037" w:rsidRPr="00456E3F" w:rsidTr="004A3037"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4A3037" w:rsidRPr="00456E3F" w:rsidRDefault="004A3037" w:rsidP="00927C10">
            <w:pPr>
              <w:tabs>
                <w:tab w:val="left" w:pos="993"/>
              </w:tabs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8327" w:type="dxa"/>
            <w:vMerge w:val="restart"/>
            <w:vAlign w:val="center"/>
          </w:tcPr>
          <w:p w:rsidR="004A3037" w:rsidRPr="00456E3F" w:rsidRDefault="004A3037" w:rsidP="004A3037">
            <w:pPr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456E3F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oświadczam, iż wobec faktu, że zachodzą w stosunku do mnie podstawy wykluczenia </w:t>
            </w:r>
            <w:r w:rsidRPr="00456E3F">
              <w:rPr>
                <w:rFonts w:ascii="Calibri" w:hAnsi="Calibri" w:cs="Arial"/>
                <w:sz w:val="22"/>
                <w:szCs w:val="22"/>
                <w:lang w:eastAsia="pl-PL"/>
              </w:rPr>
              <w:br/>
              <w:t xml:space="preserve">z postępowania na podstawie art. ……….……. ustawy </w:t>
            </w:r>
            <w:r w:rsidRPr="00456E3F">
              <w:rPr>
                <w:rFonts w:ascii="Calibri" w:hAnsi="Calibri" w:cs="Arial"/>
                <w:i/>
                <w:sz w:val="22"/>
                <w:szCs w:val="22"/>
                <w:lang w:eastAsia="pl-PL"/>
              </w:rPr>
              <w:t>(podać mającą zastosowanie podstawę wykluczenia spośród wymienionych w art. 24 ust. 1 pkt 13-14, 16-20, art. 24 ust. 5 pkt 1 i 8 ustawy  Pzp)</w:t>
            </w:r>
            <w:r w:rsidRPr="00456E3F">
              <w:rPr>
                <w:rFonts w:ascii="Calibri" w:hAnsi="Calibri" w:cs="Arial"/>
                <w:sz w:val="22"/>
                <w:szCs w:val="22"/>
                <w:lang w:eastAsia="pl-PL"/>
              </w:rPr>
              <w:t>,</w:t>
            </w:r>
            <w:r w:rsidRPr="00456E3F">
              <w:rPr>
                <w:rFonts w:ascii="Calibri" w:hAnsi="Calibri" w:cs="Arial"/>
                <w:i/>
                <w:sz w:val="22"/>
                <w:szCs w:val="22"/>
                <w:lang w:eastAsia="pl-PL"/>
              </w:rPr>
              <w:t xml:space="preserve"> </w:t>
            </w:r>
            <w:r w:rsidRPr="00456E3F">
              <w:rPr>
                <w:rFonts w:ascii="Calibri" w:hAnsi="Calibri" w:cs="Arial"/>
                <w:sz w:val="22"/>
                <w:szCs w:val="22"/>
                <w:lang w:eastAsia="pl-PL"/>
              </w:rPr>
              <w:t>na podstawie art. 24 ust. 8 ustawy podjąłem następujące środki naprawcze*:      …………………………………………………………………………………………………….………………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.</w:t>
            </w:r>
            <w:r w:rsidRPr="00456E3F">
              <w:rPr>
                <w:rFonts w:ascii="Calibri" w:hAnsi="Calibri" w:cs="Arial"/>
                <w:sz w:val="22"/>
                <w:szCs w:val="22"/>
                <w:lang w:eastAsia="pl-PL"/>
              </w:rPr>
              <w:t>……………………………………………………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………………………………………………………………………………..</w:t>
            </w:r>
          </w:p>
          <w:p w:rsidR="004A3037" w:rsidRPr="00456E3F" w:rsidRDefault="004A3037" w:rsidP="004A3037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</w:p>
          <w:p w:rsidR="004A3037" w:rsidRPr="00456E3F" w:rsidRDefault="004A3037" w:rsidP="004A3037">
            <w:pPr>
              <w:tabs>
                <w:tab w:val="left" w:pos="993"/>
              </w:tabs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456E3F">
              <w:rPr>
                <w:rFonts w:ascii="Calibri" w:hAnsi="Calibri" w:cs="Arial"/>
                <w:b/>
                <w:i/>
                <w:sz w:val="22"/>
                <w:szCs w:val="22"/>
                <w:lang w:eastAsia="pl-PL"/>
              </w:rPr>
              <w:t xml:space="preserve">wypełnia wykonawca w stosunku do którego zachodzi co najmniej jedna </w:t>
            </w:r>
            <w:r w:rsidRPr="00456E3F">
              <w:rPr>
                <w:rFonts w:ascii="Calibri" w:hAnsi="Calibri" w:cs="Arial"/>
                <w:b/>
                <w:i/>
                <w:sz w:val="22"/>
                <w:szCs w:val="22"/>
                <w:lang w:eastAsia="pl-PL"/>
              </w:rPr>
              <w:br/>
              <w:t>z okoliczności wskazanych w art. 24 ust. 1 pkt 13-23 oraz art. 24 ust. 5 pkt 1 i 8 ustawy Pzp</w:t>
            </w:r>
          </w:p>
        </w:tc>
      </w:tr>
      <w:tr w:rsidR="004A3037" w:rsidRPr="00456E3F" w:rsidTr="004A303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7" w:rsidRPr="00456E3F" w:rsidRDefault="004A3037" w:rsidP="00927C10">
            <w:pPr>
              <w:tabs>
                <w:tab w:val="left" w:pos="993"/>
              </w:tabs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8327" w:type="dxa"/>
            <w:vMerge/>
            <w:tcBorders>
              <w:left w:val="single" w:sz="4" w:space="0" w:color="auto"/>
            </w:tcBorders>
          </w:tcPr>
          <w:p w:rsidR="004A3037" w:rsidRPr="00456E3F" w:rsidRDefault="004A3037" w:rsidP="00927C10">
            <w:pPr>
              <w:tabs>
                <w:tab w:val="left" w:pos="993"/>
              </w:tabs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  <w:tr w:rsidR="004A3037" w:rsidRPr="00456E3F" w:rsidTr="004A3037">
        <w:tc>
          <w:tcPr>
            <w:tcW w:w="284" w:type="dxa"/>
            <w:tcBorders>
              <w:top w:val="single" w:sz="4" w:space="0" w:color="auto"/>
            </w:tcBorders>
          </w:tcPr>
          <w:p w:rsidR="004A3037" w:rsidRPr="00456E3F" w:rsidRDefault="004A3037" w:rsidP="00927C10">
            <w:pPr>
              <w:tabs>
                <w:tab w:val="left" w:pos="993"/>
              </w:tabs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8327" w:type="dxa"/>
            <w:vMerge/>
          </w:tcPr>
          <w:p w:rsidR="004A3037" w:rsidRPr="00456E3F" w:rsidRDefault="004A3037" w:rsidP="00927C10">
            <w:pPr>
              <w:tabs>
                <w:tab w:val="left" w:pos="993"/>
              </w:tabs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</w:tbl>
    <w:p w:rsidR="004A3037" w:rsidRDefault="004A3037" w:rsidP="004A3037">
      <w:pPr>
        <w:widowControl w:val="0"/>
        <w:suppressAutoHyphens w:val="0"/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 w:cs="Arial"/>
          <w:b/>
          <w:sz w:val="22"/>
          <w:szCs w:val="22"/>
          <w:lang w:eastAsia="pl-PL"/>
        </w:rPr>
      </w:pPr>
    </w:p>
    <w:p w:rsidR="00E55A1A" w:rsidRPr="00456E3F" w:rsidRDefault="004A2D28" w:rsidP="00494978">
      <w:pPr>
        <w:widowControl w:val="0"/>
        <w:suppressAutoHyphens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Calibri" w:hAnsi="Calibri" w:cs="Arial"/>
          <w:b/>
          <w:sz w:val="22"/>
          <w:szCs w:val="22"/>
          <w:lang w:eastAsia="pl-PL"/>
        </w:rPr>
      </w:pPr>
      <w:r w:rsidRPr="00456E3F">
        <w:rPr>
          <w:rFonts w:ascii="Calibri" w:hAnsi="Calibri" w:cs="Arial"/>
          <w:b/>
          <w:sz w:val="22"/>
          <w:szCs w:val="22"/>
          <w:lang w:eastAsia="pl-PL"/>
        </w:rPr>
        <w:t>*</w:t>
      </w:r>
      <w:r w:rsidR="00E55A1A" w:rsidRPr="00456E3F">
        <w:rPr>
          <w:rFonts w:ascii="Calibri" w:hAnsi="Calibri" w:cs="Arial"/>
          <w:b/>
          <w:sz w:val="22"/>
          <w:szCs w:val="22"/>
          <w:lang w:eastAsia="pl-PL"/>
        </w:rPr>
        <w:t>Należy zakreślić właściwy kwadrat.</w:t>
      </w:r>
    </w:p>
    <w:p w:rsidR="00494978" w:rsidRPr="00456E3F" w:rsidRDefault="00494978" w:rsidP="00494978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b/>
          <w:i/>
          <w:sz w:val="8"/>
          <w:szCs w:val="22"/>
          <w:lang w:eastAsia="pl-PL"/>
        </w:rPr>
      </w:pPr>
    </w:p>
    <w:p w:rsidR="00494978" w:rsidRPr="00456E3F" w:rsidRDefault="00494978" w:rsidP="00494978">
      <w:pPr>
        <w:shd w:val="clear" w:color="auto" w:fill="BFBFBF"/>
        <w:suppressAutoHyphens w:val="0"/>
        <w:spacing w:before="120" w:after="120" w:line="276" w:lineRule="auto"/>
        <w:ind w:left="426" w:hanging="426"/>
        <w:jc w:val="both"/>
        <w:rPr>
          <w:rFonts w:ascii="Calibri" w:hAnsi="Calibri" w:cs="Times New Roman"/>
          <w:b/>
          <w:sz w:val="22"/>
          <w:szCs w:val="22"/>
          <w:lang w:eastAsia="pl-PL"/>
        </w:rPr>
      </w:pPr>
      <w:r w:rsidRPr="00456E3F">
        <w:rPr>
          <w:rFonts w:ascii="Calibri" w:hAnsi="Calibri" w:cs="Times New Roman"/>
          <w:b/>
          <w:sz w:val="22"/>
          <w:szCs w:val="22"/>
          <w:lang w:eastAsia="pl-PL"/>
        </w:rPr>
        <w:t xml:space="preserve">2.  OŚWIADCZENIE DOTYCZĄCE PODMIOTU, NA KTÓREGO ZASOBY POWOŁUJE SIĘ WYKONAWCA                </w:t>
      </w:r>
      <w:r w:rsidRPr="00456E3F">
        <w:rPr>
          <w:rFonts w:ascii="Calibri" w:hAnsi="Calibri" w:cs="Times New Roman"/>
          <w:b/>
          <w:i/>
          <w:sz w:val="22"/>
          <w:szCs w:val="22"/>
          <w:lang w:eastAsia="pl-PL"/>
        </w:rPr>
        <w:t>(WYPEŁNIA WYŁĄCZNIE WYKONAWCA POWOŁUJĄCY SIĘ NA ZASOBY INNEGO PODMIOTU)</w:t>
      </w:r>
      <w:r w:rsidRPr="00456E3F">
        <w:rPr>
          <w:rFonts w:ascii="Calibri" w:hAnsi="Calibri" w:cs="Times New Roman"/>
          <w:b/>
          <w:sz w:val="22"/>
          <w:szCs w:val="22"/>
          <w:lang w:eastAsia="pl-PL"/>
        </w:rPr>
        <w:t>:</w:t>
      </w:r>
    </w:p>
    <w:p w:rsidR="00494978" w:rsidRPr="00456E3F" w:rsidRDefault="00494978" w:rsidP="00494978">
      <w:p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456E3F">
        <w:rPr>
          <w:rFonts w:ascii="Calibri" w:hAnsi="Calibri" w:cs="Times New Roman"/>
          <w:sz w:val="22"/>
          <w:szCs w:val="22"/>
          <w:lang w:eastAsia="pl-PL"/>
        </w:rPr>
        <w:t xml:space="preserve">Oświadczam, że następujący(-e) podmiot(-y), na którego(-ych) zasoby powołuję </w:t>
      </w:r>
      <w:r w:rsidR="006832FE" w:rsidRPr="00456E3F">
        <w:rPr>
          <w:rFonts w:ascii="Calibri" w:hAnsi="Calibri" w:cs="Times New Roman"/>
          <w:sz w:val="22"/>
          <w:szCs w:val="22"/>
          <w:lang w:eastAsia="pl-PL"/>
        </w:rPr>
        <w:t xml:space="preserve">się w niniejszym postępowaniu, </w:t>
      </w:r>
      <w:r w:rsidRPr="00456E3F">
        <w:rPr>
          <w:rFonts w:ascii="Calibri" w:hAnsi="Calibri" w:cs="Times New Roman"/>
          <w:sz w:val="22"/>
          <w:szCs w:val="22"/>
          <w:lang w:eastAsia="pl-PL"/>
        </w:rPr>
        <w:t>tj.:</w:t>
      </w:r>
      <w:r w:rsidR="007F2089" w:rsidRPr="00456E3F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Pr="00456E3F">
        <w:rPr>
          <w:rFonts w:ascii="Calibri" w:hAnsi="Calibri" w:cs="Times New Roman"/>
          <w:sz w:val="22"/>
          <w:szCs w:val="22"/>
          <w:lang w:eastAsia="pl-PL"/>
        </w:rPr>
        <w:t>………………………………………………………</w:t>
      </w:r>
      <w:r w:rsidR="007F2089" w:rsidRPr="00456E3F">
        <w:rPr>
          <w:rFonts w:ascii="Calibri" w:hAnsi="Calibri" w:cs="Times New Roman"/>
          <w:sz w:val="22"/>
          <w:szCs w:val="22"/>
          <w:lang w:eastAsia="pl-PL"/>
        </w:rPr>
        <w:t>…</w:t>
      </w:r>
      <w:r w:rsidRPr="00456E3F">
        <w:rPr>
          <w:rFonts w:ascii="Calibri" w:hAnsi="Calibri" w:cs="Times New Roman"/>
          <w:sz w:val="22"/>
          <w:szCs w:val="22"/>
          <w:lang w:eastAsia="pl-PL"/>
        </w:rPr>
        <w:t>…………</w:t>
      </w:r>
      <w:r w:rsidR="006832FE" w:rsidRPr="00456E3F">
        <w:rPr>
          <w:rFonts w:ascii="Calibri" w:hAnsi="Calibri" w:cs="Times New Roman"/>
          <w:sz w:val="22"/>
          <w:szCs w:val="22"/>
          <w:lang w:eastAsia="pl-PL"/>
        </w:rPr>
        <w:t>………………………………………………………</w:t>
      </w:r>
      <w:r w:rsidRPr="00456E3F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Pr="00456E3F">
        <w:rPr>
          <w:rFonts w:ascii="Calibri" w:hAnsi="Calibri" w:cs="Times New Roman"/>
          <w:i/>
          <w:sz w:val="22"/>
          <w:szCs w:val="22"/>
          <w:lang w:eastAsia="pl-PL"/>
        </w:rPr>
        <w:t xml:space="preserve">(podać pełną nazwę/firmę, adres, a także w zależności od podmiotu: NIP/PESEL, KRS/CEiDG) </w:t>
      </w:r>
      <w:r w:rsidRPr="00456E3F">
        <w:rPr>
          <w:rFonts w:ascii="Calibri" w:hAnsi="Calibri" w:cs="Times New Roman"/>
          <w:sz w:val="22"/>
          <w:szCs w:val="22"/>
          <w:lang w:eastAsia="pl-PL"/>
        </w:rPr>
        <w:t xml:space="preserve">nie </w:t>
      </w:r>
      <w:r w:rsidRPr="00456E3F">
        <w:rPr>
          <w:rFonts w:ascii="Calibri" w:hAnsi="Calibri" w:cs="Times New Roman"/>
          <w:sz w:val="22"/>
          <w:szCs w:val="22"/>
          <w:lang w:eastAsia="pl-PL"/>
        </w:rPr>
        <w:br/>
        <w:t xml:space="preserve">podlega(-ją) wykluczeniu z postępowania o udzielenie zamówienia na podstawie art. 24 ust. 1 pkt </w:t>
      </w:r>
      <w:r w:rsidRPr="00456E3F">
        <w:rPr>
          <w:rFonts w:ascii="Calibri" w:hAnsi="Calibri" w:cs="Times New Roman"/>
          <w:sz w:val="22"/>
          <w:szCs w:val="22"/>
          <w:lang w:eastAsia="pl-PL"/>
        </w:rPr>
        <w:br/>
        <w:t>13-22 oraz art. 24 ust. 5 pkt 1 i 8 ustawy Pzp.</w:t>
      </w:r>
    </w:p>
    <w:p w:rsidR="00494978" w:rsidRPr="00456E3F" w:rsidRDefault="00494978" w:rsidP="00494978">
      <w:pPr>
        <w:suppressAutoHyphens w:val="0"/>
        <w:jc w:val="both"/>
        <w:rPr>
          <w:rFonts w:ascii="Calibri" w:hAnsi="Calibri" w:cs="Times New Roman"/>
          <w:sz w:val="8"/>
          <w:szCs w:val="22"/>
          <w:lang w:eastAsia="pl-PL"/>
        </w:rPr>
      </w:pPr>
    </w:p>
    <w:p w:rsidR="00494978" w:rsidRPr="00456E3F" w:rsidRDefault="00494978" w:rsidP="00494978">
      <w:pPr>
        <w:suppressAutoHyphens w:val="0"/>
        <w:jc w:val="both"/>
        <w:rPr>
          <w:rFonts w:ascii="Calibri" w:hAnsi="Calibri" w:cs="Times New Roman"/>
          <w:i/>
          <w:sz w:val="12"/>
          <w:szCs w:val="22"/>
          <w:lang w:eastAsia="pl-PL"/>
        </w:rPr>
      </w:pPr>
    </w:p>
    <w:p w:rsidR="00494978" w:rsidRPr="00456E3F" w:rsidRDefault="0059319B" w:rsidP="00494978">
      <w:pPr>
        <w:shd w:val="clear" w:color="auto" w:fill="BFBFBF"/>
        <w:suppressAutoHyphens w:val="0"/>
        <w:spacing w:before="120" w:after="120" w:line="276" w:lineRule="auto"/>
        <w:jc w:val="both"/>
        <w:rPr>
          <w:rFonts w:ascii="Calibri" w:hAnsi="Calibri" w:cs="Times New Roman"/>
          <w:b/>
          <w:sz w:val="22"/>
          <w:szCs w:val="22"/>
          <w:lang w:eastAsia="pl-PL"/>
        </w:rPr>
      </w:pPr>
      <w:r w:rsidRPr="00456E3F">
        <w:rPr>
          <w:rFonts w:ascii="Calibri" w:hAnsi="Calibri" w:cs="Times New Roman"/>
          <w:b/>
          <w:sz w:val="22"/>
          <w:szCs w:val="22"/>
          <w:lang w:eastAsia="pl-PL"/>
        </w:rPr>
        <w:t>3</w:t>
      </w:r>
      <w:r w:rsidR="00494978" w:rsidRPr="00456E3F">
        <w:rPr>
          <w:rFonts w:ascii="Calibri" w:hAnsi="Calibri" w:cs="Times New Roman"/>
          <w:b/>
          <w:sz w:val="22"/>
          <w:szCs w:val="22"/>
          <w:lang w:eastAsia="pl-PL"/>
        </w:rPr>
        <w:t xml:space="preserve">. </w:t>
      </w:r>
      <w:r w:rsidR="00494978" w:rsidRPr="00456E3F">
        <w:rPr>
          <w:rFonts w:ascii="Calibri" w:hAnsi="Calibri" w:cs="Times New Roman"/>
          <w:b/>
          <w:sz w:val="22"/>
          <w:szCs w:val="22"/>
          <w:lang w:eastAsia="pl-PL"/>
        </w:rPr>
        <w:tab/>
        <w:t>OŚWIADCZENIE DOTYCZĄCE PODANYCH INFORMACJI:</w:t>
      </w:r>
    </w:p>
    <w:p w:rsidR="00494978" w:rsidRPr="00456E3F" w:rsidRDefault="00494978" w:rsidP="00494978">
      <w:p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456E3F">
        <w:rPr>
          <w:rFonts w:ascii="Calibri" w:hAnsi="Calibri" w:cs="Times New Roman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456E3F">
        <w:rPr>
          <w:rFonts w:ascii="Calibri" w:hAnsi="Calibri" w:cs="Times New Roman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B7DD7" w:rsidRPr="00456E3F" w:rsidRDefault="001B7DD7" w:rsidP="00494978">
      <w:pPr>
        <w:suppressAutoHyphens w:val="0"/>
        <w:spacing w:before="120" w:after="120" w:line="276" w:lineRule="auto"/>
        <w:jc w:val="both"/>
        <w:rPr>
          <w:rFonts w:ascii="Calibri" w:hAnsi="Calibri" w:cs="Times New Roman"/>
          <w:b/>
          <w:sz w:val="22"/>
          <w:szCs w:val="22"/>
          <w:lang w:eastAsia="pl-PL"/>
        </w:rPr>
      </w:pPr>
    </w:p>
    <w:p w:rsidR="00494978" w:rsidRPr="00456E3F" w:rsidRDefault="00494978" w:rsidP="00494978">
      <w:pPr>
        <w:suppressAutoHyphens w:val="0"/>
        <w:spacing w:before="120" w:after="120" w:line="276" w:lineRule="auto"/>
        <w:jc w:val="both"/>
        <w:rPr>
          <w:rFonts w:ascii="Calibri" w:hAnsi="Calibri" w:cs="Times New Roman"/>
          <w:b/>
          <w:sz w:val="22"/>
          <w:szCs w:val="22"/>
          <w:lang w:eastAsia="pl-PL"/>
        </w:rPr>
      </w:pPr>
      <w:r w:rsidRPr="00456E3F">
        <w:rPr>
          <w:rFonts w:ascii="Calibri" w:hAnsi="Calibri" w:cs="Times New Roman"/>
          <w:b/>
          <w:sz w:val="22"/>
          <w:szCs w:val="22"/>
          <w:lang w:eastAsia="pl-PL"/>
        </w:rPr>
        <w:t>Na potwi</w:t>
      </w:r>
      <w:r w:rsidR="001B7DD7" w:rsidRPr="00456E3F">
        <w:rPr>
          <w:rFonts w:ascii="Calibri" w:hAnsi="Calibri" w:cs="Times New Roman"/>
          <w:b/>
          <w:sz w:val="22"/>
          <w:szCs w:val="22"/>
          <w:lang w:eastAsia="pl-PL"/>
        </w:rPr>
        <w:t xml:space="preserve">erdzenie powyższych oświadczeń wskazanych w </w:t>
      </w:r>
      <w:r w:rsidR="00511A89" w:rsidRPr="00456E3F">
        <w:rPr>
          <w:rFonts w:ascii="Calibri" w:hAnsi="Calibri" w:cs="Times New Roman"/>
          <w:b/>
          <w:sz w:val="22"/>
          <w:szCs w:val="22"/>
          <w:lang w:eastAsia="pl-PL"/>
        </w:rPr>
        <w:t xml:space="preserve">I pkt. 1-3 oraz w </w:t>
      </w:r>
      <w:r w:rsidR="0059319B" w:rsidRPr="00456E3F">
        <w:rPr>
          <w:rFonts w:ascii="Calibri" w:hAnsi="Calibri" w:cs="Times New Roman"/>
          <w:b/>
          <w:sz w:val="22"/>
          <w:szCs w:val="22"/>
          <w:lang w:eastAsia="pl-PL"/>
        </w:rPr>
        <w:t>II pkt. 1-3</w:t>
      </w:r>
      <w:r w:rsidRPr="00456E3F">
        <w:rPr>
          <w:rFonts w:ascii="Calibri" w:hAnsi="Calibri" w:cs="Times New Roman"/>
          <w:b/>
          <w:sz w:val="22"/>
          <w:szCs w:val="22"/>
          <w:lang w:eastAsia="pl-PL"/>
        </w:rPr>
        <w:t xml:space="preserve"> złożono podpisy osób </w:t>
      </w:r>
      <w:r w:rsidR="007F2089" w:rsidRPr="00456E3F">
        <w:rPr>
          <w:rFonts w:ascii="Calibri" w:hAnsi="Calibri" w:cs="Times New Roman"/>
          <w:b/>
          <w:sz w:val="22"/>
          <w:szCs w:val="22"/>
          <w:lang w:eastAsia="pl-PL"/>
        </w:rPr>
        <w:t>umocowanych do reprezentowania W</w:t>
      </w:r>
      <w:r w:rsidRPr="00456E3F">
        <w:rPr>
          <w:rFonts w:ascii="Calibri" w:hAnsi="Calibri" w:cs="Times New Roman"/>
          <w:b/>
          <w:sz w:val="22"/>
          <w:szCs w:val="22"/>
          <w:lang w:eastAsia="pl-PL"/>
        </w:rPr>
        <w:t>ykonawcy:</w:t>
      </w:r>
    </w:p>
    <w:p w:rsidR="00494978" w:rsidRDefault="00494978" w:rsidP="00494978">
      <w:pPr>
        <w:suppressAutoHyphens w:val="0"/>
        <w:jc w:val="right"/>
        <w:rPr>
          <w:rFonts w:ascii="Calibri" w:hAnsi="Calibri" w:cs="Times New Roman"/>
          <w:sz w:val="22"/>
          <w:szCs w:val="22"/>
          <w:lang w:eastAsia="pl-PL"/>
        </w:rPr>
      </w:pPr>
      <w:bookmarkStart w:id="10" w:name="_DV_M1264"/>
      <w:bookmarkStart w:id="11" w:name="_DV_M1266"/>
      <w:bookmarkStart w:id="12" w:name="_DV_M1268"/>
      <w:bookmarkStart w:id="13" w:name="_DV_M4300"/>
      <w:bookmarkStart w:id="14" w:name="_DV_M4301"/>
      <w:bookmarkStart w:id="15" w:name="_DV_M4307"/>
      <w:bookmarkStart w:id="16" w:name="_DV_M4308"/>
      <w:bookmarkStart w:id="17" w:name="_DV_M4309"/>
      <w:bookmarkStart w:id="18" w:name="_DV_M4310"/>
      <w:bookmarkStart w:id="19" w:name="_DV_M4311"/>
      <w:bookmarkStart w:id="20" w:name="_DV_M431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1D26BA" w:rsidRPr="00456E3F" w:rsidRDefault="001D26BA" w:rsidP="00494978">
      <w:pPr>
        <w:suppressAutoHyphens w:val="0"/>
        <w:jc w:val="right"/>
        <w:rPr>
          <w:rFonts w:ascii="Calibri" w:hAnsi="Calibri" w:cs="Times New Roman"/>
          <w:sz w:val="22"/>
          <w:szCs w:val="22"/>
          <w:lang w:eastAsia="pl-PL"/>
        </w:rPr>
      </w:pPr>
    </w:p>
    <w:p w:rsidR="00494978" w:rsidRPr="00456E3F" w:rsidRDefault="00494978" w:rsidP="00494978">
      <w:pPr>
        <w:suppressAutoHyphens w:val="0"/>
        <w:jc w:val="right"/>
        <w:rPr>
          <w:rFonts w:ascii="Calibri" w:hAnsi="Calibri" w:cs="Times New Roman"/>
          <w:sz w:val="22"/>
          <w:szCs w:val="22"/>
          <w:lang w:eastAsia="pl-PL"/>
        </w:rPr>
      </w:pPr>
    </w:p>
    <w:p w:rsidR="00A05470" w:rsidRPr="00456E3F" w:rsidRDefault="00A05470" w:rsidP="00A05470">
      <w:pPr>
        <w:adjustRightInd w:val="0"/>
        <w:ind w:left="4956" w:firstLine="6"/>
        <w:jc w:val="center"/>
        <w:rPr>
          <w:rFonts w:ascii="Calibri" w:hAnsi="Calibri" w:cs="TimesNewRomanPSMT"/>
        </w:rPr>
      </w:pPr>
      <w:r w:rsidRPr="00456E3F">
        <w:rPr>
          <w:rFonts w:ascii="Calibri" w:hAnsi="Calibri" w:cs="TimesNewRomanPSMT"/>
        </w:rPr>
        <w:t xml:space="preserve">   …………………………</w:t>
      </w:r>
      <w:r w:rsidR="008A3A36" w:rsidRPr="00456E3F">
        <w:rPr>
          <w:rFonts w:ascii="Calibri" w:hAnsi="Calibri" w:cs="TimesNewRomanPSMT"/>
        </w:rPr>
        <w:t>………………..</w:t>
      </w:r>
      <w:r w:rsidRPr="00456E3F">
        <w:rPr>
          <w:rFonts w:ascii="Calibri" w:hAnsi="Calibri" w:cs="TimesNewRomanPSMT"/>
        </w:rPr>
        <w:t>…………</w:t>
      </w:r>
    </w:p>
    <w:p w:rsidR="00A05470" w:rsidRPr="00456E3F" w:rsidRDefault="00A05470" w:rsidP="00A05470">
      <w:pPr>
        <w:autoSpaceDE w:val="0"/>
        <w:autoSpaceDN w:val="0"/>
        <w:adjustRightInd w:val="0"/>
        <w:ind w:left="4956"/>
        <w:jc w:val="center"/>
        <w:rPr>
          <w:rFonts w:ascii="Calibri" w:hAnsi="Calibri" w:cs="Arial"/>
          <w:sz w:val="18"/>
          <w:lang w:eastAsia="pl-PL"/>
        </w:rPr>
      </w:pPr>
      <w:r w:rsidRPr="00456E3F">
        <w:rPr>
          <w:rFonts w:ascii="Calibri" w:hAnsi="Calibri" w:cs="Arial"/>
          <w:sz w:val="18"/>
          <w:lang w:eastAsia="pl-PL"/>
        </w:rPr>
        <w:t xml:space="preserve">(podpis wykonawcy lub osoby/osób  </w:t>
      </w:r>
      <w:r w:rsidRPr="00456E3F">
        <w:rPr>
          <w:rFonts w:ascii="Calibri" w:hAnsi="Calibri" w:cs="Arial"/>
          <w:sz w:val="18"/>
          <w:lang w:eastAsia="pl-PL"/>
        </w:rPr>
        <w:br/>
        <w:t>upoważnionej/ych do reprezentowania)</w:t>
      </w:r>
    </w:p>
    <w:p w:rsidR="004077F9" w:rsidRDefault="004077F9" w:rsidP="00A94A70">
      <w:pPr>
        <w:adjustRightInd w:val="0"/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8A680F" w:rsidRDefault="008A680F" w:rsidP="00A94A70">
      <w:pPr>
        <w:adjustRightInd w:val="0"/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8A680F" w:rsidRDefault="008A680F" w:rsidP="00A94A70">
      <w:pPr>
        <w:adjustRightInd w:val="0"/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8A680F" w:rsidRDefault="008A680F" w:rsidP="00A94A70">
      <w:pPr>
        <w:adjustRightInd w:val="0"/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8A680F" w:rsidRDefault="008A680F" w:rsidP="00A94A70">
      <w:pPr>
        <w:adjustRightInd w:val="0"/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8A680F" w:rsidRDefault="008A680F" w:rsidP="00A94A70">
      <w:pPr>
        <w:adjustRightInd w:val="0"/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A94A70" w:rsidRPr="00456E3F" w:rsidRDefault="00A94A70" w:rsidP="00A94A70">
      <w:pPr>
        <w:adjustRightInd w:val="0"/>
        <w:jc w:val="right"/>
        <w:outlineLvl w:val="0"/>
        <w:rPr>
          <w:rFonts w:ascii="Calibri" w:hAnsi="Calibri" w:cs="TimesNewRomanPSMT"/>
          <w:b/>
          <w:bCs/>
          <w:sz w:val="22"/>
          <w:szCs w:val="22"/>
        </w:rPr>
      </w:pPr>
      <w:r w:rsidRPr="00456E3F">
        <w:rPr>
          <w:rFonts w:ascii="Calibri" w:hAnsi="Calibri"/>
          <w:b/>
          <w:bCs/>
          <w:sz w:val="22"/>
          <w:szCs w:val="22"/>
        </w:rPr>
        <w:lastRenderedPageBreak/>
        <w:t xml:space="preserve">Załącznik nr </w:t>
      </w:r>
      <w:r w:rsidR="00EF0D96" w:rsidRPr="00456E3F">
        <w:rPr>
          <w:rFonts w:ascii="Calibri" w:hAnsi="Calibri"/>
          <w:b/>
          <w:bCs/>
          <w:sz w:val="22"/>
          <w:szCs w:val="22"/>
        </w:rPr>
        <w:t>5</w:t>
      </w:r>
      <w:r w:rsidRPr="00456E3F">
        <w:rPr>
          <w:rFonts w:ascii="Calibri" w:hAnsi="Calibri"/>
          <w:b/>
          <w:bCs/>
          <w:sz w:val="22"/>
          <w:szCs w:val="22"/>
        </w:rPr>
        <w:t xml:space="preserve"> do </w:t>
      </w:r>
      <w:r w:rsidR="009C0606" w:rsidRPr="00456E3F">
        <w:rPr>
          <w:rFonts w:ascii="Calibri" w:hAnsi="Calibri"/>
          <w:b/>
          <w:bCs/>
          <w:sz w:val="22"/>
          <w:szCs w:val="22"/>
        </w:rPr>
        <w:t>SIWZ</w:t>
      </w:r>
    </w:p>
    <w:p w:rsidR="00A94A70" w:rsidRPr="00456E3F" w:rsidRDefault="00A94A70" w:rsidP="00A94A70">
      <w:pPr>
        <w:adjustRightInd w:val="0"/>
        <w:jc w:val="center"/>
        <w:rPr>
          <w:rFonts w:ascii="Calibri" w:hAnsi="Calibri" w:cs="TimesNewRomanPSMT"/>
        </w:rPr>
      </w:pPr>
    </w:p>
    <w:p w:rsidR="00A94A70" w:rsidRPr="00456E3F" w:rsidRDefault="00A94A70" w:rsidP="00A94A70">
      <w:pPr>
        <w:adjustRightInd w:val="0"/>
        <w:ind w:left="6372"/>
        <w:rPr>
          <w:rFonts w:ascii="Calibri" w:hAnsi="Calibri" w:cs="TimesNewRomanPSMT"/>
          <w:sz w:val="22"/>
          <w:szCs w:val="22"/>
        </w:rPr>
      </w:pPr>
    </w:p>
    <w:p w:rsidR="00A94A70" w:rsidRPr="00456E3F" w:rsidRDefault="00A94A70" w:rsidP="00A94A70">
      <w:pPr>
        <w:adjustRightInd w:val="0"/>
        <w:ind w:left="5664"/>
        <w:jc w:val="center"/>
        <w:rPr>
          <w:rFonts w:ascii="Calibri" w:hAnsi="Calibri" w:cs="TimesNewRomanPSMT"/>
          <w:sz w:val="22"/>
          <w:szCs w:val="22"/>
        </w:rPr>
      </w:pPr>
      <w:r w:rsidRPr="00456E3F">
        <w:rPr>
          <w:rFonts w:ascii="Calibri" w:hAnsi="Calibri" w:cs="TimesNewRomanPSMT"/>
          <w:sz w:val="22"/>
          <w:szCs w:val="22"/>
        </w:rPr>
        <w:t xml:space="preserve">    </w:t>
      </w:r>
      <w:r w:rsidR="008A3A36" w:rsidRPr="00456E3F">
        <w:rPr>
          <w:rFonts w:ascii="Calibri" w:hAnsi="Calibri" w:cs="TimesNewRomanPSMT"/>
          <w:sz w:val="22"/>
          <w:szCs w:val="22"/>
        </w:rPr>
        <w:t xml:space="preserve">   </w:t>
      </w:r>
      <w:r w:rsidRPr="00456E3F">
        <w:rPr>
          <w:rFonts w:ascii="Calibri" w:hAnsi="Calibri" w:cs="TimesNewRomanPSMT"/>
          <w:sz w:val="22"/>
          <w:szCs w:val="22"/>
        </w:rPr>
        <w:t>………………………………</w:t>
      </w:r>
    </w:p>
    <w:p w:rsidR="00A94A70" w:rsidRPr="00456E3F" w:rsidRDefault="00043EA2" w:rsidP="00EB3BC7">
      <w:pPr>
        <w:adjustRightInd w:val="0"/>
        <w:ind w:left="5664" w:firstLine="708"/>
        <w:rPr>
          <w:rFonts w:ascii="Calibri" w:hAnsi="Calibri" w:cs="TimesNewRomanPSMT"/>
          <w:sz w:val="22"/>
          <w:szCs w:val="22"/>
        </w:rPr>
      </w:pPr>
      <w:r w:rsidRPr="00456E3F">
        <w:rPr>
          <w:rFonts w:ascii="Calibri" w:hAnsi="Calibri" w:cs="TimesNewRomanPSMT"/>
          <w:sz w:val="22"/>
          <w:szCs w:val="22"/>
        </w:rPr>
        <w:t xml:space="preserve"> </w:t>
      </w:r>
      <w:r w:rsidR="00F34D9B">
        <w:rPr>
          <w:rFonts w:ascii="Calibri" w:hAnsi="Calibri" w:cs="TimesNewRomanPSMT"/>
          <w:sz w:val="22"/>
          <w:szCs w:val="22"/>
        </w:rPr>
        <w:t xml:space="preserve">     </w:t>
      </w:r>
      <w:r w:rsidR="00240CAF" w:rsidRPr="00456E3F">
        <w:rPr>
          <w:rFonts w:ascii="Calibri" w:hAnsi="Calibri" w:cs="TimesNewRomanPSMT"/>
          <w:sz w:val="22"/>
          <w:szCs w:val="22"/>
        </w:rPr>
        <w:t>miejscowość, data</w:t>
      </w:r>
    </w:p>
    <w:p w:rsidR="00240CAF" w:rsidRPr="00456E3F" w:rsidRDefault="00240CAF" w:rsidP="00240CAF">
      <w:pPr>
        <w:adjustRightInd w:val="0"/>
        <w:ind w:left="6372"/>
        <w:rPr>
          <w:rFonts w:ascii="Calibri" w:hAnsi="Calibri" w:cs="TimesNewRomanPSMT"/>
          <w:sz w:val="22"/>
          <w:szCs w:val="22"/>
        </w:rPr>
      </w:pPr>
    </w:p>
    <w:p w:rsidR="00A94A70" w:rsidRPr="00456E3F" w:rsidRDefault="00A94A70" w:rsidP="00A94A70">
      <w:pPr>
        <w:adjustRightInd w:val="0"/>
        <w:jc w:val="center"/>
        <w:outlineLvl w:val="0"/>
        <w:rPr>
          <w:rFonts w:ascii="Calibri" w:hAnsi="Calibri" w:cs="TimesNewRomanPS-BoldMT"/>
          <w:b/>
          <w:bCs/>
          <w:sz w:val="22"/>
          <w:szCs w:val="22"/>
        </w:rPr>
      </w:pPr>
      <w:r w:rsidRPr="00456E3F">
        <w:rPr>
          <w:rFonts w:ascii="Calibri" w:hAnsi="Calibri" w:cs="TimesNewRomanPS-BoldMT"/>
          <w:b/>
          <w:bCs/>
          <w:sz w:val="22"/>
          <w:szCs w:val="22"/>
        </w:rPr>
        <w:t>Oświadczenie</w:t>
      </w:r>
    </w:p>
    <w:p w:rsidR="00A94A70" w:rsidRPr="00456E3F" w:rsidRDefault="00A94A70" w:rsidP="00A94A70">
      <w:pPr>
        <w:adjustRightInd w:val="0"/>
        <w:jc w:val="center"/>
        <w:outlineLvl w:val="0"/>
        <w:rPr>
          <w:rFonts w:ascii="Calibri" w:hAnsi="Calibri" w:cs="TimesNewRomanPS-BoldMT"/>
          <w:b/>
          <w:bCs/>
          <w:sz w:val="22"/>
          <w:szCs w:val="22"/>
        </w:rPr>
      </w:pPr>
      <w:r w:rsidRPr="00456E3F">
        <w:rPr>
          <w:rFonts w:ascii="Calibri" w:hAnsi="Calibri" w:cs="TimesNewRomanPS-BoldMT"/>
          <w:b/>
          <w:bCs/>
          <w:sz w:val="22"/>
          <w:szCs w:val="22"/>
        </w:rPr>
        <w:t>o przynależności lub braku przynależności do grupy kapitałowej</w:t>
      </w:r>
    </w:p>
    <w:p w:rsidR="00A94A70" w:rsidRPr="00456E3F" w:rsidRDefault="00A94A70" w:rsidP="00A94A70">
      <w:pPr>
        <w:adjustRightInd w:val="0"/>
        <w:rPr>
          <w:rFonts w:ascii="Calibri" w:hAnsi="Calibri" w:cs="TimesNewRomanPSMT"/>
          <w:sz w:val="22"/>
          <w:szCs w:val="22"/>
        </w:rPr>
      </w:pPr>
    </w:p>
    <w:p w:rsidR="00A94A70" w:rsidRPr="00456E3F" w:rsidRDefault="00A94A70" w:rsidP="00280343">
      <w:pPr>
        <w:spacing w:line="360" w:lineRule="auto"/>
        <w:rPr>
          <w:rFonts w:ascii="Calibri" w:hAnsi="Calibri"/>
          <w:bCs/>
          <w:sz w:val="22"/>
          <w:szCs w:val="22"/>
        </w:rPr>
      </w:pPr>
      <w:r w:rsidRPr="00456E3F">
        <w:rPr>
          <w:rFonts w:ascii="Calibri" w:hAnsi="Calibri"/>
          <w:bCs/>
          <w:sz w:val="22"/>
          <w:szCs w:val="22"/>
        </w:rPr>
        <w:t>Ja/My niżej podpisany/-i</w:t>
      </w:r>
    </w:p>
    <w:p w:rsidR="00A94A70" w:rsidRPr="00456E3F" w:rsidRDefault="00A94A70" w:rsidP="00240CAF">
      <w:pPr>
        <w:jc w:val="both"/>
        <w:rPr>
          <w:rFonts w:ascii="Calibri" w:hAnsi="Calibri"/>
          <w:bCs/>
          <w:sz w:val="22"/>
          <w:szCs w:val="22"/>
        </w:rPr>
      </w:pPr>
      <w:r w:rsidRPr="00456E3F">
        <w:rPr>
          <w:rFonts w:ascii="Calibri" w:hAnsi="Calibri"/>
          <w:bCs/>
          <w:sz w:val="22"/>
          <w:szCs w:val="22"/>
        </w:rPr>
        <w:t>…………………………………………………………..………………………………</w:t>
      </w:r>
      <w:r w:rsidR="00786882">
        <w:rPr>
          <w:rFonts w:ascii="Calibri" w:hAnsi="Calibri"/>
          <w:bCs/>
          <w:sz w:val="22"/>
          <w:szCs w:val="22"/>
        </w:rPr>
        <w:t>……………………………………………………</w:t>
      </w:r>
      <w:r w:rsidRPr="00456E3F">
        <w:rPr>
          <w:rFonts w:ascii="Calibri" w:hAnsi="Calibri"/>
          <w:bCs/>
          <w:sz w:val="22"/>
          <w:szCs w:val="22"/>
        </w:rPr>
        <w:t>………</w:t>
      </w:r>
    </w:p>
    <w:p w:rsidR="00A94A70" w:rsidRPr="00456E3F" w:rsidRDefault="00A94A70" w:rsidP="00A94A70">
      <w:pPr>
        <w:tabs>
          <w:tab w:val="left" w:pos="2685"/>
          <w:tab w:val="center" w:pos="4818"/>
        </w:tabs>
        <w:spacing w:line="360" w:lineRule="auto"/>
        <w:rPr>
          <w:rFonts w:ascii="Calibri" w:hAnsi="Calibri"/>
          <w:bCs/>
          <w:sz w:val="22"/>
          <w:szCs w:val="22"/>
          <w:vertAlign w:val="superscript"/>
        </w:rPr>
      </w:pPr>
      <w:r w:rsidRPr="00456E3F">
        <w:rPr>
          <w:rFonts w:ascii="Calibri" w:hAnsi="Calibri"/>
          <w:bCs/>
          <w:sz w:val="22"/>
          <w:szCs w:val="22"/>
          <w:vertAlign w:val="superscript"/>
        </w:rPr>
        <w:tab/>
      </w:r>
      <w:r w:rsidRPr="00456E3F">
        <w:rPr>
          <w:rFonts w:ascii="Calibri" w:hAnsi="Calibri"/>
          <w:bCs/>
          <w:sz w:val="22"/>
          <w:szCs w:val="22"/>
          <w:vertAlign w:val="superscript"/>
        </w:rPr>
        <w:tab/>
        <w:t>(imię i nazwisko)</w:t>
      </w:r>
    </w:p>
    <w:p w:rsidR="00A94A70" w:rsidRPr="00456E3F" w:rsidRDefault="00A94A70" w:rsidP="00A94A70">
      <w:pPr>
        <w:adjustRightInd w:val="0"/>
        <w:rPr>
          <w:rFonts w:ascii="Calibri" w:hAnsi="Calibri" w:cs="TimesNewRomanPSMT"/>
          <w:sz w:val="22"/>
          <w:szCs w:val="22"/>
        </w:rPr>
      </w:pPr>
      <w:r w:rsidRPr="00456E3F">
        <w:rPr>
          <w:rFonts w:ascii="Calibri" w:hAnsi="Calibri" w:cs="TimesNewRomanPSMT"/>
          <w:sz w:val="22"/>
          <w:szCs w:val="22"/>
        </w:rPr>
        <w:t xml:space="preserve">działając w imieniu i na rzecz </w:t>
      </w:r>
    </w:p>
    <w:p w:rsidR="00A94A70" w:rsidRPr="00456E3F" w:rsidRDefault="00A94A70" w:rsidP="00A94A70">
      <w:pPr>
        <w:adjustRightInd w:val="0"/>
        <w:rPr>
          <w:rFonts w:ascii="Calibri" w:hAnsi="Calibri" w:cs="TimesNewRomanPSMT"/>
          <w:sz w:val="22"/>
          <w:szCs w:val="22"/>
          <w:vertAlign w:val="subscript"/>
        </w:rPr>
      </w:pPr>
    </w:p>
    <w:p w:rsidR="00A94A70" w:rsidRPr="00456E3F" w:rsidRDefault="00A94A70" w:rsidP="00240CAF">
      <w:pPr>
        <w:tabs>
          <w:tab w:val="left" w:pos="4678"/>
          <w:tab w:val="left" w:pos="5103"/>
        </w:tabs>
        <w:adjustRightInd w:val="0"/>
        <w:jc w:val="both"/>
        <w:rPr>
          <w:rFonts w:ascii="Calibri" w:hAnsi="Calibri" w:cs="TimesNewRomanPSMT"/>
          <w:sz w:val="22"/>
          <w:szCs w:val="22"/>
        </w:rPr>
      </w:pPr>
      <w:r w:rsidRPr="00456E3F">
        <w:rPr>
          <w:rFonts w:ascii="Calibri" w:hAnsi="Calibri" w:cs="TimesNewRomanPSMT"/>
          <w:sz w:val="22"/>
          <w:szCs w:val="22"/>
        </w:rPr>
        <w:t>……………………………………………………………</w:t>
      </w:r>
      <w:r w:rsidR="00786882">
        <w:rPr>
          <w:rFonts w:ascii="Calibri" w:hAnsi="Calibri" w:cs="TimesNewRomanPSMT"/>
          <w:sz w:val="22"/>
          <w:szCs w:val="22"/>
        </w:rPr>
        <w:t>………………………………………………….</w:t>
      </w:r>
      <w:r w:rsidRPr="00456E3F">
        <w:rPr>
          <w:rFonts w:ascii="Calibri" w:hAnsi="Calibri" w:cs="TimesNewRomanPSMT"/>
          <w:sz w:val="22"/>
          <w:szCs w:val="22"/>
        </w:rPr>
        <w:t>……………………………………...</w:t>
      </w:r>
    </w:p>
    <w:p w:rsidR="00A94A70" w:rsidRPr="00456E3F" w:rsidRDefault="00A94A70" w:rsidP="00A94A70">
      <w:pPr>
        <w:jc w:val="center"/>
        <w:rPr>
          <w:rFonts w:ascii="Calibri" w:hAnsi="Calibri"/>
          <w:bCs/>
          <w:sz w:val="22"/>
          <w:szCs w:val="22"/>
          <w:vertAlign w:val="superscript"/>
        </w:rPr>
      </w:pPr>
      <w:r w:rsidRPr="00456E3F">
        <w:rPr>
          <w:rFonts w:ascii="Calibri" w:hAnsi="Calibri"/>
          <w:bCs/>
          <w:sz w:val="22"/>
          <w:szCs w:val="22"/>
          <w:vertAlign w:val="superscript"/>
        </w:rPr>
        <w:t>(pełna nazwa wykonawcy)</w:t>
      </w:r>
    </w:p>
    <w:p w:rsidR="00CD6259" w:rsidRPr="00456E3F" w:rsidRDefault="00CD6259" w:rsidP="00CD6259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w postępowaniu pn.</w:t>
      </w:r>
      <w:r w:rsidRPr="00456E3F">
        <w:rPr>
          <w:rFonts w:ascii="Calibri" w:hAnsi="Calibri"/>
          <w:b/>
          <w:sz w:val="22"/>
          <w:szCs w:val="22"/>
        </w:rPr>
        <w:t xml:space="preserve"> „</w:t>
      </w:r>
      <w:r w:rsidR="00AB0897" w:rsidRPr="00AB0897">
        <w:rPr>
          <w:rFonts w:asciiTheme="minorHAnsi" w:hAnsiTheme="minorHAnsi"/>
          <w:b/>
          <w:sz w:val="22"/>
          <w:szCs w:val="22"/>
        </w:rPr>
        <w:t>Dzierżawa Central Telefonicznych dla obiektów Oddziału ZUS w Szczecinie</w:t>
      </w:r>
      <w:r w:rsidR="008A680F">
        <w:rPr>
          <w:rFonts w:asciiTheme="minorHAnsi" w:hAnsiTheme="minorHAnsi"/>
          <w:b/>
          <w:sz w:val="22"/>
          <w:szCs w:val="22"/>
        </w:rPr>
        <w:t>„ ,</w:t>
      </w:r>
      <w:r w:rsidR="00AB0897" w:rsidRPr="00AB0897">
        <w:rPr>
          <w:rFonts w:asciiTheme="minorHAnsi" w:hAnsiTheme="minorHAnsi"/>
          <w:b/>
          <w:sz w:val="22"/>
          <w:szCs w:val="22"/>
        </w:rPr>
        <w:t xml:space="preserve"> Nr postępowania 271/PN/</w:t>
      </w:r>
      <w:r w:rsidR="007C171D">
        <w:rPr>
          <w:rFonts w:asciiTheme="minorHAnsi" w:hAnsiTheme="minorHAnsi"/>
          <w:b/>
          <w:sz w:val="22"/>
          <w:szCs w:val="22"/>
        </w:rPr>
        <w:t>D</w:t>
      </w:r>
      <w:r w:rsidR="00AB0897" w:rsidRPr="00AB0897">
        <w:rPr>
          <w:rFonts w:asciiTheme="minorHAnsi" w:hAnsiTheme="minorHAnsi"/>
          <w:b/>
          <w:sz w:val="22"/>
          <w:szCs w:val="22"/>
        </w:rPr>
        <w:t xml:space="preserve">/ </w:t>
      </w:r>
      <w:r w:rsidR="007C171D">
        <w:rPr>
          <w:rFonts w:asciiTheme="minorHAnsi" w:hAnsiTheme="minorHAnsi"/>
          <w:b/>
          <w:sz w:val="22"/>
          <w:szCs w:val="22"/>
        </w:rPr>
        <w:t>8</w:t>
      </w:r>
      <w:r w:rsidR="00AB0897" w:rsidRPr="00AB0897">
        <w:rPr>
          <w:rFonts w:asciiTheme="minorHAnsi" w:hAnsiTheme="minorHAnsi"/>
          <w:b/>
          <w:sz w:val="22"/>
          <w:szCs w:val="22"/>
        </w:rPr>
        <w:t xml:space="preserve"> /ZAP/2019</w:t>
      </w:r>
    </w:p>
    <w:p w:rsidR="00CD6259" w:rsidRPr="00456E3F" w:rsidRDefault="00CD6259" w:rsidP="00CD6259">
      <w:pPr>
        <w:suppressAutoHyphens w:val="0"/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8820"/>
      </w:tblGrid>
      <w:tr w:rsidR="00B8296D" w:rsidRPr="00456E3F" w:rsidTr="00B8296D"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96D" w:rsidRPr="00456E3F" w:rsidRDefault="00B8296D" w:rsidP="00AF53D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96D" w:rsidRPr="00456E3F" w:rsidRDefault="007371AB" w:rsidP="00713182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456E3F">
              <w:rPr>
                <w:rFonts w:ascii="Calibri" w:hAnsi="Calibri"/>
                <w:b/>
                <w:sz w:val="22"/>
                <w:szCs w:val="22"/>
              </w:rPr>
              <w:t>*</w:t>
            </w:r>
            <w:r w:rsidR="00B8296D" w:rsidRPr="00456E3F">
              <w:rPr>
                <w:rFonts w:ascii="Calibri" w:hAnsi="Calibri"/>
                <w:b/>
                <w:sz w:val="22"/>
                <w:szCs w:val="22"/>
              </w:rPr>
              <w:t>nie należmy do żadnej grupy kapitałowej</w:t>
            </w:r>
            <w:r w:rsidR="00973048" w:rsidRPr="00456E3F">
              <w:rPr>
                <w:rFonts w:ascii="Calibri" w:hAnsi="Calibri"/>
                <w:b/>
                <w:sz w:val="22"/>
                <w:szCs w:val="22"/>
                <w:vertAlign w:val="superscript"/>
              </w:rPr>
              <w:t>1</w:t>
            </w:r>
            <w:r w:rsidR="00B8296D" w:rsidRPr="00456E3F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B8296D" w:rsidRPr="00456E3F" w:rsidTr="00B8296D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D" w:rsidRPr="00456E3F" w:rsidRDefault="00B8296D" w:rsidP="00AF53D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8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96D" w:rsidRPr="00456E3F" w:rsidRDefault="00B8296D" w:rsidP="00AF53D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B8296D" w:rsidRPr="00456E3F" w:rsidTr="00B8296D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96D" w:rsidRPr="00456E3F" w:rsidRDefault="00B8296D" w:rsidP="00AF53D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96D" w:rsidRPr="00456E3F" w:rsidRDefault="00B8296D" w:rsidP="00AF53D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</w:tbl>
    <w:p w:rsidR="002D6AEA" w:rsidRPr="00456E3F" w:rsidRDefault="007371AB" w:rsidP="00D600D9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  <w:r w:rsidRPr="00456E3F">
        <w:rPr>
          <w:rFonts w:ascii="Calibri" w:hAnsi="Calibri" w:cs="TimesNewRomanPSMT"/>
          <w:i/>
        </w:rPr>
        <w:t>*</w:t>
      </w:r>
      <w:r w:rsidR="00D600D9" w:rsidRPr="00456E3F">
        <w:rPr>
          <w:rFonts w:ascii="Calibri" w:hAnsi="Calibri" w:cs="TimesNewRomanPSMT"/>
          <w:i/>
        </w:rPr>
        <w:t xml:space="preserve"> </w:t>
      </w:r>
      <w:r w:rsidR="002D6AEA" w:rsidRPr="00456E3F">
        <w:rPr>
          <w:rFonts w:ascii="Calibri" w:hAnsi="Calibri" w:cs="TimesNewRomanPSMT"/>
          <w:i/>
        </w:rPr>
        <w:t>W przypadku zaznaczenia tego pola, Wykonawca może złożyć oświadczenie wraz z ofertą</w:t>
      </w:r>
      <w:r w:rsidR="00FE75B6" w:rsidRPr="00456E3F">
        <w:rPr>
          <w:rFonts w:ascii="Calibri" w:hAnsi="Calibri" w:cs="TimesNewRomanPSMT"/>
          <w:i/>
        </w:rPr>
        <w:t>.</w:t>
      </w:r>
    </w:p>
    <w:p w:rsidR="002D6AEA" w:rsidRPr="00456E3F" w:rsidRDefault="002D6AEA" w:rsidP="004839DA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C40B12" w:rsidRPr="00456E3F" w:rsidRDefault="00C40B12" w:rsidP="004839DA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456E3F">
        <w:rPr>
          <w:rFonts w:ascii="Calibri" w:hAnsi="Calibri"/>
          <w:b/>
          <w:sz w:val="22"/>
          <w:szCs w:val="22"/>
        </w:rPr>
        <w:t>albo</w:t>
      </w:r>
    </w:p>
    <w:p w:rsidR="0059475D" w:rsidRPr="00456E3F" w:rsidRDefault="0059475D" w:rsidP="004839DA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630E1F" w:rsidRPr="00456E3F" w:rsidRDefault="00C40B12" w:rsidP="004839DA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56E3F">
        <w:rPr>
          <w:rFonts w:ascii="Calibri" w:hAnsi="Calibri"/>
          <w:sz w:val="22"/>
          <w:szCs w:val="22"/>
        </w:rPr>
        <w:t>po zapoznaniu się z listą wykonawców, którzy złożyli oferty w postępowaniu:</w:t>
      </w:r>
      <w:r w:rsidR="00630E1F" w:rsidRPr="00456E3F">
        <w:rPr>
          <w:rFonts w:ascii="Calibri" w:hAnsi="Calibri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8820"/>
      </w:tblGrid>
      <w:tr w:rsidR="004839DA" w:rsidRPr="00456E3F" w:rsidTr="008C2CEC"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DA" w:rsidRPr="00456E3F" w:rsidRDefault="004839DA" w:rsidP="008C2CE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AB" w:rsidRPr="00456E3F" w:rsidRDefault="007371AB" w:rsidP="007371AB">
            <w:p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Calibri" w:hAnsi="Calibri"/>
                <w:b/>
                <w:sz w:val="22"/>
                <w:szCs w:val="22"/>
              </w:rPr>
            </w:pPr>
            <w:r w:rsidRPr="00456E3F">
              <w:rPr>
                <w:rFonts w:ascii="Calibri" w:hAnsi="Calibri"/>
                <w:b/>
                <w:sz w:val="22"/>
                <w:szCs w:val="22"/>
              </w:rPr>
              <w:t>**</w:t>
            </w:r>
            <w:r w:rsidR="004839DA" w:rsidRPr="00456E3F">
              <w:rPr>
                <w:rFonts w:ascii="Calibri" w:hAnsi="Calibri"/>
                <w:b/>
                <w:sz w:val="22"/>
                <w:szCs w:val="22"/>
              </w:rPr>
              <w:t>należymy do grupy kapitałowej</w:t>
            </w:r>
            <w:r w:rsidR="00D600D9" w:rsidRPr="00456E3F">
              <w:rPr>
                <w:rFonts w:ascii="Calibri" w:hAnsi="Calibri"/>
                <w:b/>
                <w:sz w:val="22"/>
                <w:szCs w:val="22"/>
                <w:vertAlign w:val="superscript"/>
              </w:rPr>
              <w:t>1</w:t>
            </w:r>
            <w:r w:rsidR="004839DA" w:rsidRPr="00456E3F">
              <w:rPr>
                <w:rFonts w:ascii="Calibri" w:hAnsi="Calibri"/>
                <w:b/>
                <w:sz w:val="22"/>
                <w:szCs w:val="22"/>
              </w:rPr>
              <w:t>, ale nie należymy do grupy kapitałowej z żadnym z Wykonawców, którzy złożyli oferty w niniejszym postępowaniu</w:t>
            </w:r>
            <w:r w:rsidR="00451553" w:rsidRPr="00456E3F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4839DA" w:rsidRPr="00456E3F" w:rsidTr="008C2CEC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A" w:rsidRPr="00456E3F" w:rsidRDefault="004839DA" w:rsidP="008C2CE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8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9DA" w:rsidRPr="00456E3F" w:rsidRDefault="004839DA" w:rsidP="008C2CE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4839DA" w:rsidRPr="00456E3F" w:rsidTr="008C2CEC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DA" w:rsidRPr="00456E3F" w:rsidRDefault="004839DA" w:rsidP="008C2CE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DA" w:rsidRPr="00456E3F" w:rsidRDefault="004839DA" w:rsidP="008C2CE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</w:tbl>
    <w:p w:rsidR="00630E1F" w:rsidRPr="00456E3F" w:rsidRDefault="00C40B12" w:rsidP="004839DA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456E3F">
        <w:rPr>
          <w:rFonts w:ascii="Calibri" w:hAnsi="Calibri"/>
          <w:b/>
          <w:sz w:val="22"/>
          <w:szCs w:val="22"/>
        </w:rPr>
        <w:t>albo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820"/>
      </w:tblGrid>
      <w:tr w:rsidR="004839DA" w:rsidRPr="00456E3F" w:rsidTr="0016639B">
        <w:tc>
          <w:tcPr>
            <w:tcW w:w="284" w:type="dxa"/>
            <w:tcBorders>
              <w:bottom w:val="single" w:sz="4" w:space="0" w:color="auto"/>
            </w:tcBorders>
          </w:tcPr>
          <w:p w:rsidR="004839DA" w:rsidRPr="00456E3F" w:rsidRDefault="004839DA" w:rsidP="008C2CE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8820" w:type="dxa"/>
            <w:vMerge w:val="restart"/>
            <w:vAlign w:val="center"/>
          </w:tcPr>
          <w:p w:rsidR="004839DA" w:rsidRPr="00456E3F" w:rsidRDefault="007371AB" w:rsidP="004C4F29">
            <w:pPr>
              <w:suppressAutoHyphens w:val="0"/>
              <w:autoSpaceDE w:val="0"/>
              <w:autoSpaceDN w:val="0"/>
              <w:adjustRightInd w:val="0"/>
              <w:ind w:left="175" w:hanging="175"/>
              <w:jc w:val="both"/>
              <w:rPr>
                <w:rFonts w:ascii="Calibri" w:hAnsi="Calibri"/>
                <w:sz w:val="22"/>
                <w:szCs w:val="22"/>
              </w:rPr>
            </w:pPr>
            <w:r w:rsidRPr="00456E3F">
              <w:rPr>
                <w:rFonts w:ascii="Calibri" w:hAnsi="Calibri"/>
                <w:b/>
                <w:sz w:val="22"/>
                <w:szCs w:val="22"/>
              </w:rPr>
              <w:t>**</w:t>
            </w:r>
            <w:r w:rsidR="0016639B" w:rsidRPr="00456E3F">
              <w:rPr>
                <w:rFonts w:ascii="Calibri" w:hAnsi="Calibri"/>
                <w:b/>
                <w:sz w:val="22"/>
                <w:szCs w:val="22"/>
              </w:rPr>
              <w:t>należymy do grupy kapitałowej</w:t>
            </w:r>
            <w:r w:rsidR="00D600D9" w:rsidRPr="00456E3F">
              <w:rPr>
                <w:rFonts w:ascii="Calibri" w:hAnsi="Calibri"/>
                <w:b/>
                <w:sz w:val="22"/>
                <w:szCs w:val="22"/>
                <w:vertAlign w:val="superscript"/>
              </w:rPr>
              <w:t>1</w:t>
            </w:r>
            <w:r w:rsidR="0016639B" w:rsidRPr="00456E3F">
              <w:rPr>
                <w:rFonts w:ascii="Calibri" w:hAnsi="Calibri"/>
                <w:b/>
                <w:sz w:val="22"/>
                <w:szCs w:val="22"/>
              </w:rPr>
              <w:t xml:space="preserve"> z następującymi Wykonawcami, którzy złożyli oferty w niniejszym postępowaniu</w:t>
            </w:r>
            <w:r w:rsidR="0016639B" w:rsidRPr="00456E3F">
              <w:rPr>
                <w:rFonts w:ascii="Calibri" w:hAnsi="Calibri"/>
                <w:sz w:val="22"/>
                <w:szCs w:val="22"/>
              </w:rPr>
              <w:t xml:space="preserve">:  </w:t>
            </w:r>
            <w:r w:rsidR="0016639B" w:rsidRPr="00456E3F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16639B" w:rsidRPr="00456E3F" w:rsidTr="0016639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A" w:rsidRPr="00456E3F" w:rsidRDefault="004839DA" w:rsidP="008C2CE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8820" w:type="dxa"/>
            <w:vMerge/>
            <w:tcBorders>
              <w:left w:val="single" w:sz="4" w:space="0" w:color="auto"/>
            </w:tcBorders>
          </w:tcPr>
          <w:p w:rsidR="004839DA" w:rsidRPr="00456E3F" w:rsidRDefault="004839DA" w:rsidP="008C2CE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4839DA" w:rsidRPr="00456E3F" w:rsidTr="0016639B">
        <w:tc>
          <w:tcPr>
            <w:tcW w:w="284" w:type="dxa"/>
            <w:tcBorders>
              <w:top w:val="single" w:sz="4" w:space="0" w:color="auto"/>
            </w:tcBorders>
          </w:tcPr>
          <w:p w:rsidR="004839DA" w:rsidRPr="00456E3F" w:rsidRDefault="004839DA" w:rsidP="008C2CE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8820" w:type="dxa"/>
            <w:vMerge/>
          </w:tcPr>
          <w:p w:rsidR="004839DA" w:rsidRPr="00456E3F" w:rsidRDefault="004839DA" w:rsidP="008C2CE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</w:tbl>
    <w:p w:rsidR="00A94A70" w:rsidRPr="00456E3F" w:rsidRDefault="00A94A70" w:rsidP="00E00F8D">
      <w:pPr>
        <w:numPr>
          <w:ilvl w:val="3"/>
          <w:numId w:val="18"/>
        </w:numPr>
        <w:tabs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hanging="2454"/>
        <w:jc w:val="both"/>
        <w:rPr>
          <w:rFonts w:ascii="Calibri" w:hAnsi="Calibri" w:cs="Arial"/>
          <w:sz w:val="22"/>
          <w:szCs w:val="22"/>
        </w:rPr>
      </w:pPr>
      <w:r w:rsidRPr="00456E3F">
        <w:rPr>
          <w:rFonts w:ascii="Calibri" w:hAnsi="Calibri" w:cs="Arial"/>
          <w:sz w:val="22"/>
          <w:szCs w:val="22"/>
        </w:rPr>
        <w:t>………………………………………………………………….…………….</w:t>
      </w:r>
    </w:p>
    <w:p w:rsidR="00A94A70" w:rsidRPr="00456E3F" w:rsidRDefault="00A94A70" w:rsidP="00E00F8D">
      <w:pPr>
        <w:numPr>
          <w:ilvl w:val="3"/>
          <w:numId w:val="18"/>
        </w:numPr>
        <w:tabs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hanging="2454"/>
        <w:jc w:val="both"/>
        <w:rPr>
          <w:rFonts w:ascii="Calibri" w:hAnsi="Calibri" w:cs="Arial"/>
          <w:sz w:val="22"/>
          <w:szCs w:val="22"/>
        </w:rPr>
      </w:pPr>
      <w:r w:rsidRPr="00456E3F">
        <w:rPr>
          <w:rFonts w:ascii="Calibri" w:hAnsi="Calibri" w:cs="Arial"/>
          <w:sz w:val="22"/>
          <w:szCs w:val="22"/>
        </w:rPr>
        <w:t>………………………………………………………………………………..</w:t>
      </w:r>
    </w:p>
    <w:p w:rsidR="007371AB" w:rsidRPr="00456E3F" w:rsidRDefault="007371AB" w:rsidP="00D600D9">
      <w:pPr>
        <w:adjustRightInd w:val="0"/>
        <w:ind w:left="284" w:hanging="284"/>
        <w:jc w:val="both"/>
        <w:rPr>
          <w:rFonts w:ascii="Calibri" w:hAnsi="Calibri" w:cs="TimesNewRomanPSMT"/>
        </w:rPr>
      </w:pPr>
      <w:r w:rsidRPr="00456E3F">
        <w:rPr>
          <w:rFonts w:ascii="Calibri" w:hAnsi="Calibri" w:cs="TimesNewRomanPSMT"/>
          <w:sz w:val="22"/>
          <w:szCs w:val="22"/>
        </w:rPr>
        <w:t xml:space="preserve">** </w:t>
      </w:r>
      <w:r w:rsidRPr="00456E3F">
        <w:rPr>
          <w:rFonts w:ascii="Calibri" w:hAnsi="Calibri" w:cs="TimesNewRomanPSMT"/>
          <w:i/>
        </w:rPr>
        <w:t>Wykonawca składa oświadczenie w terminie 3 dni od zamieszczenia przez Zamawiającego na stronie internetowej informacji wskazanej w art. 86 ust. 5 ustawy Pzp.</w:t>
      </w:r>
      <w:r w:rsidRPr="00456E3F">
        <w:rPr>
          <w:rFonts w:ascii="Calibri" w:hAnsi="Calibri" w:cs="TimesNewRomanPSMT"/>
        </w:rPr>
        <w:t xml:space="preserve"> </w:t>
      </w:r>
    </w:p>
    <w:p w:rsidR="00A94A70" w:rsidRDefault="00A94A70" w:rsidP="00A94A70">
      <w:pPr>
        <w:adjustRightInd w:val="0"/>
        <w:rPr>
          <w:rFonts w:ascii="Calibri" w:hAnsi="Calibri" w:cs="TimesNewRomanPSMT"/>
          <w:sz w:val="22"/>
          <w:szCs w:val="22"/>
        </w:rPr>
      </w:pPr>
    </w:p>
    <w:p w:rsidR="00F34D9B" w:rsidRDefault="00F34D9B" w:rsidP="00A94A70">
      <w:pPr>
        <w:adjustRightInd w:val="0"/>
        <w:rPr>
          <w:rFonts w:ascii="Calibri" w:hAnsi="Calibri" w:cs="TimesNewRomanPSMT"/>
          <w:sz w:val="22"/>
          <w:szCs w:val="22"/>
        </w:rPr>
      </w:pPr>
    </w:p>
    <w:p w:rsidR="00F34D9B" w:rsidRPr="00456E3F" w:rsidRDefault="00F34D9B" w:rsidP="00A94A70">
      <w:pPr>
        <w:adjustRightInd w:val="0"/>
        <w:rPr>
          <w:rFonts w:ascii="Calibri" w:hAnsi="Calibri" w:cs="TimesNewRomanPSMT"/>
          <w:sz w:val="22"/>
          <w:szCs w:val="22"/>
        </w:rPr>
      </w:pPr>
    </w:p>
    <w:p w:rsidR="00A94A70" w:rsidRPr="00456E3F" w:rsidRDefault="00A94A70" w:rsidP="00A94A70">
      <w:pPr>
        <w:adjustRightInd w:val="0"/>
        <w:ind w:left="4956" w:firstLine="6"/>
        <w:jc w:val="center"/>
        <w:rPr>
          <w:rFonts w:ascii="Calibri" w:hAnsi="Calibri" w:cs="TimesNewRomanPSMT"/>
        </w:rPr>
      </w:pPr>
      <w:r w:rsidRPr="00456E3F">
        <w:rPr>
          <w:rFonts w:ascii="Calibri" w:hAnsi="Calibri" w:cs="TimesNewRomanPSMT"/>
        </w:rPr>
        <w:t xml:space="preserve">   …………</w:t>
      </w:r>
      <w:r w:rsidR="00262706" w:rsidRPr="00456E3F">
        <w:rPr>
          <w:rFonts w:ascii="Calibri" w:hAnsi="Calibri" w:cs="TimesNewRomanPSMT"/>
        </w:rPr>
        <w:t>……………….</w:t>
      </w:r>
      <w:r w:rsidRPr="00456E3F">
        <w:rPr>
          <w:rFonts w:ascii="Calibri" w:hAnsi="Calibri" w:cs="TimesNewRomanPSMT"/>
        </w:rPr>
        <w:t>…………………………</w:t>
      </w:r>
    </w:p>
    <w:p w:rsidR="006544B8" w:rsidRPr="00456E3F" w:rsidRDefault="006544B8" w:rsidP="006544B8">
      <w:pPr>
        <w:autoSpaceDE w:val="0"/>
        <w:autoSpaceDN w:val="0"/>
        <w:adjustRightInd w:val="0"/>
        <w:ind w:left="4956"/>
        <w:jc w:val="center"/>
        <w:rPr>
          <w:rFonts w:ascii="Calibri" w:hAnsi="Calibri" w:cs="Arial"/>
          <w:sz w:val="18"/>
          <w:lang w:eastAsia="pl-PL"/>
        </w:rPr>
      </w:pPr>
      <w:r w:rsidRPr="00456E3F">
        <w:rPr>
          <w:rFonts w:ascii="Calibri" w:hAnsi="Calibri" w:cs="Arial"/>
          <w:sz w:val="18"/>
          <w:lang w:eastAsia="pl-PL"/>
        </w:rPr>
        <w:t xml:space="preserve">(podpis wykonawcy lub osoby/osób  </w:t>
      </w:r>
      <w:r w:rsidRPr="00456E3F">
        <w:rPr>
          <w:rFonts w:ascii="Calibri" w:hAnsi="Calibri" w:cs="Arial"/>
          <w:sz w:val="18"/>
          <w:lang w:eastAsia="pl-PL"/>
        </w:rPr>
        <w:br/>
        <w:t>upoważnionej/ych do reprezentowania)</w:t>
      </w:r>
    </w:p>
    <w:p w:rsidR="00A94A70" w:rsidRPr="00456E3F" w:rsidRDefault="00A94A70" w:rsidP="00A94A70">
      <w:pPr>
        <w:adjustRightInd w:val="0"/>
        <w:rPr>
          <w:rFonts w:ascii="Calibri" w:hAnsi="Calibri" w:cs="TimesNewRomanPSMT"/>
        </w:rPr>
      </w:pPr>
    </w:p>
    <w:p w:rsidR="00973048" w:rsidRPr="00456E3F" w:rsidRDefault="00973048" w:rsidP="00A94A70">
      <w:pPr>
        <w:adjustRightInd w:val="0"/>
        <w:rPr>
          <w:rFonts w:ascii="Calibri" w:hAnsi="Calibri" w:cs="TimesNewRomanPSMT"/>
        </w:rPr>
      </w:pPr>
      <w:r w:rsidRPr="00456E3F">
        <w:rPr>
          <w:rFonts w:ascii="Calibri" w:hAnsi="Calibri" w:cs="TimesNewRomanPSM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25D46" wp14:editId="14410B4B">
                <wp:simplePos x="0" y="0"/>
                <wp:positionH relativeFrom="column">
                  <wp:posOffset>24879</wp:posOffset>
                </wp:positionH>
                <wp:positionV relativeFrom="paragraph">
                  <wp:posOffset>125409</wp:posOffset>
                </wp:positionV>
                <wp:extent cx="5573730" cy="0"/>
                <wp:effectExtent l="0" t="0" r="2730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3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9.85pt" to="440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" strokecolor="#4579b8 [3044]"/>
            </w:pict>
          </mc:Fallback>
        </mc:AlternateContent>
      </w:r>
    </w:p>
    <w:p w:rsidR="004D32AF" w:rsidRPr="00456E3F" w:rsidRDefault="00973048" w:rsidP="00A94A70">
      <w:pPr>
        <w:adjustRightInd w:val="0"/>
        <w:rPr>
          <w:rFonts w:ascii="Calibri" w:hAnsi="Calibri" w:cs="TimesNewRomanPSMT"/>
          <w:sz w:val="18"/>
          <w:szCs w:val="18"/>
        </w:rPr>
      </w:pPr>
      <w:r w:rsidRPr="00456E3F">
        <w:rPr>
          <w:rFonts w:ascii="Calibri" w:hAnsi="Calibri"/>
          <w:sz w:val="22"/>
          <w:szCs w:val="22"/>
          <w:vertAlign w:val="superscript"/>
        </w:rPr>
        <w:t>1</w:t>
      </w:r>
      <w:r w:rsidRPr="00456E3F">
        <w:rPr>
          <w:rFonts w:ascii="Calibri" w:hAnsi="Calibri"/>
          <w:sz w:val="18"/>
          <w:szCs w:val="18"/>
        </w:rPr>
        <w:t>w rozumieniu ustawy z dnia 16 lutego 2007 r. o ochronie konkurencji i konsumentów (Dz. U. z 2017 r., poz. 229 z późn. zm.)</w:t>
      </w:r>
    </w:p>
    <w:p w:rsidR="003932A5" w:rsidRDefault="003932A5" w:rsidP="00A94A70">
      <w:pPr>
        <w:adjustRightInd w:val="0"/>
        <w:jc w:val="right"/>
        <w:outlineLvl w:val="0"/>
        <w:rPr>
          <w:rFonts w:asciiTheme="minorHAnsi" w:hAnsiTheme="minorHAnsi"/>
          <w:b/>
          <w:bCs/>
          <w:sz w:val="22"/>
          <w:szCs w:val="22"/>
        </w:rPr>
      </w:pPr>
    </w:p>
    <w:p w:rsidR="00311A18" w:rsidRDefault="00311A18" w:rsidP="00A94A70">
      <w:pPr>
        <w:adjustRightInd w:val="0"/>
        <w:jc w:val="right"/>
        <w:outlineLvl w:val="0"/>
        <w:rPr>
          <w:rFonts w:asciiTheme="minorHAnsi" w:hAnsiTheme="minorHAnsi"/>
          <w:b/>
          <w:bCs/>
          <w:sz w:val="22"/>
          <w:szCs w:val="22"/>
        </w:rPr>
      </w:pPr>
    </w:p>
    <w:p w:rsidR="004077F9" w:rsidRDefault="004077F9" w:rsidP="00A94A70">
      <w:pPr>
        <w:adjustRightInd w:val="0"/>
        <w:jc w:val="right"/>
        <w:outlineLvl w:val="0"/>
        <w:rPr>
          <w:rFonts w:asciiTheme="minorHAnsi" w:hAnsiTheme="minorHAnsi"/>
          <w:b/>
          <w:bCs/>
          <w:sz w:val="22"/>
          <w:szCs w:val="22"/>
        </w:rPr>
      </w:pPr>
    </w:p>
    <w:p w:rsidR="00A94A70" w:rsidRPr="00456E3F" w:rsidRDefault="00A94A70" w:rsidP="00A94A70">
      <w:pPr>
        <w:adjustRightInd w:val="0"/>
        <w:jc w:val="right"/>
        <w:outlineLvl w:val="0"/>
        <w:rPr>
          <w:rFonts w:asciiTheme="minorHAnsi" w:hAnsiTheme="minorHAnsi" w:cs="TimesNewRomanPSMT"/>
          <w:b/>
          <w:bCs/>
          <w:sz w:val="22"/>
          <w:szCs w:val="22"/>
        </w:rPr>
      </w:pPr>
      <w:r w:rsidRPr="00456E3F">
        <w:rPr>
          <w:rFonts w:asciiTheme="minorHAnsi" w:hAnsiTheme="minorHAnsi"/>
          <w:b/>
          <w:bCs/>
          <w:sz w:val="22"/>
          <w:szCs w:val="22"/>
        </w:rPr>
        <w:lastRenderedPageBreak/>
        <w:t xml:space="preserve">Załącznik nr </w:t>
      </w:r>
      <w:r w:rsidR="00EF0D96" w:rsidRPr="00456E3F">
        <w:rPr>
          <w:rFonts w:asciiTheme="minorHAnsi" w:hAnsiTheme="minorHAnsi"/>
          <w:b/>
          <w:bCs/>
          <w:sz w:val="22"/>
          <w:szCs w:val="22"/>
        </w:rPr>
        <w:t>6</w:t>
      </w:r>
      <w:r w:rsidRPr="00456E3F">
        <w:rPr>
          <w:rFonts w:asciiTheme="minorHAnsi" w:hAnsiTheme="minorHAnsi"/>
          <w:b/>
          <w:bCs/>
          <w:sz w:val="22"/>
          <w:szCs w:val="22"/>
        </w:rPr>
        <w:t xml:space="preserve"> do </w:t>
      </w:r>
      <w:r w:rsidR="009C0606" w:rsidRPr="00456E3F">
        <w:rPr>
          <w:rFonts w:asciiTheme="minorHAnsi" w:hAnsiTheme="minorHAnsi"/>
          <w:b/>
          <w:bCs/>
          <w:sz w:val="22"/>
          <w:szCs w:val="22"/>
        </w:rPr>
        <w:t>SIWZ</w:t>
      </w:r>
    </w:p>
    <w:p w:rsidR="00A94A70" w:rsidRPr="00456E3F" w:rsidRDefault="00A94A70" w:rsidP="00A94A70">
      <w:pPr>
        <w:adjustRightInd w:val="0"/>
        <w:jc w:val="center"/>
        <w:rPr>
          <w:rFonts w:asciiTheme="minorHAnsi" w:hAnsiTheme="minorHAnsi" w:cs="TimesNewRomanPSMT"/>
        </w:rPr>
      </w:pPr>
    </w:p>
    <w:p w:rsidR="00A94A70" w:rsidRPr="00456E3F" w:rsidRDefault="00A94A70" w:rsidP="00A94A70">
      <w:pPr>
        <w:adjustRightInd w:val="0"/>
        <w:ind w:left="6372"/>
        <w:rPr>
          <w:rFonts w:asciiTheme="minorHAnsi" w:hAnsiTheme="minorHAnsi" w:cs="TimesNewRomanPSMT"/>
        </w:rPr>
      </w:pPr>
    </w:p>
    <w:p w:rsidR="00A94A70" w:rsidRPr="00456E3F" w:rsidRDefault="003932A5" w:rsidP="00FB05B3">
      <w:pPr>
        <w:adjustRightInd w:val="0"/>
        <w:ind w:left="5664"/>
        <w:rPr>
          <w:rFonts w:asciiTheme="minorHAnsi" w:hAnsiTheme="minorHAnsi" w:cs="TimesNewRomanPSMT"/>
          <w:sz w:val="22"/>
          <w:szCs w:val="22"/>
        </w:rPr>
      </w:pPr>
      <w:r w:rsidRPr="00456E3F">
        <w:rPr>
          <w:rFonts w:asciiTheme="minorHAnsi" w:hAnsiTheme="minorHAnsi" w:cs="TimesNewRomanPSMT"/>
          <w:sz w:val="22"/>
          <w:szCs w:val="22"/>
        </w:rPr>
        <w:t xml:space="preserve">      </w:t>
      </w:r>
      <w:r w:rsidR="00FB05B3">
        <w:rPr>
          <w:rFonts w:asciiTheme="minorHAnsi" w:hAnsiTheme="minorHAnsi" w:cs="TimesNewRomanPSMT"/>
          <w:sz w:val="22"/>
          <w:szCs w:val="22"/>
        </w:rPr>
        <w:t xml:space="preserve">          </w:t>
      </w:r>
      <w:r w:rsidR="00A94A70" w:rsidRPr="00456E3F">
        <w:rPr>
          <w:rFonts w:asciiTheme="minorHAnsi" w:hAnsiTheme="minorHAnsi" w:cs="TimesNewRomanPSMT"/>
          <w:sz w:val="22"/>
          <w:szCs w:val="22"/>
        </w:rPr>
        <w:t>……………………………</w:t>
      </w:r>
    </w:p>
    <w:p w:rsidR="00A94A70" w:rsidRPr="00456E3F" w:rsidRDefault="00043EA2" w:rsidP="00A94A70">
      <w:pPr>
        <w:adjustRightInd w:val="0"/>
        <w:ind w:left="6372"/>
        <w:rPr>
          <w:rFonts w:asciiTheme="minorHAnsi" w:hAnsiTheme="minorHAnsi" w:cs="TimesNewRomanPSMT"/>
          <w:sz w:val="22"/>
          <w:szCs w:val="22"/>
        </w:rPr>
      </w:pPr>
      <w:r w:rsidRPr="00456E3F">
        <w:rPr>
          <w:rFonts w:asciiTheme="minorHAnsi" w:hAnsiTheme="minorHAnsi" w:cs="TimesNewRomanPSMT"/>
          <w:sz w:val="22"/>
          <w:szCs w:val="22"/>
        </w:rPr>
        <w:t xml:space="preserve">  </w:t>
      </w:r>
      <w:r w:rsidR="00A94A70" w:rsidRPr="00456E3F">
        <w:rPr>
          <w:rFonts w:asciiTheme="minorHAnsi" w:hAnsiTheme="minorHAnsi" w:cs="TimesNewRomanPSMT"/>
          <w:sz w:val="22"/>
          <w:szCs w:val="22"/>
        </w:rPr>
        <w:t>miejscowość, data</w:t>
      </w:r>
    </w:p>
    <w:p w:rsidR="00A94A70" w:rsidRPr="00456E3F" w:rsidRDefault="00A94A70" w:rsidP="00A94A70">
      <w:pPr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A94A70" w:rsidRPr="00456E3F" w:rsidRDefault="00A94A70" w:rsidP="00A94A70">
      <w:pPr>
        <w:adjustRightInd w:val="0"/>
        <w:jc w:val="center"/>
        <w:outlineLvl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456E3F">
        <w:rPr>
          <w:rFonts w:asciiTheme="minorHAnsi" w:hAnsiTheme="minorHAnsi" w:cs="TimesNewRomanPS-BoldMT"/>
          <w:b/>
          <w:bCs/>
          <w:sz w:val="22"/>
          <w:szCs w:val="22"/>
        </w:rPr>
        <w:t>Oświadczenie Wykonawcy</w:t>
      </w:r>
    </w:p>
    <w:p w:rsidR="00A94A70" w:rsidRPr="00456E3F" w:rsidRDefault="00A94A70" w:rsidP="00A94A70">
      <w:pPr>
        <w:adjustRightInd w:val="0"/>
        <w:jc w:val="center"/>
        <w:outlineLvl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456E3F">
        <w:rPr>
          <w:rFonts w:asciiTheme="minorHAnsi" w:hAnsiTheme="minorHAnsi" w:cs="TimesNewRomanPS-BoldMT"/>
          <w:b/>
          <w:bCs/>
          <w:sz w:val="22"/>
          <w:szCs w:val="22"/>
        </w:rPr>
        <w:t xml:space="preserve">o niezaleganiu z opłacaniem podatków i opłat lokalnych, o których mowa w ustawie </w:t>
      </w:r>
      <w:r w:rsidR="002C34FC" w:rsidRPr="00456E3F">
        <w:rPr>
          <w:rFonts w:asciiTheme="minorHAnsi" w:hAnsiTheme="minorHAnsi" w:cs="TimesNewRomanPS-BoldMT"/>
          <w:b/>
          <w:bCs/>
          <w:sz w:val="22"/>
          <w:szCs w:val="22"/>
        </w:rPr>
        <w:br/>
      </w:r>
      <w:r w:rsidRPr="00456E3F">
        <w:rPr>
          <w:rFonts w:asciiTheme="minorHAnsi" w:hAnsiTheme="minorHAnsi" w:cs="TimesNewRomanPS-BoldMT"/>
          <w:b/>
          <w:bCs/>
          <w:sz w:val="22"/>
          <w:szCs w:val="22"/>
        </w:rPr>
        <w:t xml:space="preserve">z dnia 12 stycznia 1991 r. o podatkach i opłatach lokalnych </w:t>
      </w:r>
    </w:p>
    <w:p w:rsidR="00A94A70" w:rsidRPr="00456E3F" w:rsidRDefault="00A94A70" w:rsidP="00A94A70">
      <w:pPr>
        <w:adjustRightInd w:val="0"/>
        <w:rPr>
          <w:rFonts w:asciiTheme="minorHAnsi" w:hAnsiTheme="minorHAnsi" w:cs="TimesNewRomanPSMT"/>
          <w:sz w:val="22"/>
          <w:szCs w:val="22"/>
        </w:rPr>
      </w:pPr>
    </w:p>
    <w:p w:rsidR="00A94A70" w:rsidRPr="00456E3F" w:rsidRDefault="00A94A70" w:rsidP="00A94A70">
      <w:pPr>
        <w:adjustRightInd w:val="0"/>
        <w:rPr>
          <w:rFonts w:asciiTheme="minorHAnsi" w:hAnsiTheme="minorHAnsi" w:cs="TimesNewRomanPSMT"/>
          <w:sz w:val="22"/>
          <w:szCs w:val="22"/>
        </w:rPr>
      </w:pPr>
    </w:p>
    <w:p w:rsidR="00A94A70" w:rsidRPr="00456E3F" w:rsidRDefault="00A94A70" w:rsidP="00A94A70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456E3F">
        <w:rPr>
          <w:rFonts w:asciiTheme="minorHAnsi" w:hAnsiTheme="minorHAnsi"/>
          <w:bCs/>
          <w:sz w:val="22"/>
          <w:szCs w:val="22"/>
        </w:rPr>
        <w:t xml:space="preserve">Ja/My niżej podpisany/-i </w:t>
      </w:r>
    </w:p>
    <w:p w:rsidR="00A94A70" w:rsidRPr="00456E3F" w:rsidRDefault="00A94A70" w:rsidP="00A94A70">
      <w:pPr>
        <w:spacing w:line="360" w:lineRule="auto"/>
        <w:rPr>
          <w:rFonts w:asciiTheme="minorHAnsi" w:hAnsiTheme="minorHAnsi"/>
          <w:bCs/>
          <w:sz w:val="22"/>
          <w:szCs w:val="22"/>
        </w:rPr>
      </w:pPr>
    </w:p>
    <w:p w:rsidR="00A94A70" w:rsidRPr="00456E3F" w:rsidRDefault="00A94A70" w:rsidP="003932A5">
      <w:pPr>
        <w:rPr>
          <w:rFonts w:asciiTheme="minorHAnsi" w:hAnsiTheme="minorHAnsi"/>
          <w:bCs/>
          <w:sz w:val="22"/>
          <w:szCs w:val="22"/>
        </w:rPr>
      </w:pPr>
      <w:r w:rsidRPr="00456E3F">
        <w:rPr>
          <w:rFonts w:asciiTheme="minorHAnsi" w:hAnsiTheme="minorHAnsi"/>
          <w:bCs/>
          <w:sz w:val="22"/>
          <w:szCs w:val="22"/>
        </w:rPr>
        <w:t>…………………………………………………………..……………………………………….…………………</w:t>
      </w:r>
      <w:r w:rsidR="003932A5" w:rsidRPr="00456E3F">
        <w:rPr>
          <w:rFonts w:asciiTheme="minorHAnsi" w:hAnsiTheme="minorHAnsi"/>
          <w:bCs/>
          <w:sz w:val="22"/>
          <w:szCs w:val="22"/>
        </w:rPr>
        <w:t>……….</w:t>
      </w:r>
      <w:r w:rsidRPr="00456E3F">
        <w:rPr>
          <w:rFonts w:asciiTheme="minorHAnsi" w:hAnsiTheme="minorHAnsi"/>
          <w:bCs/>
          <w:sz w:val="22"/>
          <w:szCs w:val="22"/>
        </w:rPr>
        <w:t>…</w:t>
      </w:r>
      <w:r w:rsidR="003932A5" w:rsidRPr="00456E3F">
        <w:rPr>
          <w:rFonts w:asciiTheme="minorHAnsi" w:hAnsiTheme="minorHAnsi"/>
          <w:bCs/>
          <w:sz w:val="22"/>
          <w:szCs w:val="22"/>
        </w:rPr>
        <w:t>……………</w:t>
      </w:r>
    </w:p>
    <w:p w:rsidR="00A94A70" w:rsidRPr="00456E3F" w:rsidRDefault="00A94A70" w:rsidP="003932A5">
      <w:pPr>
        <w:tabs>
          <w:tab w:val="left" w:pos="2685"/>
          <w:tab w:val="center" w:pos="4818"/>
        </w:tabs>
        <w:rPr>
          <w:rFonts w:asciiTheme="minorHAnsi" w:hAnsiTheme="minorHAnsi"/>
          <w:bCs/>
          <w:sz w:val="22"/>
          <w:szCs w:val="22"/>
          <w:vertAlign w:val="superscript"/>
        </w:rPr>
      </w:pPr>
      <w:r w:rsidRPr="00456E3F">
        <w:rPr>
          <w:rFonts w:asciiTheme="minorHAnsi" w:hAnsiTheme="minorHAnsi"/>
          <w:bCs/>
          <w:sz w:val="22"/>
          <w:szCs w:val="22"/>
          <w:vertAlign w:val="superscript"/>
        </w:rPr>
        <w:tab/>
      </w:r>
      <w:r w:rsidRPr="00456E3F">
        <w:rPr>
          <w:rFonts w:asciiTheme="minorHAnsi" w:hAnsiTheme="minorHAnsi"/>
          <w:bCs/>
          <w:sz w:val="22"/>
          <w:szCs w:val="22"/>
          <w:vertAlign w:val="superscript"/>
        </w:rPr>
        <w:tab/>
        <w:t>(imię i nazwisko)</w:t>
      </w:r>
    </w:p>
    <w:p w:rsidR="00A94A70" w:rsidRPr="00456E3F" w:rsidRDefault="00A94A70" w:rsidP="00A94A70">
      <w:pPr>
        <w:adjustRightInd w:val="0"/>
        <w:rPr>
          <w:rFonts w:asciiTheme="minorHAnsi" w:hAnsiTheme="minorHAnsi" w:cs="TimesNewRomanPSMT"/>
          <w:sz w:val="22"/>
          <w:szCs w:val="22"/>
        </w:rPr>
      </w:pPr>
      <w:r w:rsidRPr="00456E3F">
        <w:rPr>
          <w:rFonts w:asciiTheme="minorHAnsi" w:hAnsiTheme="minorHAnsi" w:cs="TimesNewRomanPSMT"/>
          <w:sz w:val="22"/>
          <w:szCs w:val="22"/>
        </w:rPr>
        <w:t xml:space="preserve">działając w imieniu i na rzecz </w:t>
      </w:r>
    </w:p>
    <w:p w:rsidR="00A94A70" w:rsidRPr="00456E3F" w:rsidRDefault="00A94A70" w:rsidP="00A94A70">
      <w:pPr>
        <w:adjustRightInd w:val="0"/>
        <w:rPr>
          <w:rFonts w:asciiTheme="minorHAnsi" w:hAnsiTheme="minorHAnsi" w:cs="TimesNewRomanPSMT"/>
          <w:sz w:val="22"/>
          <w:szCs w:val="22"/>
        </w:rPr>
      </w:pPr>
    </w:p>
    <w:p w:rsidR="00A94A70" w:rsidRPr="00456E3F" w:rsidRDefault="00A94A70" w:rsidP="00A94A70">
      <w:pPr>
        <w:adjustRightInd w:val="0"/>
        <w:rPr>
          <w:rFonts w:asciiTheme="minorHAnsi" w:hAnsiTheme="minorHAnsi" w:cs="TimesNewRomanPSMT"/>
          <w:sz w:val="22"/>
          <w:szCs w:val="22"/>
        </w:rPr>
      </w:pPr>
    </w:p>
    <w:p w:rsidR="00A94A70" w:rsidRPr="00456E3F" w:rsidRDefault="00A94A70" w:rsidP="00A94A70">
      <w:pPr>
        <w:adjustRightInd w:val="0"/>
        <w:rPr>
          <w:rFonts w:asciiTheme="minorHAnsi" w:hAnsiTheme="minorHAnsi" w:cs="TimesNewRomanPSMT"/>
          <w:sz w:val="22"/>
          <w:szCs w:val="22"/>
        </w:rPr>
      </w:pPr>
      <w:r w:rsidRPr="00456E3F">
        <w:rPr>
          <w:rFonts w:asciiTheme="minorHAnsi" w:hAnsiTheme="minorHAnsi" w:cs="TimesNewRomanPSMT"/>
          <w:sz w:val="22"/>
          <w:szCs w:val="22"/>
        </w:rPr>
        <w:t>……………………………………………………………………………………………</w:t>
      </w:r>
      <w:r w:rsidR="003932A5" w:rsidRPr="00456E3F">
        <w:rPr>
          <w:rFonts w:asciiTheme="minorHAnsi" w:hAnsiTheme="minorHAnsi" w:cs="TimesNewRomanPSMT"/>
          <w:sz w:val="22"/>
          <w:szCs w:val="22"/>
        </w:rPr>
        <w:t>……………………….</w:t>
      </w:r>
      <w:r w:rsidRPr="00456E3F">
        <w:rPr>
          <w:rFonts w:asciiTheme="minorHAnsi" w:hAnsiTheme="minorHAnsi" w:cs="TimesNewRomanPSMT"/>
          <w:sz w:val="22"/>
          <w:szCs w:val="22"/>
        </w:rPr>
        <w:t>……...</w:t>
      </w:r>
      <w:r w:rsidRPr="00456E3F">
        <w:rPr>
          <w:rFonts w:asciiTheme="minorHAnsi" w:hAnsiTheme="minorHAnsi"/>
          <w:bCs/>
          <w:sz w:val="22"/>
          <w:szCs w:val="22"/>
        </w:rPr>
        <w:t>…………………</w:t>
      </w:r>
    </w:p>
    <w:p w:rsidR="00A94A70" w:rsidRPr="00456E3F" w:rsidRDefault="00A94A70" w:rsidP="00A94A70">
      <w:pPr>
        <w:jc w:val="center"/>
        <w:rPr>
          <w:rFonts w:asciiTheme="minorHAnsi" w:hAnsiTheme="minorHAnsi"/>
          <w:bCs/>
          <w:sz w:val="22"/>
          <w:szCs w:val="22"/>
          <w:vertAlign w:val="superscript"/>
        </w:rPr>
      </w:pPr>
      <w:r w:rsidRPr="00456E3F">
        <w:rPr>
          <w:rFonts w:asciiTheme="minorHAnsi" w:hAnsiTheme="minorHAnsi"/>
          <w:bCs/>
          <w:sz w:val="22"/>
          <w:szCs w:val="22"/>
          <w:vertAlign w:val="superscript"/>
        </w:rPr>
        <w:t>(pełna nazwa wykonawcy)</w:t>
      </w:r>
    </w:p>
    <w:p w:rsidR="00A94A70" w:rsidRPr="00456E3F" w:rsidRDefault="00A94A70" w:rsidP="00A94A70">
      <w:pPr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</w:p>
    <w:p w:rsidR="00A94A70" w:rsidRPr="00456E3F" w:rsidRDefault="00A94A70" w:rsidP="00AD160C">
      <w:pPr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  <w:r w:rsidRPr="00456E3F">
        <w:rPr>
          <w:rFonts w:asciiTheme="minorHAnsi" w:hAnsiTheme="minorHAnsi" w:cs="TimesNewRomanPSMT"/>
          <w:sz w:val="22"/>
          <w:szCs w:val="22"/>
        </w:rPr>
        <w:t xml:space="preserve">przystępując do postępowania o udzielenie zamówienia publicznego </w:t>
      </w:r>
      <w:r w:rsidR="002278CD" w:rsidRPr="00456E3F">
        <w:rPr>
          <w:rFonts w:asciiTheme="minorHAnsi" w:hAnsiTheme="minorHAnsi" w:cs="TimesNewRomanPSMT"/>
          <w:sz w:val="22"/>
          <w:szCs w:val="22"/>
        </w:rPr>
        <w:t>p</w:t>
      </w:r>
      <w:r w:rsidR="002278CD" w:rsidRPr="00456E3F">
        <w:rPr>
          <w:rFonts w:asciiTheme="minorHAnsi" w:hAnsiTheme="minorHAnsi"/>
          <w:sz w:val="22"/>
          <w:szCs w:val="22"/>
        </w:rPr>
        <w:t>n.</w:t>
      </w:r>
      <w:r w:rsidR="00AD160C" w:rsidRPr="00456E3F">
        <w:rPr>
          <w:rFonts w:asciiTheme="minorHAnsi" w:hAnsiTheme="minorHAnsi"/>
          <w:sz w:val="22"/>
          <w:szCs w:val="22"/>
        </w:rPr>
        <w:t xml:space="preserve"> </w:t>
      </w:r>
      <w:r w:rsidR="00AD160C" w:rsidRPr="00456E3F">
        <w:rPr>
          <w:rFonts w:ascii="Calibri" w:hAnsi="Calibri"/>
          <w:b/>
          <w:sz w:val="22"/>
          <w:szCs w:val="22"/>
        </w:rPr>
        <w:t>„</w:t>
      </w:r>
      <w:r w:rsidR="00AB0897" w:rsidRPr="00AB0897">
        <w:rPr>
          <w:rFonts w:asciiTheme="minorHAnsi" w:hAnsiTheme="minorHAnsi"/>
          <w:b/>
          <w:sz w:val="22"/>
          <w:szCs w:val="22"/>
        </w:rPr>
        <w:t>Dzierżawa Central Telefonicznych dla obi</w:t>
      </w:r>
      <w:r w:rsidR="00331CB0">
        <w:rPr>
          <w:rFonts w:asciiTheme="minorHAnsi" w:hAnsiTheme="minorHAnsi"/>
          <w:b/>
          <w:sz w:val="22"/>
          <w:szCs w:val="22"/>
        </w:rPr>
        <w:t xml:space="preserve">ektów Oddziału ZUS w Szczecinie„ , </w:t>
      </w:r>
      <w:r w:rsidR="00AB0897" w:rsidRPr="00AB0897">
        <w:rPr>
          <w:rFonts w:asciiTheme="minorHAnsi" w:hAnsiTheme="minorHAnsi"/>
          <w:b/>
          <w:sz w:val="22"/>
          <w:szCs w:val="22"/>
        </w:rPr>
        <w:t>Nr postępowania 271/PN/</w:t>
      </w:r>
      <w:r w:rsidR="00D1482B">
        <w:rPr>
          <w:rFonts w:asciiTheme="minorHAnsi" w:hAnsiTheme="minorHAnsi"/>
          <w:b/>
          <w:sz w:val="22"/>
          <w:szCs w:val="22"/>
        </w:rPr>
        <w:t>D</w:t>
      </w:r>
      <w:r w:rsidR="00AB0897" w:rsidRPr="00AB0897">
        <w:rPr>
          <w:rFonts w:asciiTheme="minorHAnsi" w:hAnsiTheme="minorHAnsi"/>
          <w:b/>
          <w:sz w:val="22"/>
          <w:szCs w:val="22"/>
        </w:rPr>
        <w:t>/</w:t>
      </w:r>
      <w:r w:rsidR="00D1482B">
        <w:rPr>
          <w:rFonts w:asciiTheme="minorHAnsi" w:hAnsiTheme="minorHAnsi"/>
          <w:b/>
          <w:sz w:val="22"/>
          <w:szCs w:val="22"/>
        </w:rPr>
        <w:t>8</w:t>
      </w:r>
      <w:r w:rsidR="00AB0897" w:rsidRPr="00AB0897">
        <w:rPr>
          <w:rFonts w:asciiTheme="minorHAnsi" w:hAnsiTheme="minorHAnsi"/>
          <w:b/>
          <w:sz w:val="22"/>
          <w:szCs w:val="22"/>
        </w:rPr>
        <w:t xml:space="preserve">     /ZAP/2019</w:t>
      </w:r>
      <w:r w:rsidR="00AD160C" w:rsidRPr="00456E3F">
        <w:rPr>
          <w:rFonts w:ascii="Calibri" w:hAnsi="Calibri"/>
          <w:b/>
          <w:sz w:val="22"/>
          <w:szCs w:val="22"/>
        </w:rPr>
        <w:t>”</w:t>
      </w:r>
      <w:r w:rsidR="00AD160C" w:rsidRPr="00456E3F">
        <w:rPr>
          <w:rFonts w:ascii="Calibri" w:hAnsi="Calibri"/>
          <w:sz w:val="22"/>
          <w:szCs w:val="22"/>
        </w:rPr>
        <w:t xml:space="preserve"> </w:t>
      </w:r>
      <w:r w:rsidRPr="00456E3F">
        <w:rPr>
          <w:rFonts w:asciiTheme="minorHAnsi" w:hAnsiTheme="minorHAnsi"/>
          <w:sz w:val="22"/>
          <w:szCs w:val="22"/>
        </w:rPr>
        <w:t>nin</w:t>
      </w:r>
      <w:r w:rsidRPr="00456E3F">
        <w:rPr>
          <w:rFonts w:asciiTheme="minorHAnsi" w:hAnsiTheme="minorHAnsi" w:cs="TimesNewRomanPSMT"/>
          <w:sz w:val="22"/>
          <w:szCs w:val="22"/>
        </w:rPr>
        <w:t>iejszym oświadczam(y), że Wykonawca:</w:t>
      </w:r>
    </w:p>
    <w:p w:rsidR="003932A5" w:rsidRPr="00456E3F" w:rsidRDefault="003932A5" w:rsidP="00AD160C">
      <w:pPr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AC17E5" w:rsidRPr="00456E3F" w:rsidTr="00AC17E5">
        <w:tc>
          <w:tcPr>
            <w:tcW w:w="250" w:type="dxa"/>
            <w:tcBorders>
              <w:bottom w:val="single" w:sz="4" w:space="0" w:color="auto"/>
            </w:tcBorders>
          </w:tcPr>
          <w:p w:rsidR="00AC17E5" w:rsidRPr="00456E3F" w:rsidRDefault="00AC17E5" w:rsidP="00AD160C">
            <w:pPr>
              <w:adjustRightInd w:val="0"/>
              <w:jc w:val="both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  <w:tc>
          <w:tcPr>
            <w:tcW w:w="8962" w:type="dxa"/>
            <w:vMerge w:val="restart"/>
            <w:vAlign w:val="center"/>
          </w:tcPr>
          <w:p w:rsidR="00AC17E5" w:rsidRPr="00456E3F" w:rsidRDefault="00AC17E5" w:rsidP="00AC17E5">
            <w:pPr>
              <w:adjustRightInd w:val="0"/>
              <w:rPr>
                <w:rFonts w:asciiTheme="minorHAnsi" w:hAnsiTheme="minorHAnsi" w:cs="TimesNewRomanPSMT"/>
                <w:sz w:val="22"/>
                <w:szCs w:val="22"/>
              </w:rPr>
            </w:pPr>
            <w:r w:rsidRPr="00456E3F">
              <w:rPr>
                <w:rFonts w:asciiTheme="minorHAnsi" w:hAnsiTheme="minorHAnsi" w:cs="TimesNewRomanPSMT"/>
                <w:b/>
                <w:sz w:val="22"/>
                <w:szCs w:val="22"/>
              </w:rPr>
              <w:t xml:space="preserve">nie zalega </w:t>
            </w:r>
            <w:r w:rsidRPr="00456E3F">
              <w:rPr>
                <w:rFonts w:asciiTheme="minorHAnsi" w:hAnsiTheme="minorHAnsi" w:cs="TimesNewRomanPSMT"/>
                <w:sz w:val="22"/>
                <w:szCs w:val="22"/>
              </w:rPr>
              <w:t xml:space="preserve">z </w:t>
            </w:r>
            <w:r w:rsidRPr="00456E3F">
              <w:rPr>
                <w:rFonts w:asciiTheme="minorHAnsi" w:hAnsiTheme="minorHAnsi" w:cs="A"/>
                <w:sz w:val="22"/>
                <w:szCs w:val="22"/>
              </w:rPr>
              <w:t>opłacaniem podatków i opłat lokalnych, o których mowa w ustawie z dnia 12 stycznia 1991 r. o podatkach i opłatach lokalnych</w:t>
            </w:r>
          </w:p>
        </w:tc>
      </w:tr>
      <w:tr w:rsidR="00AC17E5" w:rsidRPr="00456E3F" w:rsidTr="00AC17E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5" w:rsidRPr="00456E3F" w:rsidRDefault="00AC17E5" w:rsidP="00AD160C">
            <w:pPr>
              <w:adjustRightInd w:val="0"/>
              <w:jc w:val="both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  <w:tc>
          <w:tcPr>
            <w:tcW w:w="8962" w:type="dxa"/>
            <w:vMerge/>
            <w:tcBorders>
              <w:left w:val="single" w:sz="4" w:space="0" w:color="auto"/>
            </w:tcBorders>
          </w:tcPr>
          <w:p w:rsidR="00AC17E5" w:rsidRPr="00456E3F" w:rsidRDefault="00AC17E5" w:rsidP="00AD160C">
            <w:pPr>
              <w:adjustRightInd w:val="0"/>
              <w:jc w:val="both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</w:tr>
      <w:tr w:rsidR="00AC17E5" w:rsidRPr="00456E3F" w:rsidTr="00AC17E5">
        <w:tc>
          <w:tcPr>
            <w:tcW w:w="250" w:type="dxa"/>
            <w:tcBorders>
              <w:top w:val="single" w:sz="4" w:space="0" w:color="auto"/>
            </w:tcBorders>
          </w:tcPr>
          <w:p w:rsidR="00AC17E5" w:rsidRPr="00456E3F" w:rsidRDefault="00AC17E5" w:rsidP="00AD160C">
            <w:pPr>
              <w:adjustRightInd w:val="0"/>
              <w:jc w:val="both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  <w:tc>
          <w:tcPr>
            <w:tcW w:w="8962" w:type="dxa"/>
            <w:vMerge/>
          </w:tcPr>
          <w:p w:rsidR="00AC17E5" w:rsidRPr="00456E3F" w:rsidRDefault="00AC17E5" w:rsidP="00AD160C">
            <w:pPr>
              <w:adjustRightInd w:val="0"/>
              <w:jc w:val="both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</w:tr>
    </w:tbl>
    <w:p w:rsidR="003932A5" w:rsidRPr="00456E3F" w:rsidRDefault="003932A5" w:rsidP="00B74984">
      <w:pPr>
        <w:adjustRightInd w:val="0"/>
        <w:spacing w:line="276" w:lineRule="auto"/>
        <w:ind w:left="142" w:hanging="142"/>
        <w:jc w:val="both"/>
        <w:rPr>
          <w:rFonts w:asciiTheme="minorHAnsi" w:hAnsiTheme="minorHAnsi" w:cs="TimesNewRomanPSMT"/>
          <w:b/>
          <w:sz w:val="22"/>
          <w:szCs w:val="22"/>
        </w:rPr>
      </w:pPr>
      <w:r w:rsidRPr="00456E3F">
        <w:rPr>
          <w:rFonts w:asciiTheme="minorHAnsi" w:hAnsiTheme="minorHAnsi" w:cs="TimesNewRomanPSMT"/>
          <w:b/>
          <w:sz w:val="22"/>
          <w:szCs w:val="22"/>
        </w:rPr>
        <w:t>albo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8962"/>
      </w:tblGrid>
      <w:tr w:rsidR="00AC17E5" w:rsidRPr="00456E3F" w:rsidTr="00AC17E5"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7E5" w:rsidRPr="00456E3F" w:rsidRDefault="00AC17E5" w:rsidP="008C2CEC">
            <w:pPr>
              <w:adjustRightInd w:val="0"/>
              <w:jc w:val="both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  <w:tc>
          <w:tcPr>
            <w:tcW w:w="89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7E5" w:rsidRPr="00456E3F" w:rsidRDefault="00AC17E5" w:rsidP="008C2CEC">
            <w:pPr>
              <w:adjustRightInd w:val="0"/>
              <w:rPr>
                <w:rFonts w:asciiTheme="minorHAnsi" w:hAnsiTheme="minorHAnsi" w:cs="TimesNewRomanPSMT"/>
                <w:sz w:val="22"/>
                <w:szCs w:val="22"/>
              </w:rPr>
            </w:pPr>
            <w:r w:rsidRPr="00456E3F">
              <w:rPr>
                <w:rFonts w:asciiTheme="minorHAnsi" w:hAnsiTheme="minorHAnsi" w:cs="TimesNewRomanPSMT"/>
                <w:b/>
                <w:sz w:val="22"/>
                <w:szCs w:val="22"/>
              </w:rPr>
              <w:t>zalega z opłacaniem podatków i opłat lokalnych</w:t>
            </w:r>
            <w:r w:rsidRPr="00456E3F">
              <w:rPr>
                <w:rFonts w:asciiTheme="minorHAnsi" w:hAnsiTheme="minorHAnsi" w:cs="TimesNewRomanPSMT"/>
                <w:sz w:val="22"/>
                <w:szCs w:val="22"/>
              </w:rPr>
              <w:t>, o których mowa w ustawie z dnia 12 stycznia  1991 r. o podatkach i opłatach lokalnych</w:t>
            </w:r>
          </w:p>
        </w:tc>
      </w:tr>
      <w:tr w:rsidR="00AC17E5" w:rsidRPr="00456E3F" w:rsidTr="00AC17E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5" w:rsidRPr="00456E3F" w:rsidRDefault="00AC17E5" w:rsidP="008C2CEC">
            <w:pPr>
              <w:adjustRightInd w:val="0"/>
              <w:jc w:val="both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  <w:tc>
          <w:tcPr>
            <w:tcW w:w="89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E5" w:rsidRPr="00456E3F" w:rsidRDefault="00AC17E5" w:rsidP="008C2CEC">
            <w:pPr>
              <w:adjustRightInd w:val="0"/>
              <w:jc w:val="both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</w:tr>
      <w:tr w:rsidR="00AC17E5" w:rsidRPr="00456E3F" w:rsidTr="00AC17E5"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7E5" w:rsidRPr="00456E3F" w:rsidRDefault="00AC17E5" w:rsidP="008C2CEC">
            <w:pPr>
              <w:adjustRightInd w:val="0"/>
              <w:jc w:val="both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  <w:tc>
          <w:tcPr>
            <w:tcW w:w="8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17E5" w:rsidRPr="00456E3F" w:rsidRDefault="00AC17E5" w:rsidP="008C2CEC">
            <w:pPr>
              <w:adjustRightInd w:val="0"/>
              <w:jc w:val="both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</w:tr>
    </w:tbl>
    <w:p w:rsidR="00AC17E5" w:rsidRPr="00456E3F" w:rsidRDefault="00AC17E5" w:rsidP="00AC17E5">
      <w:pPr>
        <w:adjustRightInd w:val="0"/>
        <w:spacing w:line="276" w:lineRule="auto"/>
        <w:ind w:left="142" w:hanging="142"/>
        <w:jc w:val="both"/>
        <w:rPr>
          <w:rFonts w:asciiTheme="minorHAnsi" w:hAnsiTheme="minorHAnsi" w:cs="TimesNewRomanPSMT"/>
          <w:sz w:val="22"/>
          <w:szCs w:val="22"/>
        </w:rPr>
      </w:pPr>
    </w:p>
    <w:p w:rsidR="00A94A70" w:rsidRPr="00456E3F" w:rsidRDefault="00A94A70" w:rsidP="00A94A70">
      <w:pPr>
        <w:adjustRightInd w:val="0"/>
        <w:ind w:left="4956" w:firstLine="6"/>
        <w:jc w:val="center"/>
        <w:rPr>
          <w:rFonts w:asciiTheme="minorHAnsi" w:hAnsiTheme="minorHAnsi" w:cs="TimesNewRomanPSMT"/>
        </w:rPr>
      </w:pPr>
    </w:p>
    <w:p w:rsidR="00A94A70" w:rsidRPr="00456E3F" w:rsidRDefault="00A94A70" w:rsidP="00A94A70">
      <w:pPr>
        <w:adjustRightInd w:val="0"/>
        <w:ind w:left="4956" w:firstLine="6"/>
        <w:jc w:val="center"/>
        <w:rPr>
          <w:rFonts w:asciiTheme="minorHAnsi" w:hAnsiTheme="minorHAnsi" w:cs="TimesNewRomanPSMT"/>
        </w:rPr>
      </w:pPr>
    </w:p>
    <w:p w:rsidR="00A94A70" w:rsidRPr="00456E3F" w:rsidRDefault="00A94A70" w:rsidP="00A94A70">
      <w:pPr>
        <w:adjustRightInd w:val="0"/>
        <w:ind w:left="4956" w:firstLine="6"/>
        <w:jc w:val="center"/>
        <w:rPr>
          <w:rFonts w:asciiTheme="minorHAnsi" w:hAnsiTheme="minorHAnsi" w:cs="TimesNewRomanPSMT"/>
        </w:rPr>
      </w:pPr>
    </w:p>
    <w:p w:rsidR="00A94A70" w:rsidRPr="00456E3F" w:rsidRDefault="00A94A70" w:rsidP="00A94A70">
      <w:pPr>
        <w:adjustRightInd w:val="0"/>
        <w:ind w:left="4956" w:firstLine="6"/>
        <w:jc w:val="center"/>
        <w:rPr>
          <w:rFonts w:asciiTheme="minorHAnsi" w:hAnsiTheme="minorHAnsi" w:cs="TimesNewRomanPSMT"/>
        </w:rPr>
      </w:pPr>
      <w:r w:rsidRPr="00456E3F">
        <w:rPr>
          <w:rFonts w:asciiTheme="minorHAnsi" w:hAnsiTheme="minorHAnsi" w:cs="TimesNewRomanPSMT"/>
        </w:rPr>
        <w:t xml:space="preserve">   ……………..………………………………</w:t>
      </w:r>
    </w:p>
    <w:p w:rsidR="00AD160C" w:rsidRPr="00456E3F" w:rsidRDefault="00AD160C" w:rsidP="00AD160C">
      <w:pPr>
        <w:autoSpaceDE w:val="0"/>
        <w:autoSpaceDN w:val="0"/>
        <w:adjustRightInd w:val="0"/>
        <w:ind w:left="4956"/>
        <w:jc w:val="center"/>
        <w:rPr>
          <w:rFonts w:ascii="Calibri" w:hAnsi="Calibri" w:cs="Arial"/>
          <w:sz w:val="18"/>
          <w:lang w:eastAsia="pl-PL"/>
        </w:rPr>
      </w:pPr>
      <w:r w:rsidRPr="00456E3F">
        <w:rPr>
          <w:rFonts w:ascii="Calibri" w:hAnsi="Calibri" w:cs="TimesNewRomanPSMT"/>
        </w:rPr>
        <w:t xml:space="preserve">   </w:t>
      </w:r>
      <w:r w:rsidR="00882806" w:rsidRPr="00456E3F">
        <w:rPr>
          <w:rFonts w:ascii="Calibri" w:hAnsi="Calibri" w:cs="Arial"/>
          <w:sz w:val="18"/>
          <w:lang w:eastAsia="pl-PL"/>
        </w:rPr>
        <w:t>(podpis W</w:t>
      </w:r>
      <w:r w:rsidRPr="00456E3F">
        <w:rPr>
          <w:rFonts w:ascii="Calibri" w:hAnsi="Calibri" w:cs="Arial"/>
          <w:sz w:val="18"/>
          <w:lang w:eastAsia="pl-PL"/>
        </w:rPr>
        <w:t xml:space="preserve">ykonawcy lub osoby/osób  </w:t>
      </w:r>
      <w:r w:rsidRPr="00456E3F">
        <w:rPr>
          <w:rFonts w:ascii="Calibri" w:hAnsi="Calibri" w:cs="Arial"/>
          <w:sz w:val="18"/>
          <w:lang w:eastAsia="pl-PL"/>
        </w:rPr>
        <w:br/>
        <w:t>upoważnionej/ych do reprezentowania)</w:t>
      </w:r>
    </w:p>
    <w:p w:rsidR="00A94A70" w:rsidRPr="00456E3F" w:rsidRDefault="00A94A70" w:rsidP="00A94A70">
      <w:pPr>
        <w:adjustRightInd w:val="0"/>
        <w:rPr>
          <w:rFonts w:asciiTheme="minorHAnsi" w:hAnsiTheme="minorHAnsi" w:cs="TimesNewRomanPSMT"/>
        </w:rPr>
      </w:pPr>
    </w:p>
    <w:p w:rsidR="00A94A70" w:rsidRPr="00456E3F" w:rsidRDefault="00A94A70" w:rsidP="00A94A70">
      <w:pPr>
        <w:adjustRightInd w:val="0"/>
        <w:rPr>
          <w:rFonts w:asciiTheme="minorHAnsi" w:hAnsiTheme="minorHAnsi" w:cs="TimesNewRomanPSMT"/>
        </w:rPr>
      </w:pPr>
    </w:p>
    <w:p w:rsidR="002A082C" w:rsidRPr="00456E3F" w:rsidRDefault="00A94A70" w:rsidP="00DA7560">
      <w:pPr>
        <w:adjustRightInd w:val="0"/>
        <w:rPr>
          <w:rFonts w:asciiTheme="minorHAnsi" w:hAnsiTheme="minorHAnsi" w:cs="TimesNewRomanPSMT"/>
        </w:rPr>
      </w:pPr>
      <w:r w:rsidRPr="00456E3F">
        <w:rPr>
          <w:rFonts w:asciiTheme="minorHAnsi" w:hAnsiTheme="minorHAnsi" w:cs="TimesNewRomanPSMT"/>
        </w:rPr>
        <w:t>* w polu wyboru należy zaznaczyć właściwe</w:t>
      </w:r>
    </w:p>
    <w:p w:rsidR="00621411" w:rsidRPr="00456E3F" w:rsidRDefault="00621411" w:rsidP="006C65DA">
      <w:pPr>
        <w:ind w:left="5664" w:firstLine="708"/>
        <w:rPr>
          <w:rFonts w:asciiTheme="minorHAnsi" w:hAnsiTheme="minorHAnsi"/>
          <w:b/>
          <w:sz w:val="22"/>
          <w:szCs w:val="22"/>
        </w:rPr>
        <w:sectPr w:rsidR="00621411" w:rsidRPr="00456E3F" w:rsidSect="008C682F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A36487" w:rsidRPr="00456E3F" w:rsidRDefault="00A36487" w:rsidP="00A36487">
      <w:pPr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456E3F">
        <w:rPr>
          <w:rFonts w:asciiTheme="minorHAnsi" w:hAnsiTheme="minorHAnsi" w:cs="Arial"/>
        </w:rPr>
        <w:lastRenderedPageBreak/>
        <w:tab/>
      </w:r>
      <w:r w:rsidRPr="00456E3F">
        <w:rPr>
          <w:rFonts w:asciiTheme="minorHAnsi" w:hAnsiTheme="minorHAnsi" w:cs="Arial"/>
        </w:rPr>
        <w:tab/>
      </w:r>
      <w:r w:rsidRPr="00456E3F">
        <w:rPr>
          <w:rFonts w:asciiTheme="minorHAnsi" w:hAnsiTheme="minorHAnsi" w:cs="Arial"/>
        </w:rPr>
        <w:tab/>
      </w:r>
      <w:r w:rsidRPr="00456E3F">
        <w:rPr>
          <w:rFonts w:asciiTheme="minorHAnsi" w:hAnsiTheme="minorHAnsi" w:cs="Arial"/>
        </w:rPr>
        <w:tab/>
      </w:r>
      <w:r w:rsidRPr="00456E3F">
        <w:rPr>
          <w:rFonts w:asciiTheme="minorHAnsi" w:hAnsiTheme="minorHAnsi" w:cs="Arial"/>
        </w:rPr>
        <w:tab/>
      </w:r>
      <w:r w:rsidRPr="00456E3F">
        <w:rPr>
          <w:rFonts w:asciiTheme="minorHAnsi" w:hAnsiTheme="minorHAnsi" w:cs="Arial"/>
        </w:rPr>
        <w:tab/>
      </w:r>
      <w:r w:rsidRPr="00456E3F">
        <w:rPr>
          <w:rFonts w:asciiTheme="minorHAnsi" w:hAnsiTheme="minorHAnsi" w:cs="Arial"/>
        </w:rPr>
        <w:tab/>
      </w:r>
      <w:r w:rsidRPr="00456E3F">
        <w:rPr>
          <w:rFonts w:asciiTheme="minorHAnsi" w:hAnsiTheme="minorHAnsi" w:cs="Arial"/>
          <w:sz w:val="22"/>
          <w:szCs w:val="22"/>
        </w:rPr>
        <w:tab/>
      </w:r>
      <w:r w:rsidRPr="00456E3F">
        <w:rPr>
          <w:rFonts w:asciiTheme="minorHAnsi" w:hAnsiTheme="minorHAnsi" w:cs="Arial"/>
          <w:sz w:val="22"/>
          <w:szCs w:val="22"/>
        </w:rPr>
        <w:tab/>
      </w:r>
      <w:r w:rsidR="001733EF" w:rsidRPr="00456E3F">
        <w:rPr>
          <w:rFonts w:asciiTheme="minorHAnsi" w:hAnsiTheme="minorHAnsi" w:cs="Arial"/>
          <w:sz w:val="22"/>
          <w:szCs w:val="22"/>
        </w:rPr>
        <w:t xml:space="preserve">            </w:t>
      </w:r>
      <w:r w:rsidRPr="00456E3F">
        <w:rPr>
          <w:rFonts w:asciiTheme="minorHAnsi" w:hAnsiTheme="minorHAnsi"/>
          <w:b/>
          <w:bCs/>
          <w:sz w:val="22"/>
          <w:szCs w:val="22"/>
        </w:rPr>
        <w:t xml:space="preserve">Załącznik nr </w:t>
      </w:r>
      <w:r w:rsidR="00EF0D96" w:rsidRPr="00456E3F">
        <w:rPr>
          <w:rFonts w:asciiTheme="minorHAnsi" w:hAnsiTheme="minorHAnsi"/>
          <w:b/>
          <w:bCs/>
          <w:sz w:val="22"/>
          <w:szCs w:val="22"/>
        </w:rPr>
        <w:t>7</w:t>
      </w:r>
      <w:r w:rsidRPr="00456E3F">
        <w:rPr>
          <w:rFonts w:asciiTheme="minorHAnsi" w:hAnsiTheme="minorHAnsi"/>
          <w:b/>
          <w:bCs/>
          <w:sz w:val="22"/>
          <w:szCs w:val="22"/>
        </w:rPr>
        <w:t xml:space="preserve"> do </w:t>
      </w:r>
      <w:r w:rsidR="009C0606" w:rsidRPr="00456E3F">
        <w:rPr>
          <w:rFonts w:asciiTheme="minorHAnsi" w:hAnsiTheme="minorHAnsi"/>
          <w:b/>
          <w:bCs/>
          <w:sz w:val="22"/>
          <w:szCs w:val="22"/>
        </w:rPr>
        <w:t>SIWZ</w:t>
      </w:r>
    </w:p>
    <w:p w:rsidR="00CD124B" w:rsidRPr="00456E3F" w:rsidRDefault="00DA7560" w:rsidP="00DA7560">
      <w:pPr>
        <w:spacing w:after="120" w:line="276" w:lineRule="auto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456E3F">
        <w:rPr>
          <w:rFonts w:asciiTheme="minorHAnsi" w:hAnsiTheme="minorHAnsi"/>
          <w:b/>
          <w:sz w:val="22"/>
          <w:szCs w:val="22"/>
        </w:rPr>
        <w:t>WZÓR UMOWY</w:t>
      </w:r>
      <w:r w:rsidR="00EF08C5" w:rsidRPr="00456E3F">
        <w:rPr>
          <w:rFonts w:asciiTheme="minorHAnsi" w:hAnsiTheme="minorHAnsi"/>
          <w:b/>
          <w:sz w:val="22"/>
          <w:szCs w:val="22"/>
        </w:rPr>
        <w:t xml:space="preserve"> </w:t>
      </w:r>
    </w:p>
    <w:p w:rsidR="00DA7560" w:rsidRPr="00456E3F" w:rsidRDefault="00DA7560" w:rsidP="007C1ADF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456E3F">
        <w:rPr>
          <w:rFonts w:asciiTheme="minorHAnsi" w:eastAsiaTheme="minorHAnsi" w:hAnsiTheme="minorHAnsi" w:cs="Arial"/>
          <w:sz w:val="22"/>
          <w:szCs w:val="22"/>
          <w:lang w:eastAsia="en-US"/>
        </w:rPr>
        <w:t>zawarta w dniu ....................................... w rezultacie przeprowadzenia postępowania o udzielenie zamówienia publicznego, znak</w:t>
      </w:r>
      <w:r w:rsidR="008316A2" w:rsidRPr="00456E3F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ED1056" w:rsidRPr="003C4FE1">
        <w:rPr>
          <w:rFonts w:asciiTheme="minorHAnsi" w:hAnsiTheme="minorHAnsi"/>
          <w:sz w:val="22"/>
          <w:szCs w:val="22"/>
        </w:rPr>
        <w:t>271/</w:t>
      </w:r>
      <w:r w:rsidR="003551F2" w:rsidRPr="003C4FE1">
        <w:rPr>
          <w:rFonts w:asciiTheme="minorHAnsi" w:hAnsiTheme="minorHAnsi"/>
          <w:sz w:val="22"/>
          <w:szCs w:val="22"/>
        </w:rPr>
        <w:t>PN</w:t>
      </w:r>
      <w:r w:rsidR="00ED1056" w:rsidRPr="003C4FE1">
        <w:rPr>
          <w:rFonts w:asciiTheme="minorHAnsi" w:hAnsiTheme="minorHAnsi"/>
          <w:sz w:val="22"/>
          <w:szCs w:val="22"/>
        </w:rPr>
        <w:t>/</w:t>
      </w:r>
      <w:r w:rsidR="0060581A" w:rsidRPr="003C4FE1">
        <w:rPr>
          <w:rFonts w:asciiTheme="minorHAnsi" w:hAnsiTheme="minorHAnsi"/>
          <w:sz w:val="22"/>
          <w:szCs w:val="22"/>
        </w:rPr>
        <w:t>D</w:t>
      </w:r>
      <w:r w:rsidR="00ED1056" w:rsidRPr="003C4FE1">
        <w:rPr>
          <w:rFonts w:asciiTheme="minorHAnsi" w:hAnsiTheme="minorHAnsi"/>
          <w:sz w:val="22"/>
          <w:szCs w:val="22"/>
        </w:rPr>
        <w:t>/</w:t>
      </w:r>
      <w:r w:rsidR="00786882" w:rsidRPr="003C4FE1">
        <w:rPr>
          <w:rFonts w:asciiTheme="minorHAnsi" w:hAnsiTheme="minorHAnsi"/>
          <w:sz w:val="22"/>
          <w:szCs w:val="22"/>
        </w:rPr>
        <w:t>8</w:t>
      </w:r>
      <w:r w:rsidR="008316A2" w:rsidRPr="003C4FE1">
        <w:rPr>
          <w:rFonts w:asciiTheme="minorHAnsi" w:hAnsiTheme="minorHAnsi"/>
          <w:sz w:val="22"/>
          <w:szCs w:val="22"/>
        </w:rPr>
        <w:t>/ZAP/201</w:t>
      </w:r>
      <w:r w:rsidR="003551F2" w:rsidRPr="003C4FE1">
        <w:rPr>
          <w:rFonts w:asciiTheme="minorHAnsi" w:hAnsiTheme="minorHAnsi"/>
          <w:sz w:val="22"/>
          <w:szCs w:val="22"/>
        </w:rPr>
        <w:t>9</w:t>
      </w:r>
      <w:r w:rsidR="00581074" w:rsidRPr="00456E3F">
        <w:rPr>
          <w:rFonts w:asciiTheme="minorHAnsi" w:hAnsiTheme="minorHAnsi"/>
          <w:sz w:val="22"/>
          <w:szCs w:val="22"/>
        </w:rPr>
        <w:t>,</w:t>
      </w:r>
      <w:r w:rsidR="008316A2" w:rsidRPr="00456E3F">
        <w:rPr>
          <w:rFonts w:asciiTheme="minorHAnsi" w:hAnsiTheme="minorHAnsi"/>
          <w:b/>
          <w:sz w:val="22"/>
          <w:szCs w:val="22"/>
        </w:rPr>
        <w:t xml:space="preserve"> </w:t>
      </w:r>
      <w:r w:rsidR="00035FDE" w:rsidRPr="00456E3F">
        <w:rPr>
          <w:rFonts w:asciiTheme="minorHAnsi" w:hAnsiTheme="minorHAnsi"/>
          <w:b/>
          <w:sz w:val="22"/>
          <w:szCs w:val="22"/>
        </w:rPr>
        <w:t xml:space="preserve">w trybie przetargu nieograniczonego </w:t>
      </w:r>
      <w:r w:rsidRPr="00456E3F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na podstawie </w:t>
      </w:r>
      <w:r w:rsidR="007672D2" w:rsidRPr="00456E3F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art. </w:t>
      </w:r>
      <w:r w:rsidR="00035FDE" w:rsidRPr="00456E3F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39</w:t>
      </w:r>
      <w:r w:rsidR="00674AC9" w:rsidRPr="00456E3F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  <w:r w:rsidRPr="00456E3F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ustawy</w:t>
      </w:r>
      <w:r w:rsidRPr="00456E3F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z dnia 29 stycznia 2004 r. - Prawo zamówień publicznych (</w:t>
      </w:r>
      <w:r w:rsidR="004B1ABB" w:rsidRPr="00456E3F">
        <w:rPr>
          <w:rFonts w:asciiTheme="minorHAnsi" w:hAnsiTheme="minorHAnsi"/>
          <w:sz w:val="22"/>
          <w:szCs w:val="22"/>
        </w:rPr>
        <w:t>t. j. Dz. U. z 2018 r. poz. 1986 z późn. zm.</w:t>
      </w:r>
      <w:r w:rsidR="00CD2AE5" w:rsidRPr="00456E3F">
        <w:rPr>
          <w:rFonts w:asciiTheme="minorHAnsi" w:eastAsiaTheme="minorHAnsi" w:hAnsiTheme="minorHAnsi" w:cs="Arial"/>
          <w:sz w:val="22"/>
          <w:szCs w:val="22"/>
          <w:lang w:eastAsia="en-US"/>
        </w:rPr>
        <w:t>) pomiędzy</w:t>
      </w:r>
      <w:r w:rsidRPr="00456E3F">
        <w:rPr>
          <w:rFonts w:asciiTheme="minorHAnsi" w:eastAsiaTheme="minorHAnsi" w:hAnsiTheme="minorHAnsi" w:cs="Arial"/>
          <w:sz w:val="22"/>
          <w:szCs w:val="22"/>
          <w:lang w:eastAsia="en-US"/>
        </w:rPr>
        <w:t>:</w:t>
      </w:r>
    </w:p>
    <w:p w:rsidR="007C31F2" w:rsidRPr="00456E3F" w:rsidRDefault="007C31F2" w:rsidP="007C1ADF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DA7560" w:rsidRPr="00456E3F" w:rsidRDefault="00DA7560" w:rsidP="007C1AD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 xml:space="preserve">Zakładem Ubezpieczeń Społecznych z siedzibą w Warszawie, ul. Szamocka 3, 5, 01-748 Warszawa </w:t>
      </w:r>
      <w:r w:rsidR="007C31F2" w:rsidRPr="00456E3F">
        <w:rPr>
          <w:rFonts w:asciiTheme="minorHAnsi" w:hAnsiTheme="minorHAnsi"/>
          <w:sz w:val="22"/>
          <w:szCs w:val="22"/>
        </w:rPr>
        <w:t xml:space="preserve">  </w:t>
      </w:r>
      <w:r w:rsidRPr="00456E3F">
        <w:rPr>
          <w:rFonts w:asciiTheme="minorHAnsi" w:hAnsiTheme="minorHAnsi"/>
          <w:sz w:val="22"/>
          <w:szCs w:val="22"/>
        </w:rPr>
        <w:t xml:space="preserve">NIP 521-30-17-228, REGON 000017756-00370, Oddział w Szczecinie, ul. </w:t>
      </w:r>
      <w:r w:rsidR="0039491F" w:rsidRPr="00456E3F">
        <w:rPr>
          <w:rFonts w:asciiTheme="minorHAnsi" w:hAnsiTheme="minorHAnsi"/>
          <w:sz w:val="22"/>
          <w:szCs w:val="22"/>
        </w:rPr>
        <w:t xml:space="preserve">Jana </w:t>
      </w:r>
      <w:r w:rsidRPr="00456E3F">
        <w:rPr>
          <w:rFonts w:asciiTheme="minorHAnsi" w:hAnsiTheme="minorHAnsi"/>
          <w:sz w:val="22"/>
          <w:szCs w:val="22"/>
        </w:rPr>
        <w:t xml:space="preserve">Matejki 22, </w:t>
      </w:r>
      <w:r w:rsidR="00562D44" w:rsidRPr="00456E3F">
        <w:rPr>
          <w:rFonts w:asciiTheme="minorHAnsi" w:hAnsiTheme="minorHAnsi"/>
          <w:sz w:val="22"/>
          <w:szCs w:val="22"/>
        </w:rPr>
        <w:br/>
      </w:r>
      <w:r w:rsidRPr="00456E3F">
        <w:rPr>
          <w:rFonts w:asciiTheme="minorHAnsi" w:hAnsiTheme="minorHAnsi"/>
          <w:sz w:val="22"/>
          <w:szCs w:val="22"/>
        </w:rPr>
        <w:t xml:space="preserve">70-530 Szczecin, reprezentowanym przez: </w:t>
      </w:r>
      <w:r w:rsidRPr="00456E3F">
        <w:rPr>
          <w:rFonts w:asciiTheme="minorHAnsi" w:hAnsiTheme="minorHAnsi"/>
          <w:bCs/>
          <w:sz w:val="22"/>
          <w:szCs w:val="22"/>
        </w:rPr>
        <w:t xml:space="preserve">…………………………………. </w:t>
      </w:r>
      <w:r w:rsidRPr="00456E3F">
        <w:rPr>
          <w:rFonts w:asciiTheme="minorHAnsi" w:hAnsiTheme="minorHAnsi"/>
          <w:sz w:val="22"/>
          <w:szCs w:val="22"/>
        </w:rPr>
        <w:t xml:space="preserve">– ………………………….. zwanym </w:t>
      </w:r>
      <w:r w:rsidR="00562D44" w:rsidRPr="00456E3F">
        <w:rPr>
          <w:rFonts w:asciiTheme="minorHAnsi" w:hAnsiTheme="minorHAnsi"/>
          <w:sz w:val="22"/>
          <w:szCs w:val="22"/>
        </w:rPr>
        <w:br/>
      </w:r>
      <w:r w:rsidRPr="00456E3F">
        <w:rPr>
          <w:rFonts w:asciiTheme="minorHAnsi" w:hAnsiTheme="minorHAnsi"/>
          <w:sz w:val="22"/>
          <w:szCs w:val="22"/>
        </w:rPr>
        <w:t>w dalszej części umowy „</w:t>
      </w:r>
      <w:r w:rsidRPr="00456E3F">
        <w:rPr>
          <w:rFonts w:asciiTheme="minorHAnsi" w:hAnsiTheme="minorHAnsi"/>
          <w:b/>
          <w:sz w:val="22"/>
          <w:szCs w:val="22"/>
        </w:rPr>
        <w:t>Zamawiającym”</w:t>
      </w:r>
    </w:p>
    <w:p w:rsidR="00DA7560" w:rsidRPr="00456E3F" w:rsidRDefault="00DA7560" w:rsidP="007C1ADF">
      <w:pPr>
        <w:jc w:val="both"/>
        <w:rPr>
          <w:rFonts w:asciiTheme="minorHAnsi" w:hAnsiTheme="minorHAnsi"/>
          <w:sz w:val="22"/>
          <w:szCs w:val="22"/>
        </w:rPr>
      </w:pPr>
    </w:p>
    <w:p w:rsidR="00DA7560" w:rsidRPr="00456E3F" w:rsidRDefault="00DA7560" w:rsidP="007C1ADF">
      <w:pPr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 xml:space="preserve">a </w:t>
      </w:r>
    </w:p>
    <w:p w:rsidR="00DA7560" w:rsidRPr="00456E3F" w:rsidRDefault="00DA7560" w:rsidP="007C1ADF">
      <w:pPr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 xml:space="preserve">…………………………. z siedzibą ………………… wpisaną do …………. (CEIDG/Krajowego Rejestru Sądowego) </w:t>
      </w:r>
      <w:r w:rsidRPr="00456E3F">
        <w:rPr>
          <w:rFonts w:asciiTheme="minorHAnsi" w:hAnsiTheme="minorHAnsi"/>
          <w:sz w:val="22"/>
          <w:szCs w:val="22"/>
        </w:rPr>
        <w:br/>
        <w:t>nr ……………, NIP ……………………, REGON …………………………..,</w:t>
      </w:r>
    </w:p>
    <w:p w:rsidR="00DA7560" w:rsidRPr="00456E3F" w:rsidRDefault="00DA7560" w:rsidP="007C1ADF">
      <w:pPr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 xml:space="preserve">którą reprezentują:  </w:t>
      </w:r>
      <w:r w:rsidRPr="00456E3F">
        <w:rPr>
          <w:rFonts w:asciiTheme="minorHAnsi" w:hAnsiTheme="minorHAnsi"/>
          <w:bCs/>
          <w:sz w:val="22"/>
          <w:szCs w:val="22"/>
        </w:rPr>
        <w:t>………………………………………….</w:t>
      </w:r>
      <w:r w:rsidRPr="00456E3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56E3F">
        <w:rPr>
          <w:rFonts w:asciiTheme="minorHAnsi" w:hAnsiTheme="minorHAnsi"/>
          <w:sz w:val="22"/>
          <w:szCs w:val="22"/>
        </w:rPr>
        <w:t>zwanym dalej „</w:t>
      </w:r>
      <w:r w:rsidRPr="00456E3F">
        <w:rPr>
          <w:rFonts w:asciiTheme="minorHAnsi" w:hAnsiTheme="minorHAnsi"/>
          <w:b/>
          <w:sz w:val="22"/>
          <w:szCs w:val="22"/>
        </w:rPr>
        <w:t>Wykonawcą”</w:t>
      </w:r>
      <w:r w:rsidRPr="00456E3F">
        <w:rPr>
          <w:rFonts w:asciiTheme="minorHAnsi" w:hAnsiTheme="minorHAnsi"/>
          <w:sz w:val="22"/>
          <w:szCs w:val="22"/>
        </w:rPr>
        <w:t xml:space="preserve">, </w:t>
      </w:r>
    </w:p>
    <w:p w:rsidR="00DA7560" w:rsidRPr="00456E3F" w:rsidRDefault="00DA7560" w:rsidP="007C1AD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przy czym Zamawiający i Wykonawca zwani są łącznie „Stronami”.</w:t>
      </w:r>
    </w:p>
    <w:p w:rsidR="007C1ADF" w:rsidRPr="00456E3F" w:rsidRDefault="00DA7560" w:rsidP="007C1ADF">
      <w:pPr>
        <w:autoSpaceDN w:val="0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 xml:space="preserve"> </w:t>
      </w:r>
    </w:p>
    <w:p w:rsidR="000E41B3" w:rsidRDefault="000F0B6A" w:rsidP="00426856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C5B16">
        <w:rPr>
          <w:rFonts w:asciiTheme="minorHAnsi" w:hAnsiTheme="minorHAnsi"/>
          <w:b/>
          <w:sz w:val="22"/>
          <w:szCs w:val="22"/>
          <w:u w:val="single"/>
        </w:rPr>
        <w:t>PRZEDMIOT UMOWY</w:t>
      </w:r>
      <w:r w:rsidR="000E41B3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0F0B6A" w:rsidRPr="007C5B16" w:rsidRDefault="000E41B3" w:rsidP="00426856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(*umowa zostanie dostosowana w zakresie </w:t>
      </w:r>
      <w:r w:rsidR="00284A8E">
        <w:rPr>
          <w:rFonts w:asciiTheme="minorHAnsi" w:hAnsiTheme="minorHAnsi"/>
          <w:b/>
          <w:sz w:val="22"/>
          <w:szCs w:val="22"/>
          <w:u w:val="single"/>
        </w:rPr>
        <w:t xml:space="preserve">danej </w:t>
      </w:r>
      <w:r>
        <w:rPr>
          <w:rFonts w:asciiTheme="minorHAnsi" w:hAnsiTheme="minorHAnsi"/>
          <w:b/>
          <w:sz w:val="22"/>
          <w:szCs w:val="22"/>
          <w:u w:val="single"/>
        </w:rPr>
        <w:t>części)</w:t>
      </w:r>
    </w:p>
    <w:p w:rsidR="000F0B6A" w:rsidRDefault="000F0B6A" w:rsidP="000F0B6A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7A039F">
        <w:rPr>
          <w:rFonts w:asciiTheme="minorHAnsi" w:hAnsiTheme="minorHAnsi"/>
          <w:sz w:val="22"/>
          <w:szCs w:val="22"/>
        </w:rPr>
        <w:t>§ 1</w:t>
      </w:r>
    </w:p>
    <w:p w:rsidR="000E41B3" w:rsidRPr="00186711" w:rsidRDefault="000E41B3" w:rsidP="007D6316">
      <w:pPr>
        <w:widowControl w:val="0"/>
        <w:numPr>
          <w:ilvl w:val="0"/>
          <w:numId w:val="99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186711">
        <w:rPr>
          <w:rFonts w:ascii="Calibri" w:hAnsi="Calibri"/>
          <w:sz w:val="22"/>
          <w:szCs w:val="22"/>
        </w:rPr>
        <w:t xml:space="preserve">Przedmiotem zamówienia jest dzierżawa </w:t>
      </w:r>
      <w:r w:rsidR="009201DF">
        <w:rPr>
          <w:rFonts w:ascii="Calibri" w:hAnsi="Calibri"/>
          <w:sz w:val="22"/>
          <w:szCs w:val="22"/>
        </w:rPr>
        <w:t>jednej nowej</w:t>
      </w:r>
      <w:r>
        <w:rPr>
          <w:rFonts w:ascii="Calibri" w:hAnsi="Calibri"/>
          <w:sz w:val="22"/>
          <w:szCs w:val="22"/>
        </w:rPr>
        <w:t xml:space="preserve"> </w:t>
      </w:r>
      <w:r w:rsidRPr="00186711">
        <w:rPr>
          <w:rFonts w:ascii="Calibri" w:hAnsi="Calibri"/>
          <w:sz w:val="22"/>
          <w:szCs w:val="22"/>
        </w:rPr>
        <w:t>central</w:t>
      </w:r>
      <w:r w:rsidR="009201DF">
        <w:rPr>
          <w:rFonts w:ascii="Calibri" w:hAnsi="Calibri"/>
          <w:sz w:val="22"/>
          <w:szCs w:val="22"/>
        </w:rPr>
        <w:t>i</w:t>
      </w:r>
      <w:r w:rsidRPr="00186711">
        <w:rPr>
          <w:rFonts w:ascii="Calibri" w:hAnsi="Calibri"/>
          <w:sz w:val="22"/>
          <w:szCs w:val="22"/>
        </w:rPr>
        <w:t xml:space="preserve"> telefoniczn</w:t>
      </w:r>
      <w:r w:rsidR="009201DF">
        <w:rPr>
          <w:rFonts w:ascii="Calibri" w:hAnsi="Calibri"/>
          <w:sz w:val="22"/>
          <w:szCs w:val="22"/>
        </w:rPr>
        <w:t>ej</w:t>
      </w:r>
      <w:r>
        <w:rPr>
          <w:rFonts w:ascii="Calibri" w:hAnsi="Calibri"/>
          <w:sz w:val="22"/>
          <w:szCs w:val="22"/>
        </w:rPr>
        <w:t xml:space="preserve"> wraz z aparatami telefonicznymi,</w:t>
      </w:r>
      <w:r w:rsidRPr="00186711">
        <w:rPr>
          <w:rFonts w:ascii="Calibri" w:hAnsi="Calibri"/>
          <w:sz w:val="22"/>
          <w:szCs w:val="22"/>
        </w:rPr>
        <w:t xml:space="preserve"> </w:t>
      </w:r>
      <w:r w:rsidRPr="00331CB0">
        <w:rPr>
          <w:rFonts w:ascii="Calibri" w:hAnsi="Calibri"/>
          <w:b/>
          <w:sz w:val="22"/>
          <w:szCs w:val="22"/>
        </w:rPr>
        <w:t>w Oddziale ZUS w Szczecinie przy ul. Jana Matejki 22</w:t>
      </w:r>
      <w:r>
        <w:rPr>
          <w:rFonts w:ascii="Calibri" w:hAnsi="Calibri"/>
          <w:sz w:val="22"/>
          <w:szCs w:val="22"/>
        </w:rPr>
        <w:t>*.</w:t>
      </w:r>
      <w:r w:rsidRPr="00186711">
        <w:rPr>
          <w:rFonts w:ascii="Calibri" w:hAnsi="Calibri"/>
          <w:sz w:val="22"/>
          <w:szCs w:val="22"/>
        </w:rPr>
        <w:t xml:space="preserve"> </w:t>
      </w:r>
    </w:p>
    <w:p w:rsidR="000E41B3" w:rsidRPr="007A039F" w:rsidRDefault="000E41B3" w:rsidP="000E41B3">
      <w:pPr>
        <w:pStyle w:val="Tekstpodstawowy"/>
        <w:rPr>
          <w:rFonts w:asciiTheme="minorHAnsi" w:hAnsiTheme="minorHAnsi"/>
          <w:sz w:val="22"/>
          <w:szCs w:val="22"/>
        </w:rPr>
      </w:pPr>
    </w:p>
    <w:p w:rsidR="0047753A" w:rsidRPr="00A579EC" w:rsidRDefault="0047753A" w:rsidP="007D6316">
      <w:pPr>
        <w:widowControl w:val="0"/>
        <w:numPr>
          <w:ilvl w:val="0"/>
          <w:numId w:val="110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A579EC">
        <w:rPr>
          <w:rFonts w:ascii="Calibri" w:hAnsi="Calibri"/>
          <w:sz w:val="22"/>
          <w:szCs w:val="22"/>
        </w:rPr>
        <w:t xml:space="preserve">Przedmiotem zamówienia jest dzierżawa </w:t>
      </w:r>
      <w:r w:rsidR="000E41B3" w:rsidRPr="00A579EC">
        <w:rPr>
          <w:rFonts w:ascii="Calibri" w:hAnsi="Calibri"/>
          <w:sz w:val="22"/>
          <w:szCs w:val="22"/>
        </w:rPr>
        <w:t>czterech</w:t>
      </w:r>
      <w:r w:rsidRPr="00A579EC">
        <w:rPr>
          <w:rFonts w:ascii="Calibri" w:hAnsi="Calibri"/>
          <w:sz w:val="22"/>
          <w:szCs w:val="22"/>
        </w:rPr>
        <w:t xml:space="preserve"> nowych central telefonicznych wraz z aparatami telefonicznymi, w następujących lokalizacjach</w:t>
      </w:r>
      <w:r w:rsidR="000E41B3" w:rsidRPr="00A579EC">
        <w:rPr>
          <w:rFonts w:ascii="Calibri" w:hAnsi="Calibri"/>
          <w:sz w:val="22"/>
          <w:szCs w:val="22"/>
        </w:rPr>
        <w:t>*</w:t>
      </w:r>
      <w:r w:rsidRPr="00A579EC">
        <w:rPr>
          <w:rFonts w:ascii="Calibri" w:hAnsi="Calibri"/>
          <w:sz w:val="22"/>
          <w:szCs w:val="22"/>
        </w:rPr>
        <w:t xml:space="preserve">: </w:t>
      </w:r>
    </w:p>
    <w:p w:rsidR="0047753A" w:rsidRPr="00A579EC" w:rsidRDefault="0047753A" w:rsidP="007D6316">
      <w:pPr>
        <w:widowControl w:val="0"/>
        <w:numPr>
          <w:ilvl w:val="0"/>
          <w:numId w:val="98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Calibri" w:hAnsi="Calibri"/>
          <w:b/>
          <w:sz w:val="22"/>
          <w:szCs w:val="22"/>
        </w:rPr>
      </w:pPr>
      <w:r w:rsidRPr="00A579EC">
        <w:rPr>
          <w:rFonts w:ascii="Calibri" w:hAnsi="Calibri"/>
          <w:b/>
          <w:sz w:val="22"/>
          <w:szCs w:val="22"/>
        </w:rPr>
        <w:t>Inspektorat ZUS w Świnoujściu przy ul. Piastowskiej 63;</w:t>
      </w:r>
    </w:p>
    <w:p w:rsidR="0047753A" w:rsidRPr="00A579EC" w:rsidRDefault="0047753A" w:rsidP="007D6316">
      <w:pPr>
        <w:widowControl w:val="0"/>
        <w:numPr>
          <w:ilvl w:val="0"/>
          <w:numId w:val="98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Calibri" w:hAnsi="Calibri"/>
          <w:b/>
          <w:sz w:val="22"/>
          <w:szCs w:val="22"/>
        </w:rPr>
      </w:pPr>
      <w:r w:rsidRPr="00A579EC">
        <w:rPr>
          <w:rFonts w:ascii="Calibri" w:hAnsi="Calibri"/>
          <w:b/>
          <w:sz w:val="22"/>
          <w:szCs w:val="22"/>
        </w:rPr>
        <w:t>Inspektorat ZUS w Stargardzie przy ul. Składowej 2;</w:t>
      </w:r>
    </w:p>
    <w:p w:rsidR="0047753A" w:rsidRPr="00A579EC" w:rsidRDefault="0047753A" w:rsidP="007D6316">
      <w:pPr>
        <w:widowControl w:val="0"/>
        <w:numPr>
          <w:ilvl w:val="0"/>
          <w:numId w:val="98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Calibri" w:hAnsi="Calibri"/>
          <w:b/>
          <w:sz w:val="22"/>
          <w:szCs w:val="22"/>
        </w:rPr>
      </w:pPr>
      <w:r w:rsidRPr="00A579EC">
        <w:rPr>
          <w:rFonts w:ascii="Calibri" w:hAnsi="Calibri"/>
          <w:b/>
          <w:sz w:val="22"/>
          <w:szCs w:val="22"/>
        </w:rPr>
        <w:t>Inspektorat ZUS w Gryficach przy ul. J. Dąbskiego 5;</w:t>
      </w:r>
    </w:p>
    <w:p w:rsidR="0047753A" w:rsidRPr="00A579EC" w:rsidRDefault="0047753A" w:rsidP="007D6316">
      <w:pPr>
        <w:widowControl w:val="0"/>
        <w:numPr>
          <w:ilvl w:val="0"/>
          <w:numId w:val="98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Calibri" w:hAnsi="Calibri"/>
          <w:b/>
          <w:sz w:val="22"/>
          <w:szCs w:val="22"/>
        </w:rPr>
      </w:pPr>
      <w:r w:rsidRPr="00A579EC">
        <w:rPr>
          <w:rFonts w:ascii="Calibri" w:hAnsi="Calibri"/>
          <w:b/>
          <w:sz w:val="22"/>
          <w:szCs w:val="22"/>
        </w:rPr>
        <w:t>Inspektorat ZUS w Pyrzycach przy ul. Sportowej 1;</w:t>
      </w:r>
    </w:p>
    <w:p w:rsidR="001C2F37" w:rsidRPr="00A579EC" w:rsidRDefault="00AB7116" w:rsidP="007D6316">
      <w:pPr>
        <w:widowControl w:val="0"/>
        <w:numPr>
          <w:ilvl w:val="0"/>
          <w:numId w:val="1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579EC">
        <w:rPr>
          <w:rFonts w:asciiTheme="minorHAnsi" w:hAnsiTheme="minorHAnsi"/>
          <w:sz w:val="22"/>
          <w:szCs w:val="22"/>
        </w:rPr>
        <w:t xml:space="preserve">Szczegółowy zakres i sposób realizacji przedmiotu umowy </w:t>
      </w:r>
      <w:r w:rsidR="00F66FAB" w:rsidRPr="00A579EC">
        <w:rPr>
          <w:rFonts w:asciiTheme="minorHAnsi" w:hAnsiTheme="minorHAnsi"/>
          <w:sz w:val="22"/>
          <w:szCs w:val="22"/>
        </w:rPr>
        <w:t>został określony w załączniku</w:t>
      </w:r>
      <w:r w:rsidR="007F5D95" w:rsidRPr="00A579EC">
        <w:rPr>
          <w:rFonts w:asciiTheme="minorHAnsi" w:hAnsiTheme="minorHAnsi"/>
          <w:sz w:val="22"/>
          <w:szCs w:val="22"/>
        </w:rPr>
        <w:t xml:space="preserve"> nr 1</w:t>
      </w:r>
      <w:r w:rsidR="00F66FAB" w:rsidRPr="00A579EC">
        <w:rPr>
          <w:rFonts w:asciiTheme="minorHAnsi" w:hAnsiTheme="minorHAnsi"/>
          <w:sz w:val="22"/>
          <w:szCs w:val="22"/>
        </w:rPr>
        <w:t xml:space="preserve"> </w:t>
      </w:r>
      <w:r w:rsidR="001C2F37" w:rsidRPr="00A579EC">
        <w:rPr>
          <w:rFonts w:asciiTheme="minorHAnsi" w:hAnsiTheme="minorHAnsi"/>
          <w:sz w:val="22"/>
          <w:szCs w:val="22"/>
        </w:rPr>
        <w:t>do umowy</w:t>
      </w:r>
      <w:r w:rsidR="007F5D95" w:rsidRPr="00A579EC">
        <w:rPr>
          <w:rFonts w:asciiTheme="minorHAnsi" w:hAnsiTheme="minorHAnsi"/>
          <w:sz w:val="22"/>
          <w:szCs w:val="22"/>
        </w:rPr>
        <w:t>,</w:t>
      </w:r>
      <w:r w:rsidR="00694F1D" w:rsidRPr="00A579EC">
        <w:rPr>
          <w:rFonts w:asciiTheme="minorHAnsi" w:hAnsiTheme="minorHAnsi"/>
          <w:sz w:val="22"/>
          <w:szCs w:val="22"/>
        </w:rPr>
        <w:t xml:space="preserve"> </w:t>
      </w:r>
    </w:p>
    <w:p w:rsidR="001C2F37" w:rsidRPr="00A579EC" w:rsidRDefault="001C2F37" w:rsidP="007D6316">
      <w:pPr>
        <w:widowControl w:val="0"/>
        <w:numPr>
          <w:ilvl w:val="0"/>
          <w:numId w:val="1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579EC">
        <w:rPr>
          <w:rFonts w:asciiTheme="minorHAnsi" w:hAnsiTheme="minorHAnsi"/>
          <w:sz w:val="22"/>
          <w:szCs w:val="22"/>
        </w:rPr>
        <w:t xml:space="preserve">Wykonawca oświadcza, że posiada niezbędne uprawnienia, wiedzę i doświadczenie oraz dysponuje potencjałem technicznym i osobami zdolnymi do zapewnienia prawidłowości wykonania </w:t>
      </w:r>
      <w:r w:rsidR="00666448" w:rsidRPr="00A579EC">
        <w:rPr>
          <w:rFonts w:asciiTheme="minorHAnsi" w:hAnsiTheme="minorHAnsi"/>
          <w:sz w:val="22"/>
          <w:szCs w:val="22"/>
        </w:rPr>
        <w:t>dostawy</w:t>
      </w:r>
      <w:r w:rsidRPr="00A579EC">
        <w:rPr>
          <w:rFonts w:asciiTheme="minorHAnsi" w:hAnsiTheme="minorHAnsi"/>
          <w:sz w:val="22"/>
          <w:szCs w:val="22"/>
        </w:rPr>
        <w:t>.</w:t>
      </w:r>
    </w:p>
    <w:p w:rsidR="00AB7116" w:rsidRPr="003B57C2" w:rsidRDefault="00AB7116" w:rsidP="00AB7116">
      <w:pPr>
        <w:jc w:val="both"/>
        <w:rPr>
          <w:rFonts w:asciiTheme="minorHAnsi" w:hAnsiTheme="minorHAnsi"/>
          <w:sz w:val="22"/>
          <w:szCs w:val="22"/>
        </w:rPr>
      </w:pPr>
    </w:p>
    <w:p w:rsidR="00AB7116" w:rsidRPr="003B57C2" w:rsidRDefault="00AB7116" w:rsidP="00AB711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B57C2">
        <w:rPr>
          <w:rFonts w:asciiTheme="minorHAnsi" w:hAnsiTheme="minorHAnsi"/>
          <w:b/>
          <w:sz w:val="22"/>
          <w:szCs w:val="22"/>
          <w:u w:val="single"/>
        </w:rPr>
        <w:t>TERMINY  REALIZACJI I WARUNKI WYKONANIA PRZEDMIOTU UMOWY</w:t>
      </w:r>
    </w:p>
    <w:p w:rsidR="00AB7116" w:rsidRPr="003B57C2" w:rsidRDefault="00AB7116" w:rsidP="00AB7116">
      <w:pPr>
        <w:jc w:val="center"/>
        <w:rPr>
          <w:rFonts w:asciiTheme="minorHAnsi" w:hAnsiTheme="minorHAnsi"/>
          <w:b/>
          <w:sz w:val="22"/>
          <w:szCs w:val="22"/>
        </w:rPr>
      </w:pPr>
      <w:r w:rsidRPr="003B57C2">
        <w:rPr>
          <w:rFonts w:asciiTheme="minorHAnsi" w:hAnsiTheme="minorHAnsi"/>
          <w:b/>
          <w:sz w:val="22"/>
          <w:szCs w:val="22"/>
        </w:rPr>
        <w:t>§ 2</w:t>
      </w:r>
    </w:p>
    <w:p w:rsidR="00AB7116" w:rsidRPr="001F7731" w:rsidRDefault="00AB7116" w:rsidP="007D6316">
      <w:pPr>
        <w:pStyle w:val="Akapitzlist"/>
        <w:widowControl w:val="0"/>
        <w:numPr>
          <w:ilvl w:val="0"/>
          <w:numId w:val="91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3B57C2">
        <w:rPr>
          <w:rFonts w:asciiTheme="minorHAnsi" w:hAnsiTheme="minorHAnsi" w:cs="Times New Roman"/>
          <w:color w:val="000000"/>
          <w:sz w:val="22"/>
          <w:szCs w:val="22"/>
        </w:rPr>
        <w:t>Umowa zostaje zawarta</w:t>
      </w:r>
      <w:r w:rsidR="001F7731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1F7731">
        <w:rPr>
          <w:rFonts w:asciiTheme="minorHAnsi" w:hAnsiTheme="minorHAnsi" w:cs="Times New Roman"/>
          <w:sz w:val="22"/>
          <w:szCs w:val="22"/>
        </w:rPr>
        <w:t>od</w:t>
      </w:r>
      <w:r w:rsidR="002E13C3" w:rsidRPr="001F7731">
        <w:rPr>
          <w:rFonts w:asciiTheme="minorHAnsi" w:hAnsiTheme="minorHAnsi" w:cs="Times New Roman"/>
          <w:b/>
          <w:sz w:val="22"/>
          <w:szCs w:val="22"/>
        </w:rPr>
        <w:t xml:space="preserve"> ……</w:t>
      </w:r>
      <w:r w:rsidR="00F76A68">
        <w:rPr>
          <w:rFonts w:asciiTheme="minorHAnsi" w:hAnsiTheme="minorHAnsi" w:cs="Times New Roman"/>
          <w:b/>
          <w:sz w:val="22"/>
          <w:szCs w:val="22"/>
        </w:rPr>
        <w:t>…………</w:t>
      </w:r>
      <w:r w:rsidR="002E13C3" w:rsidRPr="001F7731">
        <w:rPr>
          <w:rFonts w:asciiTheme="minorHAnsi" w:hAnsiTheme="minorHAnsi" w:cs="Times New Roman"/>
          <w:b/>
          <w:sz w:val="22"/>
          <w:szCs w:val="22"/>
        </w:rPr>
        <w:t xml:space="preserve">... </w:t>
      </w:r>
      <w:r w:rsidRPr="001F7731">
        <w:rPr>
          <w:rFonts w:asciiTheme="minorHAnsi" w:hAnsiTheme="minorHAnsi" w:cs="Times New Roman"/>
          <w:b/>
          <w:sz w:val="22"/>
          <w:szCs w:val="22"/>
        </w:rPr>
        <w:t>r.</w:t>
      </w:r>
      <w:r w:rsidRPr="001F7731">
        <w:rPr>
          <w:rFonts w:asciiTheme="minorHAnsi" w:hAnsiTheme="minorHAnsi" w:cs="Times New Roman"/>
          <w:sz w:val="22"/>
          <w:szCs w:val="22"/>
        </w:rPr>
        <w:t xml:space="preserve"> </w:t>
      </w:r>
      <w:r w:rsidRPr="001F7731">
        <w:rPr>
          <w:rFonts w:asciiTheme="minorHAnsi" w:hAnsiTheme="minorHAnsi" w:cs="Times New Roman"/>
          <w:b/>
          <w:sz w:val="22"/>
          <w:szCs w:val="22"/>
        </w:rPr>
        <w:t>do</w:t>
      </w:r>
      <w:r w:rsidR="002E13C3" w:rsidRPr="001F7731">
        <w:rPr>
          <w:rFonts w:asciiTheme="minorHAnsi" w:hAnsiTheme="minorHAnsi" w:cs="Times New Roman"/>
          <w:b/>
          <w:sz w:val="22"/>
          <w:szCs w:val="22"/>
        </w:rPr>
        <w:t xml:space="preserve"> …</w:t>
      </w:r>
      <w:r w:rsidR="00F76A68">
        <w:rPr>
          <w:rFonts w:asciiTheme="minorHAnsi" w:hAnsiTheme="minorHAnsi" w:cs="Times New Roman"/>
          <w:b/>
          <w:sz w:val="22"/>
          <w:szCs w:val="22"/>
        </w:rPr>
        <w:t>…………….</w:t>
      </w:r>
      <w:r w:rsidR="002E13C3" w:rsidRPr="001F7731">
        <w:rPr>
          <w:rFonts w:asciiTheme="minorHAnsi" w:hAnsiTheme="minorHAnsi" w:cs="Times New Roman"/>
          <w:b/>
          <w:sz w:val="22"/>
          <w:szCs w:val="22"/>
        </w:rPr>
        <w:t>…</w:t>
      </w:r>
      <w:r w:rsidR="003544A3" w:rsidRPr="001F7731">
        <w:rPr>
          <w:rFonts w:asciiTheme="minorHAnsi" w:hAnsiTheme="minorHAnsi" w:cs="Times New Roman"/>
          <w:b/>
          <w:sz w:val="22"/>
          <w:szCs w:val="22"/>
        </w:rPr>
        <w:t xml:space="preserve">. </w:t>
      </w:r>
      <w:r w:rsidR="002E13C3" w:rsidRPr="001F7731">
        <w:rPr>
          <w:rFonts w:asciiTheme="minorHAnsi" w:hAnsiTheme="minorHAnsi" w:cs="Times New Roman"/>
          <w:b/>
          <w:sz w:val="22"/>
          <w:szCs w:val="22"/>
        </w:rPr>
        <w:t>r.</w:t>
      </w:r>
      <w:r w:rsidR="00284A8E" w:rsidRPr="001F7731">
        <w:rPr>
          <w:rFonts w:asciiTheme="minorHAnsi" w:hAnsiTheme="minorHAnsi" w:cs="Times New Roman"/>
          <w:b/>
          <w:sz w:val="22"/>
          <w:szCs w:val="22"/>
        </w:rPr>
        <w:t xml:space="preserve"> (* w zależności od danej części).</w:t>
      </w:r>
      <w:r w:rsidRPr="001F7731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7116" w:rsidRPr="00A039B9" w:rsidRDefault="00AB7116" w:rsidP="007D6316">
      <w:pPr>
        <w:pStyle w:val="Akapitzlist"/>
        <w:widowControl w:val="0"/>
        <w:numPr>
          <w:ilvl w:val="0"/>
          <w:numId w:val="91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8B745B">
        <w:rPr>
          <w:rFonts w:asciiTheme="minorHAnsi" w:hAnsiTheme="minorHAnsi" w:cs="Times New Roman"/>
          <w:color w:val="000000"/>
          <w:sz w:val="22"/>
          <w:szCs w:val="22"/>
        </w:rPr>
        <w:t xml:space="preserve">Wykonawca zapewni </w:t>
      </w:r>
      <w:r w:rsidR="0035346A" w:rsidRPr="008B745B">
        <w:rPr>
          <w:rFonts w:asciiTheme="minorHAnsi" w:hAnsiTheme="minorHAnsi" w:cs="Times New Roman"/>
          <w:color w:val="000000"/>
          <w:sz w:val="22"/>
          <w:szCs w:val="22"/>
        </w:rPr>
        <w:t>kontakt z punktem</w:t>
      </w:r>
      <w:r w:rsidRPr="008B745B">
        <w:rPr>
          <w:rFonts w:asciiTheme="minorHAnsi" w:hAnsiTheme="minorHAnsi" w:cs="Times New Roman"/>
          <w:color w:val="000000"/>
          <w:sz w:val="22"/>
          <w:szCs w:val="22"/>
        </w:rPr>
        <w:t xml:space="preserve"> serwisow</w:t>
      </w:r>
      <w:r w:rsidR="0035346A" w:rsidRPr="008B745B">
        <w:rPr>
          <w:rFonts w:asciiTheme="minorHAnsi" w:hAnsiTheme="minorHAnsi" w:cs="Times New Roman"/>
          <w:color w:val="000000"/>
          <w:sz w:val="22"/>
          <w:szCs w:val="22"/>
        </w:rPr>
        <w:t>ym</w:t>
      </w:r>
      <w:r w:rsidRPr="008B745B">
        <w:rPr>
          <w:rFonts w:asciiTheme="minorHAnsi" w:hAnsiTheme="minorHAnsi" w:cs="Times New Roman"/>
          <w:color w:val="000000"/>
          <w:sz w:val="22"/>
          <w:szCs w:val="22"/>
        </w:rPr>
        <w:t xml:space="preserve">, </w:t>
      </w:r>
      <w:r w:rsidR="00727639">
        <w:rPr>
          <w:rFonts w:asciiTheme="minorHAnsi" w:hAnsiTheme="minorHAnsi" w:cs="Times New Roman"/>
          <w:color w:val="000000"/>
          <w:sz w:val="22"/>
          <w:szCs w:val="22"/>
        </w:rPr>
        <w:t xml:space="preserve">w godzinach pracy Zamawiającego </w:t>
      </w:r>
      <w:r w:rsidRPr="008B745B">
        <w:rPr>
          <w:rFonts w:asciiTheme="minorHAnsi" w:hAnsiTheme="minorHAnsi" w:cs="Times New Roman"/>
          <w:color w:val="000000"/>
          <w:sz w:val="22"/>
          <w:szCs w:val="22"/>
        </w:rPr>
        <w:t xml:space="preserve">za </w:t>
      </w:r>
      <w:r w:rsidRPr="005A66B8">
        <w:rPr>
          <w:rFonts w:asciiTheme="minorHAnsi" w:hAnsiTheme="minorHAnsi" w:cs="Times New Roman"/>
          <w:color w:val="000000"/>
          <w:sz w:val="22"/>
          <w:szCs w:val="22"/>
        </w:rPr>
        <w:t>po</w:t>
      </w:r>
      <w:r w:rsidR="007F6E2C" w:rsidRPr="005A66B8">
        <w:rPr>
          <w:rFonts w:asciiTheme="minorHAnsi" w:hAnsiTheme="minorHAnsi" w:cs="Times New Roman"/>
          <w:color w:val="000000"/>
          <w:sz w:val="22"/>
          <w:szCs w:val="22"/>
        </w:rPr>
        <w:t>mocą:  poczty elektronicznej (</w:t>
      </w:r>
      <w:r w:rsidRPr="005A66B8">
        <w:rPr>
          <w:rFonts w:asciiTheme="minorHAnsi" w:hAnsiTheme="minorHAnsi" w:cs="Times New Roman"/>
          <w:color w:val="000000"/>
          <w:sz w:val="22"/>
          <w:szCs w:val="22"/>
        </w:rPr>
        <w:t xml:space="preserve">mail) </w:t>
      </w:r>
      <w:r w:rsidR="00377BBC" w:rsidRPr="005A66B8">
        <w:rPr>
          <w:rFonts w:asciiTheme="minorHAnsi" w:hAnsiTheme="minorHAnsi" w:cs="Times New Roman"/>
          <w:sz w:val="22"/>
          <w:szCs w:val="22"/>
        </w:rPr>
        <w:t>……………..</w:t>
      </w:r>
      <w:r w:rsidRPr="005A66B8">
        <w:rPr>
          <w:rFonts w:asciiTheme="minorHAnsi" w:hAnsiTheme="minorHAnsi" w:cs="Times New Roman"/>
          <w:color w:val="000000"/>
          <w:sz w:val="22"/>
          <w:szCs w:val="22"/>
        </w:rPr>
        <w:t>, telefonicznie:</w:t>
      </w:r>
      <w:r w:rsidR="00377BBC" w:rsidRPr="005A66B8">
        <w:rPr>
          <w:rFonts w:asciiTheme="minorHAnsi" w:hAnsiTheme="minorHAnsi" w:cs="Times New Roman"/>
          <w:color w:val="000000"/>
          <w:sz w:val="22"/>
          <w:szCs w:val="22"/>
        </w:rPr>
        <w:t xml:space="preserve"> ……………</w:t>
      </w:r>
      <w:r w:rsidR="00CD2217" w:rsidRPr="005A66B8">
        <w:rPr>
          <w:rFonts w:asciiTheme="minorHAnsi" w:hAnsiTheme="minorHAnsi" w:cs="Times New Roman"/>
          <w:color w:val="000000"/>
          <w:sz w:val="22"/>
          <w:szCs w:val="22"/>
        </w:rPr>
        <w:t xml:space="preserve">, </w:t>
      </w:r>
      <w:r w:rsidRPr="005A66B8">
        <w:rPr>
          <w:rFonts w:asciiTheme="minorHAnsi" w:hAnsiTheme="minorHAnsi" w:cs="Times New Roman"/>
          <w:color w:val="000000"/>
          <w:sz w:val="22"/>
          <w:szCs w:val="22"/>
        </w:rPr>
        <w:t xml:space="preserve">telefon </w:t>
      </w:r>
      <w:r w:rsidR="00CD2217" w:rsidRPr="005A66B8">
        <w:rPr>
          <w:rFonts w:asciiTheme="minorHAnsi" w:hAnsiTheme="minorHAnsi" w:cs="Times New Roman"/>
          <w:color w:val="000000"/>
          <w:sz w:val="22"/>
          <w:szCs w:val="22"/>
        </w:rPr>
        <w:t>komórkowy</w:t>
      </w:r>
      <w:r w:rsidR="00CD2217" w:rsidRPr="008B745B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8B745B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377BBC" w:rsidRPr="005A66B8">
        <w:rPr>
          <w:rFonts w:asciiTheme="minorHAnsi" w:hAnsiTheme="minorHAnsi" w:cs="Times New Roman"/>
          <w:color w:val="000000"/>
          <w:sz w:val="22"/>
          <w:szCs w:val="22"/>
        </w:rPr>
        <w:t>……</w:t>
      </w:r>
      <w:r w:rsidR="00411663" w:rsidRPr="005A66B8">
        <w:rPr>
          <w:rFonts w:asciiTheme="minorHAnsi" w:hAnsiTheme="minorHAnsi" w:cs="Times New Roman"/>
          <w:color w:val="000000"/>
          <w:sz w:val="22"/>
          <w:szCs w:val="22"/>
        </w:rPr>
        <w:t>….</w:t>
      </w:r>
      <w:r w:rsidR="00377BBC" w:rsidRPr="005A66B8">
        <w:rPr>
          <w:rFonts w:asciiTheme="minorHAnsi" w:hAnsiTheme="minorHAnsi" w:cs="Times New Roman"/>
          <w:color w:val="000000"/>
          <w:sz w:val="22"/>
          <w:szCs w:val="22"/>
        </w:rPr>
        <w:t>…</w:t>
      </w:r>
      <w:r w:rsidR="00F61C2E" w:rsidRPr="005A66B8">
        <w:rPr>
          <w:rFonts w:asciiTheme="minorHAnsi" w:hAnsiTheme="minorHAnsi" w:cs="Times New Roman"/>
          <w:color w:val="000000"/>
          <w:sz w:val="22"/>
          <w:szCs w:val="22"/>
        </w:rPr>
        <w:t>..</w:t>
      </w:r>
      <w:r w:rsidR="00A039B9" w:rsidRPr="005A66B8">
        <w:rPr>
          <w:rFonts w:asciiTheme="minorHAnsi" w:hAnsiTheme="minorHAnsi" w:cs="Times New Roman"/>
          <w:color w:val="000000"/>
          <w:sz w:val="22"/>
          <w:szCs w:val="22"/>
        </w:rPr>
        <w:t>, na które</w:t>
      </w:r>
      <w:r w:rsidR="00A039B9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</w:t>
      </w:r>
      <w:r w:rsidR="00890C3A" w:rsidRPr="00A039B9">
        <w:rPr>
          <w:rFonts w:asciiTheme="minorHAnsi" w:hAnsiTheme="minorHAnsi" w:cs="Times New Roman"/>
          <w:color w:val="000000"/>
          <w:sz w:val="22"/>
          <w:szCs w:val="22"/>
        </w:rPr>
        <w:t>Zamawiając</w:t>
      </w:r>
      <w:r w:rsidR="00A039B9">
        <w:rPr>
          <w:rFonts w:asciiTheme="minorHAnsi" w:hAnsiTheme="minorHAnsi" w:cs="Times New Roman"/>
          <w:color w:val="000000"/>
          <w:sz w:val="22"/>
          <w:szCs w:val="22"/>
        </w:rPr>
        <w:t xml:space="preserve">y będzie mógł </w:t>
      </w:r>
      <w:r w:rsidR="00A039B9" w:rsidRPr="00B70FCF">
        <w:rPr>
          <w:rFonts w:asciiTheme="minorHAnsi" w:hAnsiTheme="minorHAnsi" w:cs="Times New Roman"/>
          <w:b/>
          <w:color w:val="000000"/>
          <w:sz w:val="22"/>
          <w:szCs w:val="22"/>
        </w:rPr>
        <w:t>dokonać zgłoszenia</w:t>
      </w:r>
      <w:r w:rsidR="00890C3A" w:rsidRPr="00A039B9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EA4960">
        <w:rPr>
          <w:rFonts w:asciiTheme="minorHAnsi" w:hAnsiTheme="minorHAnsi" w:cs="Times New Roman"/>
          <w:color w:val="000000"/>
          <w:sz w:val="22"/>
          <w:szCs w:val="22"/>
        </w:rPr>
        <w:t>nie działającego</w:t>
      </w:r>
      <w:r w:rsidR="00A039B9">
        <w:rPr>
          <w:rFonts w:asciiTheme="minorHAnsi" w:hAnsiTheme="minorHAnsi" w:cs="Times New Roman"/>
          <w:color w:val="000000"/>
          <w:sz w:val="22"/>
          <w:szCs w:val="22"/>
        </w:rPr>
        <w:t xml:space="preserve"> urządzenia</w:t>
      </w:r>
      <w:r w:rsidR="00246FF1">
        <w:rPr>
          <w:rFonts w:asciiTheme="minorHAnsi" w:hAnsiTheme="minorHAnsi" w:cs="Times New Roman"/>
          <w:color w:val="000000"/>
          <w:sz w:val="22"/>
          <w:szCs w:val="22"/>
        </w:rPr>
        <w:t xml:space="preserve"> (centrala, aparat telefoniczny)</w:t>
      </w:r>
      <w:r w:rsidR="00A039B9">
        <w:rPr>
          <w:rFonts w:asciiTheme="minorHAnsi" w:hAnsiTheme="minorHAnsi" w:cs="Times New Roman"/>
          <w:color w:val="000000"/>
          <w:sz w:val="22"/>
          <w:szCs w:val="22"/>
        </w:rPr>
        <w:t xml:space="preserve">. </w:t>
      </w:r>
      <w:r w:rsidR="00411663" w:rsidRPr="00A039B9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</w:p>
    <w:p w:rsidR="00AB7116" w:rsidRPr="008B745B" w:rsidRDefault="00257FB2" w:rsidP="007D6316">
      <w:pPr>
        <w:pStyle w:val="Akapitzlist"/>
        <w:widowControl w:val="0"/>
        <w:numPr>
          <w:ilvl w:val="0"/>
          <w:numId w:val="91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Czas podjęcia czynności serwisowych</w:t>
      </w:r>
      <w:r w:rsidR="00AB7116" w:rsidRPr="008B745B">
        <w:rPr>
          <w:rFonts w:asciiTheme="minorHAnsi" w:hAnsiTheme="minorHAnsi"/>
          <w:sz w:val="22"/>
          <w:szCs w:val="22"/>
        </w:rPr>
        <w:t xml:space="preserve"> i </w:t>
      </w:r>
      <w:r w:rsidR="005A66B8" w:rsidRPr="005A66B8">
        <w:rPr>
          <w:rFonts w:asciiTheme="minorHAnsi" w:hAnsiTheme="minorHAnsi"/>
          <w:sz w:val="22"/>
          <w:szCs w:val="22"/>
        </w:rPr>
        <w:t>czas przywrócenia funkcjonalności centrali telefonicznej</w:t>
      </w:r>
      <w:r w:rsidR="00AB7116" w:rsidRPr="008B745B">
        <w:rPr>
          <w:rFonts w:asciiTheme="minorHAnsi" w:hAnsiTheme="minorHAnsi"/>
          <w:sz w:val="22"/>
          <w:szCs w:val="22"/>
        </w:rPr>
        <w:t xml:space="preserve"> </w:t>
      </w:r>
      <w:r w:rsidR="00C5287D">
        <w:rPr>
          <w:rFonts w:asciiTheme="minorHAnsi" w:hAnsiTheme="minorHAnsi"/>
          <w:sz w:val="22"/>
          <w:szCs w:val="22"/>
        </w:rPr>
        <w:t xml:space="preserve">oraz aparatu telefonicznego </w:t>
      </w:r>
      <w:r w:rsidR="00411663" w:rsidRPr="008B745B">
        <w:rPr>
          <w:rFonts w:asciiTheme="minorHAnsi" w:hAnsiTheme="minorHAnsi"/>
          <w:sz w:val="22"/>
          <w:szCs w:val="22"/>
        </w:rPr>
        <w:t>został zawarty w załączniku nr 1</w:t>
      </w:r>
      <w:r w:rsidR="00AB7116" w:rsidRPr="008B745B">
        <w:rPr>
          <w:rFonts w:asciiTheme="minorHAnsi" w:hAnsiTheme="minorHAnsi"/>
          <w:sz w:val="22"/>
          <w:szCs w:val="22"/>
        </w:rPr>
        <w:t xml:space="preserve"> do umowy.</w:t>
      </w:r>
    </w:p>
    <w:p w:rsidR="00927DC5" w:rsidRDefault="00927DC5" w:rsidP="00927DC5">
      <w:pPr>
        <w:autoSpaceDE w:val="0"/>
        <w:autoSpaceDN w:val="0"/>
        <w:adjustRightInd w:val="0"/>
        <w:contextualSpacing/>
        <w:jc w:val="both"/>
        <w:rPr>
          <w:color w:val="000000"/>
          <w:lang w:eastAsia="pl-PL"/>
        </w:rPr>
      </w:pPr>
    </w:p>
    <w:p w:rsidR="00AB7116" w:rsidRPr="003B57C2" w:rsidRDefault="00AB7116" w:rsidP="00AB7116">
      <w:pPr>
        <w:ind w:right="-6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B57C2">
        <w:rPr>
          <w:rFonts w:asciiTheme="minorHAnsi" w:hAnsiTheme="minorHAnsi"/>
          <w:b/>
          <w:sz w:val="22"/>
          <w:szCs w:val="22"/>
          <w:u w:val="single"/>
        </w:rPr>
        <w:t>OBOWIĄZKI ZAMAWIAJĄCEGO</w:t>
      </w:r>
    </w:p>
    <w:p w:rsidR="00AB7116" w:rsidRPr="003B57C2" w:rsidRDefault="00F80E6F" w:rsidP="00AB7116">
      <w:pPr>
        <w:ind w:right="-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§ </w:t>
      </w:r>
      <w:r w:rsidR="00B53A15">
        <w:rPr>
          <w:rFonts w:asciiTheme="minorHAnsi" w:hAnsiTheme="minorHAnsi"/>
          <w:b/>
          <w:sz w:val="22"/>
          <w:szCs w:val="22"/>
        </w:rPr>
        <w:t>3</w:t>
      </w:r>
    </w:p>
    <w:p w:rsidR="00AB7116" w:rsidRPr="003B57C2" w:rsidRDefault="00AB7116" w:rsidP="007D6316">
      <w:pPr>
        <w:widowControl w:val="0"/>
        <w:numPr>
          <w:ilvl w:val="0"/>
          <w:numId w:val="87"/>
        </w:numPr>
        <w:suppressAutoHyphens w:val="0"/>
        <w:autoSpaceDE w:val="0"/>
        <w:autoSpaceDN w:val="0"/>
        <w:adjustRightInd w:val="0"/>
        <w:ind w:right="-6"/>
        <w:jc w:val="both"/>
        <w:rPr>
          <w:rFonts w:asciiTheme="minorHAnsi" w:hAnsiTheme="minorHAnsi"/>
          <w:sz w:val="22"/>
          <w:szCs w:val="22"/>
        </w:rPr>
      </w:pPr>
      <w:r w:rsidRPr="003B57C2">
        <w:rPr>
          <w:rFonts w:asciiTheme="minorHAnsi" w:hAnsiTheme="minorHAnsi"/>
          <w:sz w:val="22"/>
          <w:szCs w:val="22"/>
        </w:rPr>
        <w:t xml:space="preserve">Zapewnienie </w:t>
      </w:r>
      <w:r w:rsidR="00334BB9">
        <w:rPr>
          <w:rFonts w:asciiTheme="minorHAnsi" w:hAnsiTheme="minorHAnsi"/>
          <w:sz w:val="22"/>
          <w:szCs w:val="22"/>
        </w:rPr>
        <w:t>Wykonawcy</w:t>
      </w:r>
      <w:r w:rsidR="001C6E9E">
        <w:rPr>
          <w:rFonts w:asciiTheme="minorHAnsi" w:hAnsiTheme="minorHAnsi"/>
          <w:sz w:val="22"/>
          <w:szCs w:val="22"/>
        </w:rPr>
        <w:t xml:space="preserve"> </w:t>
      </w:r>
      <w:r w:rsidRPr="003B57C2">
        <w:rPr>
          <w:rFonts w:asciiTheme="minorHAnsi" w:hAnsiTheme="minorHAnsi"/>
          <w:sz w:val="22"/>
          <w:szCs w:val="22"/>
        </w:rPr>
        <w:t>możliwości korzystania z mediów w zakresie niezbędnym do wykonywania przedmiotu umowy.</w:t>
      </w:r>
    </w:p>
    <w:p w:rsidR="00AB7116" w:rsidRDefault="00AB7116" w:rsidP="007D6316">
      <w:pPr>
        <w:widowControl w:val="0"/>
        <w:numPr>
          <w:ilvl w:val="0"/>
          <w:numId w:val="87"/>
        </w:numPr>
        <w:suppressAutoHyphens w:val="0"/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22"/>
          <w:szCs w:val="22"/>
        </w:rPr>
      </w:pPr>
      <w:r w:rsidRPr="003B57C2">
        <w:rPr>
          <w:rFonts w:asciiTheme="minorHAnsi" w:hAnsiTheme="minorHAnsi"/>
          <w:sz w:val="22"/>
          <w:szCs w:val="22"/>
        </w:rPr>
        <w:lastRenderedPageBreak/>
        <w:t>Zapewnienie dostępności do przepisów obowiązujących w Zakładzie, a w szczególności do Regulaminu Organizacyjnego Zakładu Ubezpieczeń Społecznych, wewnętrznych przepisów bhp i p</w:t>
      </w:r>
      <w:r w:rsidR="005338E2">
        <w:rPr>
          <w:rFonts w:asciiTheme="minorHAnsi" w:hAnsiTheme="minorHAnsi"/>
          <w:sz w:val="22"/>
          <w:szCs w:val="22"/>
        </w:rPr>
        <w:t>.</w:t>
      </w:r>
      <w:r w:rsidRPr="003B57C2">
        <w:rPr>
          <w:rFonts w:asciiTheme="minorHAnsi" w:hAnsiTheme="minorHAnsi"/>
          <w:sz w:val="22"/>
          <w:szCs w:val="22"/>
        </w:rPr>
        <w:t>poż., m.in. Instr</w:t>
      </w:r>
      <w:r w:rsidR="00B53A15">
        <w:rPr>
          <w:rFonts w:asciiTheme="minorHAnsi" w:hAnsiTheme="minorHAnsi"/>
          <w:sz w:val="22"/>
          <w:szCs w:val="22"/>
        </w:rPr>
        <w:t xml:space="preserve">ukcji bezpieczeństwa pożarowego, </w:t>
      </w:r>
      <w:r w:rsidR="00B53A15" w:rsidRPr="004E11C3">
        <w:rPr>
          <w:rFonts w:asciiTheme="minorHAnsi" w:hAnsiTheme="minorHAnsi"/>
          <w:sz w:val="22"/>
          <w:szCs w:val="22"/>
          <w:u w:val="single"/>
        </w:rPr>
        <w:t xml:space="preserve">z którymi </w:t>
      </w:r>
      <w:r w:rsidR="004E11C3" w:rsidRPr="004E11C3">
        <w:rPr>
          <w:rFonts w:asciiTheme="minorHAnsi" w:hAnsiTheme="minorHAnsi"/>
          <w:sz w:val="22"/>
          <w:szCs w:val="22"/>
          <w:u w:val="single"/>
        </w:rPr>
        <w:t xml:space="preserve">Wykonawca ma obowiązek zapoznać osoby wykonujące </w:t>
      </w:r>
      <w:r w:rsidR="00666448">
        <w:rPr>
          <w:rFonts w:asciiTheme="minorHAnsi" w:hAnsiTheme="minorHAnsi"/>
          <w:sz w:val="22"/>
          <w:szCs w:val="22"/>
          <w:u w:val="single"/>
        </w:rPr>
        <w:t xml:space="preserve">dostawy </w:t>
      </w:r>
      <w:r w:rsidR="004E11C3" w:rsidRPr="004E11C3">
        <w:rPr>
          <w:rFonts w:asciiTheme="minorHAnsi" w:hAnsiTheme="minorHAnsi"/>
          <w:sz w:val="22"/>
          <w:szCs w:val="22"/>
          <w:u w:val="single"/>
        </w:rPr>
        <w:t>w obiektach Zamawiającego.</w:t>
      </w:r>
      <w:r w:rsidR="004E11C3">
        <w:rPr>
          <w:rFonts w:asciiTheme="minorHAnsi" w:hAnsiTheme="minorHAnsi"/>
          <w:sz w:val="22"/>
          <w:szCs w:val="22"/>
        </w:rPr>
        <w:t xml:space="preserve"> </w:t>
      </w:r>
    </w:p>
    <w:p w:rsidR="00B42426" w:rsidRDefault="00B42426" w:rsidP="00B42426">
      <w:pPr>
        <w:widowControl w:val="0"/>
        <w:suppressAutoHyphens w:val="0"/>
        <w:autoSpaceDE w:val="0"/>
        <w:autoSpaceDN w:val="0"/>
        <w:adjustRightInd w:val="0"/>
        <w:ind w:left="360" w:right="-1"/>
        <w:jc w:val="both"/>
        <w:rPr>
          <w:rFonts w:asciiTheme="minorHAnsi" w:hAnsiTheme="minorHAnsi"/>
          <w:sz w:val="22"/>
          <w:szCs w:val="22"/>
        </w:rPr>
      </w:pPr>
    </w:p>
    <w:p w:rsidR="00AB7116" w:rsidRPr="003B57C2" w:rsidRDefault="00AB7116" w:rsidP="00AB711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B57C2">
        <w:rPr>
          <w:rFonts w:asciiTheme="minorHAnsi" w:hAnsiTheme="minorHAnsi"/>
          <w:b/>
          <w:sz w:val="22"/>
          <w:szCs w:val="22"/>
          <w:u w:val="single"/>
        </w:rPr>
        <w:t>WARTOŚĆ UMOWY</w:t>
      </w:r>
    </w:p>
    <w:p w:rsidR="00AB7116" w:rsidRDefault="00F80E6F" w:rsidP="00AB7116">
      <w:pPr>
        <w:tabs>
          <w:tab w:val="left" w:pos="426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§ </w:t>
      </w:r>
      <w:r w:rsidR="00F75486">
        <w:rPr>
          <w:rFonts w:asciiTheme="minorHAnsi" w:hAnsiTheme="minorHAnsi"/>
          <w:b/>
          <w:sz w:val="22"/>
          <w:szCs w:val="22"/>
        </w:rPr>
        <w:t>4</w:t>
      </w:r>
    </w:p>
    <w:p w:rsidR="00B42426" w:rsidRPr="003B57C2" w:rsidRDefault="00B42426" w:rsidP="00AB7116">
      <w:pPr>
        <w:tabs>
          <w:tab w:val="left" w:pos="426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(*</w:t>
      </w:r>
      <w:r w:rsidR="001D1A03">
        <w:rPr>
          <w:rFonts w:asciiTheme="minorHAnsi" w:hAnsiTheme="minorHAnsi"/>
          <w:b/>
          <w:sz w:val="22"/>
          <w:szCs w:val="22"/>
        </w:rPr>
        <w:t>właściwy formularz cenowy</w:t>
      </w:r>
      <w:r>
        <w:rPr>
          <w:rFonts w:asciiTheme="minorHAnsi" w:hAnsiTheme="minorHAnsi"/>
          <w:b/>
          <w:sz w:val="22"/>
          <w:szCs w:val="22"/>
        </w:rPr>
        <w:t xml:space="preserve"> zostanie </w:t>
      </w:r>
      <w:r w:rsidR="001D1A03">
        <w:rPr>
          <w:rFonts w:asciiTheme="minorHAnsi" w:hAnsiTheme="minorHAnsi"/>
          <w:b/>
          <w:sz w:val="22"/>
          <w:szCs w:val="22"/>
        </w:rPr>
        <w:t>zamieszczony dla danej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1D1A03">
        <w:rPr>
          <w:rFonts w:asciiTheme="minorHAnsi" w:hAnsiTheme="minorHAnsi"/>
          <w:b/>
          <w:sz w:val="22"/>
          <w:szCs w:val="22"/>
        </w:rPr>
        <w:t>części</w:t>
      </w:r>
      <w:r>
        <w:rPr>
          <w:rFonts w:asciiTheme="minorHAnsi" w:hAnsiTheme="minorHAnsi"/>
          <w:b/>
          <w:sz w:val="22"/>
          <w:szCs w:val="22"/>
        </w:rPr>
        <w:t>)</w:t>
      </w:r>
    </w:p>
    <w:p w:rsidR="00AB7116" w:rsidRPr="008157F0" w:rsidRDefault="004E11C3" w:rsidP="007D6316">
      <w:pPr>
        <w:pStyle w:val="Akapitzlist"/>
        <w:widowControl w:val="0"/>
        <w:numPr>
          <w:ilvl w:val="3"/>
          <w:numId w:val="92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8157F0">
        <w:rPr>
          <w:rFonts w:asciiTheme="minorHAnsi" w:hAnsiTheme="minorHAnsi"/>
          <w:sz w:val="22"/>
          <w:szCs w:val="22"/>
        </w:rPr>
        <w:t xml:space="preserve">Z tytułu realizacji umowy ustala się jej wartość brutto na kwotę </w:t>
      </w:r>
      <w:r w:rsidR="004C102D" w:rsidRPr="008157F0">
        <w:rPr>
          <w:rFonts w:asciiTheme="minorHAnsi" w:eastAsiaTheme="minorHAnsi" w:hAnsiTheme="minorHAnsi" w:cs="Times New Roman"/>
          <w:b/>
          <w:sz w:val="22"/>
          <w:szCs w:val="22"/>
          <w:lang w:eastAsia="en-US"/>
        </w:rPr>
        <w:t xml:space="preserve">…………….. </w:t>
      </w:r>
      <w:r w:rsidR="00AB7116" w:rsidRPr="008157F0">
        <w:rPr>
          <w:rFonts w:asciiTheme="minorHAnsi" w:eastAsiaTheme="minorHAnsi" w:hAnsiTheme="minorHAnsi" w:cs="Times New Roman"/>
          <w:b/>
          <w:sz w:val="22"/>
          <w:szCs w:val="22"/>
          <w:lang w:eastAsia="en-US"/>
        </w:rPr>
        <w:t xml:space="preserve"> zł</w:t>
      </w:r>
      <w:r w:rsidR="00AB7116" w:rsidRPr="008157F0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(słownie złotych: </w:t>
      </w:r>
      <w:r w:rsidR="004C102D" w:rsidRPr="008157F0">
        <w:rPr>
          <w:rFonts w:asciiTheme="minorHAnsi" w:eastAsiaTheme="minorHAnsi" w:hAnsiTheme="minorHAnsi" w:cs="Times New Roman"/>
          <w:sz w:val="22"/>
          <w:szCs w:val="22"/>
          <w:lang w:eastAsia="en-US"/>
        </w:rPr>
        <w:t>……………złotych …</w:t>
      </w:r>
      <w:r w:rsidR="00AB7116" w:rsidRPr="008157F0">
        <w:rPr>
          <w:rFonts w:asciiTheme="minorHAnsi" w:eastAsiaTheme="minorHAnsi" w:hAnsiTheme="minorHAnsi" w:cs="Times New Roman"/>
          <w:sz w:val="22"/>
          <w:szCs w:val="22"/>
          <w:lang w:eastAsia="en-US"/>
        </w:rPr>
        <w:t>/100)</w:t>
      </w:r>
      <w:r w:rsidR="00AB7116" w:rsidRPr="008157F0">
        <w:rPr>
          <w:rFonts w:asciiTheme="minorHAnsi" w:hAnsiTheme="minorHAnsi" w:cs="Times New Roman"/>
          <w:sz w:val="22"/>
          <w:szCs w:val="22"/>
        </w:rPr>
        <w:t xml:space="preserve">, wartość </w:t>
      </w:r>
      <w:r w:rsidR="00AB7116" w:rsidRPr="008157F0">
        <w:rPr>
          <w:rFonts w:asciiTheme="minorHAnsi" w:hAnsiTheme="minorHAnsi" w:cs="Times New Roman"/>
          <w:bCs/>
          <w:sz w:val="22"/>
          <w:szCs w:val="22"/>
        </w:rPr>
        <w:t>netto</w:t>
      </w:r>
      <w:r w:rsidR="00AB7116" w:rsidRPr="008157F0">
        <w:rPr>
          <w:rFonts w:asciiTheme="minorHAnsi" w:hAnsiTheme="minorHAnsi" w:cs="Times New Roman"/>
          <w:sz w:val="22"/>
          <w:szCs w:val="22"/>
        </w:rPr>
        <w:t xml:space="preserve">: </w:t>
      </w:r>
      <w:r w:rsidR="004C102D" w:rsidRPr="008157F0">
        <w:rPr>
          <w:rFonts w:asciiTheme="minorHAnsi" w:hAnsiTheme="minorHAnsi" w:cs="Times New Roman"/>
          <w:b/>
          <w:sz w:val="22"/>
          <w:szCs w:val="22"/>
        </w:rPr>
        <w:t xml:space="preserve">…………….. </w:t>
      </w:r>
      <w:r w:rsidR="00AB7116" w:rsidRPr="008157F0">
        <w:rPr>
          <w:rFonts w:asciiTheme="minorHAnsi" w:hAnsiTheme="minorHAnsi" w:cs="Times New Roman"/>
          <w:b/>
          <w:sz w:val="22"/>
          <w:szCs w:val="22"/>
        </w:rPr>
        <w:t>zł</w:t>
      </w:r>
      <w:r w:rsidR="00AB7116" w:rsidRPr="008157F0">
        <w:rPr>
          <w:rFonts w:asciiTheme="minorHAnsi" w:hAnsiTheme="minorHAnsi" w:cs="Times New Roman"/>
          <w:sz w:val="22"/>
          <w:szCs w:val="22"/>
        </w:rPr>
        <w:t>,</w:t>
      </w:r>
      <w:r w:rsidR="00AB7116" w:rsidRPr="008157F0">
        <w:rPr>
          <w:rFonts w:asciiTheme="minorHAnsi" w:hAnsiTheme="minorHAnsi" w:cs="Times New Roman"/>
          <w:bCs/>
          <w:sz w:val="22"/>
          <w:szCs w:val="22"/>
        </w:rPr>
        <w:t xml:space="preserve"> wartość podatku VAT</w:t>
      </w:r>
      <w:r w:rsidR="00AB7116" w:rsidRPr="008157F0">
        <w:rPr>
          <w:rFonts w:asciiTheme="minorHAnsi" w:hAnsiTheme="minorHAnsi" w:cs="Times New Roman"/>
          <w:sz w:val="22"/>
          <w:szCs w:val="22"/>
        </w:rPr>
        <w:t xml:space="preserve"> </w:t>
      </w:r>
      <w:r w:rsidR="004C102D" w:rsidRPr="008157F0">
        <w:rPr>
          <w:rFonts w:asciiTheme="minorHAnsi" w:hAnsiTheme="minorHAnsi" w:cs="Times New Roman"/>
          <w:b/>
          <w:sz w:val="22"/>
          <w:szCs w:val="22"/>
        </w:rPr>
        <w:t xml:space="preserve">……….. </w:t>
      </w:r>
      <w:r w:rsidR="00AB7116" w:rsidRPr="008157F0">
        <w:rPr>
          <w:rFonts w:asciiTheme="minorHAnsi" w:hAnsiTheme="minorHAnsi" w:cs="Times New Roman"/>
          <w:b/>
          <w:sz w:val="22"/>
          <w:szCs w:val="22"/>
        </w:rPr>
        <w:t>zł</w:t>
      </w:r>
      <w:r w:rsidR="00AB7116" w:rsidRPr="008157F0">
        <w:rPr>
          <w:rFonts w:asciiTheme="minorHAnsi" w:hAnsiTheme="minorHAnsi" w:cs="Times New Roman"/>
          <w:sz w:val="22"/>
          <w:szCs w:val="22"/>
        </w:rPr>
        <w:t>,</w:t>
      </w:r>
      <w:r w:rsidR="00AB7116" w:rsidRPr="008157F0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według stawki VAT </w:t>
      </w:r>
      <w:r w:rsidR="004C102D" w:rsidRPr="008157F0">
        <w:rPr>
          <w:rFonts w:asciiTheme="minorHAnsi" w:eastAsiaTheme="minorHAnsi" w:hAnsiTheme="minorHAnsi" w:cs="Times New Roman"/>
          <w:sz w:val="22"/>
          <w:szCs w:val="22"/>
          <w:lang w:eastAsia="en-US"/>
        </w:rPr>
        <w:t>……</w:t>
      </w:r>
      <w:r w:rsidR="00AB7116" w:rsidRPr="008157F0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%, zgodnie z </w:t>
      </w:r>
      <w:r w:rsidR="008157F0" w:rsidRPr="008157F0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poniższym </w:t>
      </w:r>
      <w:r w:rsidR="00AB7116" w:rsidRPr="008157F0">
        <w:rPr>
          <w:rFonts w:asciiTheme="minorHAnsi" w:eastAsiaTheme="minorHAnsi" w:hAnsiTheme="minorHAnsi" w:cs="Times New Roman"/>
          <w:sz w:val="22"/>
          <w:szCs w:val="22"/>
          <w:lang w:eastAsia="en-US"/>
        </w:rPr>
        <w:t>Formularzem oferty z zastrze</w:t>
      </w:r>
      <w:r w:rsidR="00AB7116" w:rsidRPr="008157F0">
        <w:rPr>
          <w:rFonts w:asciiTheme="minorHAnsi" w:eastAsia="TimesNewRoman" w:hAnsiTheme="minorHAnsi" w:cs="Times New Roman"/>
          <w:sz w:val="22"/>
          <w:szCs w:val="22"/>
          <w:lang w:eastAsia="en-US"/>
        </w:rPr>
        <w:t>ż</w:t>
      </w:r>
      <w:r w:rsidR="00AB7116" w:rsidRPr="008157F0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eniem </w:t>
      </w:r>
      <w:r w:rsidR="00AB7116" w:rsidRPr="001D1A03">
        <w:rPr>
          <w:rFonts w:asciiTheme="minorHAnsi" w:eastAsiaTheme="minorHAnsi" w:hAnsiTheme="minorHAnsi" w:cs="Times New Roman"/>
          <w:b/>
          <w:sz w:val="22"/>
          <w:szCs w:val="22"/>
          <w:lang w:eastAsia="en-US"/>
        </w:rPr>
        <w:t>§ 1</w:t>
      </w:r>
      <w:r w:rsidR="00E95062" w:rsidRPr="001D1A03">
        <w:rPr>
          <w:rFonts w:asciiTheme="minorHAnsi" w:eastAsiaTheme="minorHAnsi" w:hAnsiTheme="minorHAnsi" w:cs="Times New Roman"/>
          <w:b/>
          <w:sz w:val="22"/>
          <w:szCs w:val="22"/>
          <w:lang w:eastAsia="en-US"/>
        </w:rPr>
        <w:t>3</w:t>
      </w:r>
      <w:r w:rsidR="00AB7116" w:rsidRPr="008157F0">
        <w:rPr>
          <w:rFonts w:asciiTheme="minorHAnsi" w:eastAsiaTheme="minorHAnsi" w:hAnsiTheme="minorHAnsi" w:cs="Times New Roman"/>
          <w:sz w:val="22"/>
          <w:szCs w:val="22"/>
          <w:lang w:eastAsia="en-US"/>
        </w:rPr>
        <w:t>.</w:t>
      </w:r>
    </w:p>
    <w:p w:rsidR="005B5138" w:rsidRDefault="005B5138" w:rsidP="005B5138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color w:val="FF0000"/>
          <w:sz w:val="22"/>
          <w:szCs w:val="22"/>
        </w:rPr>
      </w:pPr>
    </w:p>
    <w:p w:rsidR="00694F1D" w:rsidRDefault="00694F1D" w:rsidP="005B5138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color w:val="FF0000"/>
          <w:sz w:val="22"/>
          <w:szCs w:val="22"/>
        </w:rPr>
      </w:pPr>
    </w:p>
    <w:p w:rsidR="00694F1D" w:rsidRPr="004077F9" w:rsidRDefault="00694F1D" w:rsidP="00694F1D">
      <w:pPr>
        <w:pStyle w:val="Nagwek"/>
        <w:tabs>
          <w:tab w:val="right" w:pos="9781"/>
        </w:tabs>
        <w:spacing w:line="276" w:lineRule="auto"/>
        <w:ind w:right="-108"/>
        <w:jc w:val="both"/>
        <w:rPr>
          <w:rFonts w:asciiTheme="minorHAnsi" w:hAnsiTheme="minorHAnsi" w:cs="Times New Roman"/>
          <w:b/>
          <w:lang w:eastAsia="pl-PL"/>
        </w:rPr>
      </w:pPr>
      <w:r w:rsidRPr="004077F9">
        <w:rPr>
          <w:rFonts w:asciiTheme="minorHAnsi" w:hAnsiTheme="minorHAnsi" w:cs="Times New Roman"/>
          <w:b/>
          <w:lang w:eastAsia="pl-PL"/>
        </w:rPr>
        <w:t>FORMULARZ CENOWY</w:t>
      </w:r>
      <w:r>
        <w:rPr>
          <w:rFonts w:asciiTheme="minorHAnsi" w:hAnsiTheme="minorHAnsi" w:cs="Times New Roman"/>
          <w:b/>
          <w:lang w:eastAsia="pl-PL"/>
        </w:rPr>
        <w:t xml:space="preserve"> – CZĘŚĆ 1</w:t>
      </w:r>
      <w:r w:rsidR="00B42426">
        <w:rPr>
          <w:rFonts w:asciiTheme="minorHAnsi" w:hAnsiTheme="minorHAnsi" w:cs="Times New Roman"/>
          <w:b/>
          <w:lang w:eastAsia="pl-PL"/>
        </w:rPr>
        <w:t>*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418"/>
        <w:gridCol w:w="1559"/>
        <w:gridCol w:w="2126"/>
      </w:tblGrid>
      <w:tr w:rsidR="003C4FE1" w:rsidRPr="004C5EDB" w:rsidTr="00A87D17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4FE1" w:rsidRPr="004C5EDB" w:rsidRDefault="003C4FE1" w:rsidP="00A87D1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C5EDB">
              <w:rPr>
                <w:rFonts w:asciiTheme="minorHAnsi" w:hAnsiTheme="minorHAnsi"/>
                <w:color w:val="auto"/>
                <w:sz w:val="18"/>
                <w:szCs w:val="18"/>
              </w:rPr>
              <w:t>Obiekt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4FE1" w:rsidRPr="004C5EDB" w:rsidRDefault="003C4FE1" w:rsidP="00A87D1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5EDB">
              <w:rPr>
                <w:rFonts w:asciiTheme="minorHAnsi" w:hAnsiTheme="minorHAnsi"/>
                <w:sz w:val="18"/>
                <w:szCs w:val="18"/>
              </w:rPr>
              <w:t xml:space="preserve">Cena </w:t>
            </w:r>
            <w:r>
              <w:rPr>
                <w:rFonts w:asciiTheme="minorHAnsi" w:hAnsiTheme="minorHAnsi"/>
                <w:sz w:val="18"/>
                <w:szCs w:val="18"/>
              </w:rPr>
              <w:t>za miesiąc dzierżawy</w:t>
            </w:r>
          </w:p>
          <w:p w:rsidR="003C4FE1" w:rsidRPr="004C5EDB" w:rsidRDefault="003C4FE1" w:rsidP="00A87D1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netto zł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4FE1" w:rsidRPr="004C5EDB" w:rsidRDefault="003C4FE1" w:rsidP="00A87D1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Stawka podatku VAT %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4FE1" w:rsidRPr="004C5EDB" w:rsidRDefault="003C4FE1" w:rsidP="00A87D1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Wartość podatku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4FE1" w:rsidRPr="004C5EDB" w:rsidRDefault="003C4FE1" w:rsidP="00A87D1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5EDB">
              <w:rPr>
                <w:rFonts w:asciiTheme="minorHAnsi" w:hAnsiTheme="minorHAnsi"/>
                <w:sz w:val="18"/>
                <w:szCs w:val="18"/>
              </w:rPr>
              <w:t xml:space="preserve">Cena </w:t>
            </w:r>
            <w:r>
              <w:rPr>
                <w:rFonts w:asciiTheme="minorHAnsi" w:hAnsiTheme="minorHAnsi"/>
                <w:sz w:val="18"/>
                <w:szCs w:val="18"/>
              </w:rPr>
              <w:t>za miesiąc dzierżawy</w:t>
            </w:r>
          </w:p>
          <w:p w:rsidR="003C4FE1" w:rsidRPr="004C5EDB" w:rsidRDefault="003C4FE1" w:rsidP="00A87D1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brutto zł</w:t>
            </w:r>
          </w:p>
        </w:tc>
      </w:tr>
      <w:tr w:rsidR="003C4FE1" w:rsidRPr="004C5EDB" w:rsidTr="00A87D17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4FE1" w:rsidRPr="004C5EDB" w:rsidRDefault="003C4FE1" w:rsidP="00A87D1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4FE1" w:rsidRPr="00925D4F" w:rsidRDefault="003C4FE1" w:rsidP="00A87D17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5D4F">
              <w:rPr>
                <w:rFonts w:asciiTheme="minorHAnsi" w:hAnsiTheme="minorHAnsi"/>
                <w:b/>
                <w:sz w:val="18"/>
                <w:szCs w:val="18"/>
              </w:rPr>
              <w:t>Kol. 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4FE1" w:rsidRPr="00925D4F" w:rsidRDefault="003C4FE1" w:rsidP="00A87D17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5D4F">
              <w:rPr>
                <w:rFonts w:asciiTheme="minorHAnsi" w:hAnsiTheme="minorHAnsi"/>
                <w:b/>
                <w:sz w:val="18"/>
                <w:szCs w:val="18"/>
              </w:rPr>
              <w:t>Kol. 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4FE1" w:rsidRDefault="003C4FE1" w:rsidP="00A87D1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Kol. 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C4FE1" w:rsidRPr="004C5EDB" w:rsidRDefault="003C4FE1" w:rsidP="00A87D1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 Kol. 1 x Kol. 2)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4FE1" w:rsidRPr="002F7B0D" w:rsidRDefault="003C4FE1" w:rsidP="00A87D17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7B0D">
              <w:rPr>
                <w:rFonts w:asciiTheme="minorHAnsi" w:hAnsiTheme="minorHAnsi"/>
                <w:b/>
                <w:sz w:val="18"/>
                <w:szCs w:val="18"/>
              </w:rPr>
              <w:t>Kol. 4</w:t>
            </w:r>
          </w:p>
          <w:p w:rsidR="003C4FE1" w:rsidRPr="004C5EDB" w:rsidRDefault="003C4FE1" w:rsidP="00A87D1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Kol. 1 + Kol. 3</w:t>
            </w:r>
          </w:p>
        </w:tc>
      </w:tr>
      <w:tr w:rsidR="003C4FE1" w:rsidRPr="004C5EDB" w:rsidTr="00A87D17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4FE1" w:rsidRPr="00A61BBF" w:rsidRDefault="003C4FE1" w:rsidP="00A87D1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Oddział ZUS w Szczecinie</w:t>
            </w:r>
            <w:r w:rsidRPr="00A61BBF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przy ul. 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Jana Matejki 22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4FE1" w:rsidRPr="00A61BBF" w:rsidRDefault="003C4FE1" w:rsidP="00A87D1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4FE1" w:rsidRPr="00A61BBF" w:rsidRDefault="003C4FE1" w:rsidP="00A87D1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4FE1" w:rsidRPr="00A61BBF" w:rsidRDefault="003C4FE1" w:rsidP="00A87D1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4FE1" w:rsidRPr="004C5EDB" w:rsidRDefault="003C4FE1" w:rsidP="00A87D1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4FE1" w:rsidRPr="00A61BBF" w:rsidTr="00A87D17">
        <w:trPr>
          <w:trHeight w:val="302"/>
        </w:trPr>
        <w:tc>
          <w:tcPr>
            <w:tcW w:w="70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4FE1" w:rsidRPr="00A61BBF" w:rsidRDefault="003C4FE1" w:rsidP="00A87D1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077F9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Łączne wynagrodzenie brutto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(kol. 4)</w:t>
            </w:r>
            <w:r w:rsidRPr="004077F9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x 24 miesiące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4FE1" w:rsidRPr="00A61BBF" w:rsidRDefault="003C4FE1" w:rsidP="00A87D1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694F1D" w:rsidRPr="00650DEE" w:rsidRDefault="00694F1D" w:rsidP="005B5138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color w:val="FF0000"/>
          <w:sz w:val="22"/>
          <w:szCs w:val="22"/>
        </w:rPr>
      </w:pPr>
    </w:p>
    <w:p w:rsidR="00694F1D" w:rsidRPr="00650DEE" w:rsidRDefault="00694F1D" w:rsidP="005B5138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color w:val="FF0000"/>
          <w:sz w:val="22"/>
          <w:szCs w:val="22"/>
        </w:rPr>
      </w:pPr>
    </w:p>
    <w:p w:rsidR="003C4FE1" w:rsidRPr="003C4FE1" w:rsidRDefault="00B42426" w:rsidP="003C4FE1">
      <w:pPr>
        <w:pStyle w:val="Nagwek"/>
        <w:tabs>
          <w:tab w:val="right" w:pos="9781"/>
        </w:tabs>
        <w:spacing w:line="276" w:lineRule="auto"/>
        <w:ind w:right="-108"/>
        <w:jc w:val="both"/>
        <w:rPr>
          <w:rFonts w:asciiTheme="minorHAnsi" w:hAnsiTheme="minorHAnsi" w:cs="Times New Roman"/>
          <w:b/>
          <w:color w:val="FF0000"/>
          <w:lang w:eastAsia="pl-PL"/>
        </w:rPr>
      </w:pPr>
      <w:r w:rsidRPr="00A77FF4">
        <w:rPr>
          <w:rFonts w:asciiTheme="minorHAnsi" w:hAnsiTheme="minorHAnsi" w:cs="Times New Roman"/>
          <w:b/>
          <w:lang w:eastAsia="pl-PL"/>
        </w:rPr>
        <w:t>FORMULARZ CENOWY – CZĘŚĆ 2*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093"/>
        <w:gridCol w:w="1417"/>
        <w:gridCol w:w="993"/>
        <w:gridCol w:w="1417"/>
        <w:gridCol w:w="1559"/>
        <w:gridCol w:w="1701"/>
      </w:tblGrid>
      <w:tr w:rsidR="003C4FE1" w:rsidTr="00A87D17"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4FE1" w:rsidRPr="004C5EDB" w:rsidRDefault="003C4FE1" w:rsidP="00A87D1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C5EDB">
              <w:rPr>
                <w:rFonts w:asciiTheme="minorHAnsi" w:hAnsiTheme="minorHAnsi"/>
                <w:color w:val="auto"/>
                <w:sz w:val="18"/>
                <w:szCs w:val="18"/>
              </w:rPr>
              <w:t>Obiekt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4FE1" w:rsidRPr="004C5EDB" w:rsidRDefault="003C4FE1" w:rsidP="00A87D1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5EDB">
              <w:rPr>
                <w:rFonts w:asciiTheme="minorHAnsi" w:hAnsiTheme="minorHAnsi"/>
                <w:sz w:val="18"/>
                <w:szCs w:val="18"/>
              </w:rPr>
              <w:t xml:space="preserve">Cena </w:t>
            </w:r>
            <w:r>
              <w:rPr>
                <w:rFonts w:asciiTheme="minorHAnsi" w:hAnsiTheme="minorHAnsi"/>
                <w:sz w:val="18"/>
                <w:szCs w:val="18"/>
              </w:rPr>
              <w:t>za miesiąc dzierżawy</w:t>
            </w:r>
          </w:p>
          <w:p w:rsidR="003C4FE1" w:rsidRPr="004C5EDB" w:rsidRDefault="003C4FE1" w:rsidP="00A87D1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netto zł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4FE1" w:rsidRPr="004C5EDB" w:rsidRDefault="003C4FE1" w:rsidP="00A87D1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Stawka podatku VAT %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4FE1" w:rsidRPr="004C5EDB" w:rsidRDefault="003C4FE1" w:rsidP="00A87D1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Wartość podatku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4FE1" w:rsidRPr="004C5EDB" w:rsidRDefault="003C4FE1" w:rsidP="00A87D1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5EDB">
              <w:rPr>
                <w:rFonts w:asciiTheme="minorHAnsi" w:hAnsiTheme="minorHAnsi"/>
                <w:sz w:val="18"/>
                <w:szCs w:val="18"/>
              </w:rPr>
              <w:t xml:space="preserve">Cena </w:t>
            </w:r>
            <w:r>
              <w:rPr>
                <w:rFonts w:asciiTheme="minorHAnsi" w:hAnsiTheme="minorHAnsi"/>
                <w:sz w:val="18"/>
                <w:szCs w:val="18"/>
              </w:rPr>
              <w:t>za miesiąc dzierżawy</w:t>
            </w:r>
          </w:p>
          <w:p w:rsidR="003C4FE1" w:rsidRPr="004C5EDB" w:rsidRDefault="003C4FE1" w:rsidP="00A87D1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brutto zł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4FE1" w:rsidRPr="004C5EDB" w:rsidRDefault="003C4FE1" w:rsidP="00A87D1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Łączne wynagrodzenie brutto dla obiektu</w:t>
            </w:r>
          </w:p>
        </w:tc>
      </w:tr>
      <w:tr w:rsidR="003C4FE1" w:rsidTr="00A87D17"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4FE1" w:rsidRPr="004C5EDB" w:rsidRDefault="003C4FE1" w:rsidP="00A87D1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4FE1" w:rsidRPr="00925D4F" w:rsidRDefault="003C4FE1" w:rsidP="00A87D17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5D4F">
              <w:rPr>
                <w:rFonts w:asciiTheme="minorHAnsi" w:hAnsiTheme="minorHAnsi"/>
                <w:b/>
                <w:sz w:val="18"/>
                <w:szCs w:val="18"/>
              </w:rPr>
              <w:t>Kol. 1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4FE1" w:rsidRPr="00925D4F" w:rsidRDefault="003C4FE1" w:rsidP="00A87D17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5D4F">
              <w:rPr>
                <w:rFonts w:asciiTheme="minorHAnsi" w:hAnsiTheme="minorHAnsi"/>
                <w:b/>
                <w:sz w:val="18"/>
                <w:szCs w:val="18"/>
              </w:rPr>
              <w:t>Kol. 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4FE1" w:rsidRDefault="003C4FE1" w:rsidP="00A87D1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25D4F">
              <w:rPr>
                <w:rFonts w:asciiTheme="minorHAnsi" w:hAnsiTheme="minorHAnsi"/>
                <w:b/>
                <w:sz w:val="18"/>
                <w:szCs w:val="18"/>
              </w:rPr>
              <w:t>Kol. 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C4FE1" w:rsidRPr="004C5EDB" w:rsidRDefault="003C4FE1" w:rsidP="00A87D1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( Kol. 1 x Kol. 2)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4FE1" w:rsidRDefault="003C4FE1" w:rsidP="00A87D1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25D4F">
              <w:rPr>
                <w:rFonts w:asciiTheme="minorHAnsi" w:hAnsiTheme="minorHAnsi"/>
                <w:b/>
                <w:sz w:val="18"/>
                <w:szCs w:val="18"/>
              </w:rPr>
              <w:t>Kol. 4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C4FE1" w:rsidRPr="004C5EDB" w:rsidRDefault="003C4FE1" w:rsidP="00A87D1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(Kol. 1 + Kol 3)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4FE1" w:rsidRDefault="003C4FE1" w:rsidP="00A87D1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25D4F">
              <w:rPr>
                <w:rFonts w:asciiTheme="minorHAnsi" w:hAnsiTheme="minorHAnsi"/>
                <w:b/>
                <w:sz w:val="18"/>
                <w:szCs w:val="18"/>
              </w:rPr>
              <w:t>Kol. 5</w:t>
            </w:r>
            <w:r w:rsidRPr="004C5ED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C4FE1" w:rsidRPr="004C5EDB" w:rsidRDefault="003C4FE1" w:rsidP="00A87D1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6EF0">
              <w:rPr>
                <w:rFonts w:asciiTheme="minorHAnsi" w:hAnsiTheme="minorHAnsi"/>
                <w:color w:val="FF0000"/>
                <w:sz w:val="18"/>
                <w:szCs w:val="18"/>
              </w:rPr>
              <w:t>Kol. 4 x 24 miesiące</w:t>
            </w:r>
          </w:p>
        </w:tc>
      </w:tr>
      <w:tr w:rsidR="003C4FE1" w:rsidRPr="00A61BBF" w:rsidTr="00A87D17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4FE1" w:rsidRPr="00A61BBF" w:rsidRDefault="003C4FE1" w:rsidP="00A87D1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419D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Inspektorat ZUS w Stargardzie</w:t>
            </w:r>
            <w:r w:rsidRPr="00A61BBF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przy ul. Składowej 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4FE1" w:rsidRPr="00A61BBF" w:rsidRDefault="003C4FE1" w:rsidP="00A87D1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4FE1" w:rsidRPr="00A61BBF" w:rsidRDefault="003C4FE1" w:rsidP="00A87D1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4FE1" w:rsidRPr="00A61BBF" w:rsidRDefault="003C4FE1" w:rsidP="00A87D1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4FE1" w:rsidRPr="00A61BBF" w:rsidRDefault="003C4FE1" w:rsidP="00A87D1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4FE1" w:rsidRPr="00A61BBF" w:rsidRDefault="003C4FE1" w:rsidP="00A87D1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3C4FE1" w:rsidRPr="00A61BBF" w:rsidTr="00A87D17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4FE1" w:rsidRPr="00D342BC" w:rsidRDefault="003C4FE1" w:rsidP="00A87D1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BF419D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Inspektorat ZUS w Gryficach</w:t>
            </w:r>
            <w:r w:rsidRPr="00D342BC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przy ul. J. Dąbskiego 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4FE1" w:rsidRPr="00D342BC" w:rsidRDefault="003C4FE1" w:rsidP="00A87D1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4FE1" w:rsidRPr="00D342BC" w:rsidRDefault="003C4FE1" w:rsidP="00A87D1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4FE1" w:rsidRPr="00D342BC" w:rsidRDefault="003C4FE1" w:rsidP="00A87D1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4FE1" w:rsidRPr="00D342BC" w:rsidRDefault="003C4FE1" w:rsidP="00A87D1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4FE1" w:rsidRPr="00D342BC" w:rsidRDefault="003C4FE1" w:rsidP="00A87D1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</w:tr>
      <w:tr w:rsidR="003C4FE1" w:rsidRPr="00A61BBF" w:rsidTr="00A87D17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4FE1" w:rsidRPr="00A61BBF" w:rsidRDefault="003C4FE1" w:rsidP="00A87D1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419D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Inspektorat ZUS w Pyrzycach</w:t>
            </w:r>
            <w:r w:rsidRPr="00A61BBF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przy ul. Sportowej 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4FE1" w:rsidRPr="00A61BBF" w:rsidRDefault="003C4FE1" w:rsidP="00A87D1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4FE1" w:rsidRPr="00A61BBF" w:rsidRDefault="003C4FE1" w:rsidP="00A87D1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4FE1" w:rsidRPr="00A61BBF" w:rsidRDefault="003C4FE1" w:rsidP="00A87D1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4FE1" w:rsidRPr="00A61BBF" w:rsidRDefault="003C4FE1" w:rsidP="00A87D1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4FE1" w:rsidRPr="00A61BBF" w:rsidRDefault="003C4FE1" w:rsidP="00A87D1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3C4FE1" w:rsidRPr="00A61BBF" w:rsidTr="00A87D17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4FE1" w:rsidRPr="00A61BBF" w:rsidRDefault="003C4FE1" w:rsidP="00A87D1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419D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Inspektorat ZUS w Świnoujściu</w:t>
            </w:r>
            <w:r w:rsidRPr="00A61BBF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przy ul. Piastowskiej 63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4FE1" w:rsidRPr="00A61BBF" w:rsidRDefault="003C4FE1" w:rsidP="00A87D1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4FE1" w:rsidRPr="00A61BBF" w:rsidRDefault="003C4FE1" w:rsidP="00A87D1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4FE1" w:rsidRPr="00A61BBF" w:rsidRDefault="003C4FE1" w:rsidP="00A87D1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4FE1" w:rsidRPr="00A61BBF" w:rsidRDefault="003C4FE1" w:rsidP="00A87D1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4FE1" w:rsidRPr="00A61BBF" w:rsidRDefault="003C4FE1" w:rsidP="00A87D1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3C4FE1" w:rsidRPr="00A61BBF" w:rsidTr="00A87D17">
        <w:trPr>
          <w:trHeight w:val="302"/>
        </w:trPr>
        <w:tc>
          <w:tcPr>
            <w:tcW w:w="74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4FE1" w:rsidRPr="00A61BBF" w:rsidRDefault="003C4FE1" w:rsidP="00A87D1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077F9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Łączne wynagrodzenie brutto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(suma kol. 5)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4FE1" w:rsidRPr="00A61BBF" w:rsidRDefault="003C4FE1" w:rsidP="00A87D1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3C4FE1" w:rsidRDefault="003C4FE1" w:rsidP="005B5138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color w:val="FF0000"/>
          <w:sz w:val="22"/>
          <w:szCs w:val="22"/>
        </w:rPr>
      </w:pPr>
    </w:p>
    <w:p w:rsidR="003C4FE1" w:rsidRDefault="003C4FE1" w:rsidP="005B5138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color w:val="FF0000"/>
          <w:sz w:val="22"/>
          <w:szCs w:val="22"/>
        </w:rPr>
      </w:pPr>
    </w:p>
    <w:p w:rsidR="00D3523C" w:rsidRPr="00F75486" w:rsidRDefault="00AB7116" w:rsidP="007D6316">
      <w:pPr>
        <w:pStyle w:val="Akapitzlist"/>
        <w:widowControl w:val="0"/>
        <w:numPr>
          <w:ilvl w:val="3"/>
          <w:numId w:val="92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F75486">
        <w:rPr>
          <w:rFonts w:asciiTheme="minorHAnsi" w:eastAsiaTheme="minorHAnsi" w:hAnsiTheme="minorHAnsi" w:cs="Times New Roman"/>
          <w:sz w:val="22"/>
          <w:szCs w:val="22"/>
          <w:lang w:eastAsia="en-US"/>
        </w:rPr>
        <w:t>Zamawiający zastrzega sobie prawo do ograniczenia przedmiotu umowy i zmniejszenia wynagrodzenia, na zasadach i zgo</w:t>
      </w:r>
      <w:r w:rsidR="00FC4DF8" w:rsidRPr="00F75486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dnie z zakresem wskazanym w </w:t>
      </w:r>
      <w:r w:rsidR="00FC4DF8" w:rsidRPr="00423B71">
        <w:rPr>
          <w:rFonts w:asciiTheme="minorHAnsi" w:eastAsiaTheme="minorHAnsi" w:hAnsiTheme="minorHAnsi" w:cs="Times New Roman"/>
          <w:b/>
          <w:sz w:val="22"/>
          <w:szCs w:val="22"/>
          <w:lang w:eastAsia="en-US"/>
        </w:rPr>
        <w:t>§ 1</w:t>
      </w:r>
      <w:r w:rsidR="00E95062" w:rsidRPr="00423B71">
        <w:rPr>
          <w:rFonts w:asciiTheme="minorHAnsi" w:eastAsiaTheme="minorHAnsi" w:hAnsiTheme="minorHAnsi" w:cs="Times New Roman"/>
          <w:b/>
          <w:sz w:val="22"/>
          <w:szCs w:val="22"/>
          <w:lang w:eastAsia="en-US"/>
        </w:rPr>
        <w:t>3</w:t>
      </w:r>
      <w:r w:rsidRPr="00F75486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umowy a Wykonawcy z tego tytułu nie przysługują żadne roszczenia w stosunku do Zamawiającego. </w:t>
      </w:r>
    </w:p>
    <w:p w:rsidR="00D3523C" w:rsidRPr="009642FC" w:rsidRDefault="00D3523C" w:rsidP="007D6316">
      <w:pPr>
        <w:pStyle w:val="Akapitzlist"/>
        <w:widowControl w:val="0"/>
        <w:numPr>
          <w:ilvl w:val="3"/>
          <w:numId w:val="92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9642FC">
        <w:rPr>
          <w:rFonts w:asciiTheme="minorHAnsi" w:hAnsiTheme="minorHAnsi"/>
          <w:sz w:val="22"/>
          <w:szCs w:val="22"/>
        </w:rPr>
        <w:t xml:space="preserve">Wynagrodzenie określone w ust. </w:t>
      </w:r>
      <w:r w:rsidR="00F75486" w:rsidRPr="009642FC">
        <w:rPr>
          <w:rFonts w:asciiTheme="minorHAnsi" w:hAnsiTheme="minorHAnsi"/>
          <w:sz w:val="22"/>
          <w:szCs w:val="22"/>
        </w:rPr>
        <w:t>1</w:t>
      </w:r>
      <w:r w:rsidRPr="009642FC">
        <w:rPr>
          <w:rFonts w:asciiTheme="minorHAnsi" w:hAnsiTheme="minorHAnsi"/>
          <w:sz w:val="22"/>
          <w:szCs w:val="22"/>
        </w:rPr>
        <w:t xml:space="preserve"> jest niezmienne w okresie obowiązywania umowy i zawiera wszystkie koszty związane z jej wykonaniem, w szczególności koszty dojazdu do obiektu oraz koszty poszczególnych urządzeń, elementów i materiałów</w:t>
      </w:r>
      <w:r w:rsidR="009642FC" w:rsidRPr="009642FC">
        <w:rPr>
          <w:rFonts w:asciiTheme="minorHAnsi" w:hAnsiTheme="minorHAnsi"/>
          <w:sz w:val="22"/>
          <w:szCs w:val="22"/>
        </w:rPr>
        <w:t>, z zastrzeżeniem ust. 2</w:t>
      </w:r>
      <w:r w:rsidRPr="009642FC">
        <w:rPr>
          <w:rFonts w:asciiTheme="minorHAnsi" w:hAnsiTheme="minorHAnsi"/>
          <w:sz w:val="22"/>
          <w:szCs w:val="22"/>
        </w:rPr>
        <w:t>.</w:t>
      </w:r>
    </w:p>
    <w:p w:rsidR="00AB7116" w:rsidRPr="009642FC" w:rsidRDefault="00AB7116" w:rsidP="00AB7116">
      <w:pPr>
        <w:keepNext/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AB7116" w:rsidRPr="003B57C2" w:rsidRDefault="00AB7116" w:rsidP="00AB7116">
      <w:pPr>
        <w:keepNext/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3B57C2">
        <w:rPr>
          <w:rFonts w:asciiTheme="minorHAnsi" w:hAnsiTheme="minorHAnsi"/>
          <w:b/>
          <w:color w:val="000000"/>
          <w:sz w:val="22"/>
          <w:szCs w:val="22"/>
          <w:u w:val="single"/>
        </w:rPr>
        <w:t>ROZLICZENIE</w:t>
      </w:r>
    </w:p>
    <w:p w:rsidR="00AB7116" w:rsidRPr="003B57C2" w:rsidRDefault="00F80E6F" w:rsidP="00AB7116">
      <w:pPr>
        <w:keepNext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§ </w:t>
      </w:r>
      <w:r w:rsidR="00A91F14">
        <w:rPr>
          <w:rFonts w:asciiTheme="minorHAnsi" w:hAnsiTheme="minorHAnsi"/>
          <w:b/>
          <w:sz w:val="22"/>
          <w:szCs w:val="22"/>
        </w:rPr>
        <w:t>5</w:t>
      </w:r>
      <w:r w:rsidR="00AB7116" w:rsidRPr="003B57C2">
        <w:rPr>
          <w:rFonts w:asciiTheme="minorHAnsi" w:hAnsiTheme="minorHAnsi"/>
          <w:b/>
          <w:sz w:val="22"/>
          <w:szCs w:val="22"/>
        </w:rPr>
        <w:t xml:space="preserve">  </w:t>
      </w:r>
    </w:p>
    <w:p w:rsidR="0021132D" w:rsidRPr="00C41B9E" w:rsidRDefault="0021132D" w:rsidP="00AA4D9E">
      <w:pPr>
        <w:pStyle w:val="Akapitzlist"/>
        <w:numPr>
          <w:ilvl w:val="0"/>
          <w:numId w:val="82"/>
        </w:numPr>
        <w:suppressAutoHyphens w:val="0"/>
        <w:ind w:left="357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C41B9E">
        <w:rPr>
          <w:rFonts w:asciiTheme="minorHAnsi" w:hAnsiTheme="minorHAnsi"/>
          <w:sz w:val="22"/>
          <w:szCs w:val="22"/>
        </w:rPr>
        <w:t xml:space="preserve">Płatność wynagrodzenia Wykonawcy za realizację przedmiotu Umowy, o którym mowa </w:t>
      </w:r>
      <w:r w:rsidRPr="00C41B9E">
        <w:rPr>
          <w:rFonts w:asciiTheme="minorHAnsi" w:hAnsiTheme="minorHAnsi"/>
          <w:sz w:val="22"/>
          <w:szCs w:val="22"/>
        </w:rPr>
        <w:br/>
        <w:t xml:space="preserve">w </w:t>
      </w:r>
      <w:r w:rsidR="00FB015A" w:rsidRPr="00C41B9E">
        <w:rPr>
          <w:rFonts w:asciiTheme="minorHAnsi" w:hAnsiTheme="minorHAnsi"/>
          <w:b/>
          <w:sz w:val="22"/>
          <w:szCs w:val="22"/>
        </w:rPr>
        <w:t>§ 4 ust. 1 umowy</w:t>
      </w:r>
      <w:r w:rsidRPr="00C41B9E">
        <w:rPr>
          <w:rFonts w:asciiTheme="minorHAnsi" w:hAnsiTheme="minorHAnsi"/>
          <w:sz w:val="22"/>
          <w:szCs w:val="22"/>
        </w:rPr>
        <w:t xml:space="preserve">, nastąpi na podstawie </w:t>
      </w:r>
      <w:r w:rsidR="00FB015A" w:rsidRPr="00C41B9E">
        <w:rPr>
          <w:rFonts w:asciiTheme="minorHAnsi" w:hAnsiTheme="minorHAnsi"/>
          <w:sz w:val="22"/>
          <w:szCs w:val="22"/>
        </w:rPr>
        <w:t>prawidłowo wystawionej faktury</w:t>
      </w:r>
      <w:r w:rsidRPr="00C41B9E">
        <w:rPr>
          <w:rFonts w:asciiTheme="minorHAnsi" w:hAnsiTheme="minorHAnsi"/>
          <w:sz w:val="22"/>
          <w:szCs w:val="22"/>
        </w:rPr>
        <w:t xml:space="preserve">, w terminie 30 dni od daty </w:t>
      </w:r>
      <w:r w:rsidR="00FB015A" w:rsidRPr="00C41B9E">
        <w:rPr>
          <w:rFonts w:asciiTheme="minorHAnsi" w:hAnsiTheme="minorHAnsi"/>
          <w:sz w:val="22"/>
          <w:szCs w:val="22"/>
        </w:rPr>
        <w:t xml:space="preserve">jej </w:t>
      </w:r>
      <w:r w:rsidRPr="00C41B9E">
        <w:rPr>
          <w:rFonts w:asciiTheme="minorHAnsi" w:hAnsiTheme="minorHAnsi"/>
          <w:sz w:val="22"/>
          <w:szCs w:val="22"/>
        </w:rPr>
        <w:t>otrzymania</w:t>
      </w:r>
      <w:r w:rsidR="00210BC4" w:rsidRPr="00C41B9E">
        <w:rPr>
          <w:rFonts w:asciiTheme="minorHAnsi" w:hAnsiTheme="minorHAnsi"/>
          <w:sz w:val="22"/>
          <w:szCs w:val="22"/>
        </w:rPr>
        <w:t xml:space="preserve">, na rachunek bankowy </w:t>
      </w:r>
      <w:r w:rsidR="008527E4" w:rsidRPr="00C41B9E">
        <w:rPr>
          <w:rFonts w:asciiTheme="minorHAnsi" w:hAnsiTheme="minorHAnsi"/>
          <w:sz w:val="22"/>
          <w:szCs w:val="22"/>
        </w:rPr>
        <w:t>Wykonawcy …………………………………………………………… Za termin zapłaty uznaje się datę obciążenia rachunku bankowego Zamawiającego</w:t>
      </w:r>
    </w:p>
    <w:p w:rsidR="00AB7116" w:rsidRPr="00C41B9E" w:rsidRDefault="00AB7116" w:rsidP="00AA4D9E">
      <w:pPr>
        <w:numPr>
          <w:ilvl w:val="0"/>
          <w:numId w:val="8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41B9E">
        <w:rPr>
          <w:rFonts w:asciiTheme="minorHAnsi" w:hAnsiTheme="minorHAnsi"/>
          <w:sz w:val="22"/>
          <w:szCs w:val="22"/>
        </w:rPr>
        <w:t xml:space="preserve">Wynagrodzenie należne Wykonawcy z tytułu prawidłowego wykonania umowy, w okresie obowiązywania umowy, nie może przekroczyć kwoty brutto, określonej w </w:t>
      </w:r>
      <w:r w:rsidRPr="00C41B9E">
        <w:rPr>
          <w:rFonts w:asciiTheme="minorHAnsi" w:hAnsiTheme="minorHAnsi"/>
          <w:b/>
          <w:sz w:val="22"/>
          <w:szCs w:val="22"/>
        </w:rPr>
        <w:t xml:space="preserve">§ </w:t>
      </w:r>
      <w:r w:rsidR="00224950" w:rsidRPr="00C41B9E">
        <w:rPr>
          <w:rFonts w:asciiTheme="minorHAnsi" w:hAnsiTheme="minorHAnsi"/>
          <w:b/>
          <w:sz w:val="22"/>
          <w:szCs w:val="22"/>
        </w:rPr>
        <w:t>4</w:t>
      </w:r>
      <w:r w:rsidRPr="00C41B9E">
        <w:rPr>
          <w:rFonts w:asciiTheme="minorHAnsi" w:hAnsiTheme="minorHAnsi"/>
          <w:b/>
          <w:sz w:val="22"/>
          <w:szCs w:val="22"/>
        </w:rPr>
        <w:t xml:space="preserve"> ust. 1</w:t>
      </w:r>
      <w:r w:rsidRPr="00C41B9E">
        <w:rPr>
          <w:rFonts w:asciiTheme="minorHAnsi" w:hAnsiTheme="minorHAnsi"/>
          <w:sz w:val="22"/>
          <w:szCs w:val="22"/>
        </w:rPr>
        <w:t xml:space="preserve"> umowy, z zastrzeżeniem </w:t>
      </w:r>
      <w:r w:rsidRPr="00C41B9E">
        <w:rPr>
          <w:rFonts w:asciiTheme="minorHAnsi" w:hAnsiTheme="minorHAnsi"/>
          <w:b/>
          <w:sz w:val="22"/>
          <w:szCs w:val="22"/>
        </w:rPr>
        <w:t>§ 1</w:t>
      </w:r>
      <w:r w:rsidR="00E90EF4">
        <w:rPr>
          <w:rFonts w:asciiTheme="minorHAnsi" w:hAnsiTheme="minorHAnsi"/>
          <w:b/>
          <w:sz w:val="22"/>
          <w:szCs w:val="22"/>
        </w:rPr>
        <w:t>3</w:t>
      </w:r>
      <w:r w:rsidRPr="00C41B9E">
        <w:rPr>
          <w:rFonts w:asciiTheme="minorHAnsi" w:hAnsiTheme="minorHAnsi"/>
          <w:sz w:val="22"/>
          <w:szCs w:val="22"/>
        </w:rPr>
        <w:t xml:space="preserve"> umowy. </w:t>
      </w:r>
    </w:p>
    <w:p w:rsidR="00AC46B5" w:rsidRPr="00C41B9E" w:rsidRDefault="00AB7116" w:rsidP="0065368B">
      <w:pPr>
        <w:numPr>
          <w:ilvl w:val="0"/>
          <w:numId w:val="8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41B9E">
        <w:rPr>
          <w:rFonts w:asciiTheme="minorHAnsi" w:hAnsiTheme="minorHAnsi"/>
          <w:sz w:val="22"/>
          <w:szCs w:val="22"/>
        </w:rPr>
        <w:t>Faktury należy wystawiać na</w:t>
      </w:r>
      <w:r w:rsidR="008527E4" w:rsidRPr="00C41B9E">
        <w:rPr>
          <w:rFonts w:asciiTheme="minorHAnsi" w:hAnsiTheme="minorHAnsi"/>
          <w:sz w:val="22"/>
          <w:szCs w:val="22"/>
        </w:rPr>
        <w:t xml:space="preserve"> </w:t>
      </w:r>
    </w:p>
    <w:p w:rsidR="00FE4DE0" w:rsidRPr="00C41B9E" w:rsidRDefault="008527E4" w:rsidP="00AC46B5">
      <w:p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  <w:r w:rsidRPr="00C41B9E">
        <w:rPr>
          <w:rFonts w:asciiTheme="minorHAnsi" w:hAnsiTheme="minorHAnsi"/>
          <w:sz w:val="22"/>
          <w:szCs w:val="22"/>
        </w:rPr>
        <w:t xml:space="preserve">– </w:t>
      </w:r>
      <w:r w:rsidRPr="00C41B9E">
        <w:rPr>
          <w:rFonts w:asciiTheme="minorHAnsi" w:hAnsiTheme="minorHAnsi"/>
          <w:b/>
          <w:sz w:val="22"/>
          <w:szCs w:val="22"/>
        </w:rPr>
        <w:t>dane Nabywcy</w:t>
      </w:r>
      <w:r w:rsidR="00AB7116" w:rsidRPr="00C41B9E">
        <w:rPr>
          <w:rFonts w:asciiTheme="minorHAnsi" w:hAnsiTheme="minorHAnsi"/>
          <w:sz w:val="22"/>
          <w:szCs w:val="22"/>
        </w:rPr>
        <w:t xml:space="preserve">: </w:t>
      </w:r>
    </w:p>
    <w:p w:rsidR="00AC46B5" w:rsidRPr="00C41B9E" w:rsidRDefault="00FE4DE0" w:rsidP="00AC46B5">
      <w:p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  <w:r w:rsidRPr="00C41B9E">
        <w:rPr>
          <w:rFonts w:asciiTheme="minorHAnsi" w:hAnsiTheme="minorHAnsi"/>
          <w:sz w:val="22"/>
          <w:szCs w:val="22"/>
        </w:rPr>
        <w:t xml:space="preserve">   </w:t>
      </w:r>
      <w:r w:rsidR="00AC46B5" w:rsidRPr="00C41B9E">
        <w:rPr>
          <w:rFonts w:asciiTheme="minorHAnsi" w:hAnsiTheme="minorHAnsi"/>
          <w:sz w:val="22"/>
          <w:szCs w:val="22"/>
        </w:rPr>
        <w:t xml:space="preserve">NIP: 521-301-72-28. </w:t>
      </w:r>
      <w:r w:rsidR="00AB7116" w:rsidRPr="00C41B9E">
        <w:rPr>
          <w:rFonts w:asciiTheme="minorHAnsi" w:hAnsiTheme="minorHAnsi"/>
          <w:sz w:val="22"/>
          <w:szCs w:val="22"/>
        </w:rPr>
        <w:t xml:space="preserve">Zakład Ubezpieczeń Społecznych 01-748 Warszawa, ul. Szamocka 3, 5; </w:t>
      </w:r>
    </w:p>
    <w:p w:rsidR="00FE4DE0" w:rsidRPr="00C41B9E" w:rsidRDefault="00AC46B5" w:rsidP="00AC46B5">
      <w:p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  <w:r w:rsidRPr="00C41B9E">
        <w:rPr>
          <w:rFonts w:asciiTheme="minorHAnsi" w:hAnsiTheme="minorHAnsi"/>
          <w:sz w:val="22"/>
          <w:szCs w:val="22"/>
        </w:rPr>
        <w:t xml:space="preserve">- </w:t>
      </w:r>
      <w:r w:rsidRPr="00C41B9E">
        <w:rPr>
          <w:rFonts w:asciiTheme="minorHAnsi" w:hAnsiTheme="minorHAnsi"/>
          <w:b/>
          <w:sz w:val="22"/>
          <w:szCs w:val="22"/>
        </w:rPr>
        <w:t>dane Odbiorcy</w:t>
      </w:r>
      <w:r w:rsidRPr="00C41B9E">
        <w:rPr>
          <w:rFonts w:asciiTheme="minorHAnsi" w:hAnsiTheme="minorHAnsi"/>
          <w:sz w:val="22"/>
          <w:szCs w:val="22"/>
        </w:rPr>
        <w:t xml:space="preserve">: </w:t>
      </w:r>
    </w:p>
    <w:p w:rsidR="00AB7116" w:rsidRPr="00C41B9E" w:rsidRDefault="00FE4DE0" w:rsidP="00AC46B5">
      <w:p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  <w:r w:rsidRPr="00C41B9E">
        <w:rPr>
          <w:rFonts w:asciiTheme="minorHAnsi" w:hAnsiTheme="minorHAnsi"/>
          <w:sz w:val="22"/>
          <w:szCs w:val="22"/>
        </w:rPr>
        <w:t xml:space="preserve">   </w:t>
      </w:r>
      <w:r w:rsidR="00AB7116" w:rsidRPr="00C41B9E">
        <w:rPr>
          <w:rFonts w:asciiTheme="minorHAnsi" w:hAnsiTheme="minorHAnsi"/>
          <w:sz w:val="22"/>
          <w:szCs w:val="22"/>
        </w:rPr>
        <w:t xml:space="preserve">Oddział </w:t>
      </w:r>
      <w:r w:rsidR="00630435" w:rsidRPr="00C41B9E">
        <w:rPr>
          <w:rFonts w:asciiTheme="minorHAnsi" w:hAnsiTheme="minorHAnsi"/>
          <w:sz w:val="22"/>
          <w:szCs w:val="22"/>
        </w:rPr>
        <w:t xml:space="preserve">ZUS </w:t>
      </w:r>
      <w:r w:rsidR="00AB7116" w:rsidRPr="00C41B9E">
        <w:rPr>
          <w:rFonts w:asciiTheme="minorHAnsi" w:hAnsiTheme="minorHAnsi"/>
          <w:sz w:val="22"/>
          <w:szCs w:val="22"/>
        </w:rPr>
        <w:t xml:space="preserve">w Szczecinie., 70-530 Szczecin, ul. </w:t>
      </w:r>
      <w:r w:rsidR="00630435" w:rsidRPr="00C41B9E">
        <w:rPr>
          <w:rFonts w:asciiTheme="minorHAnsi" w:hAnsiTheme="minorHAnsi"/>
          <w:sz w:val="22"/>
          <w:szCs w:val="22"/>
        </w:rPr>
        <w:t xml:space="preserve">Jana </w:t>
      </w:r>
      <w:r w:rsidR="00AB7116" w:rsidRPr="00C41B9E">
        <w:rPr>
          <w:rFonts w:asciiTheme="minorHAnsi" w:hAnsiTheme="minorHAnsi"/>
          <w:sz w:val="22"/>
          <w:szCs w:val="22"/>
        </w:rPr>
        <w:t xml:space="preserve">Matejki 22. </w:t>
      </w:r>
    </w:p>
    <w:p w:rsidR="00AB7116" w:rsidRPr="00C41B9E" w:rsidRDefault="00AB7116" w:rsidP="007607E0">
      <w:pPr>
        <w:numPr>
          <w:ilvl w:val="0"/>
          <w:numId w:val="8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41B9E">
        <w:rPr>
          <w:rFonts w:asciiTheme="minorHAnsi" w:hAnsiTheme="minorHAnsi"/>
          <w:sz w:val="22"/>
          <w:szCs w:val="22"/>
        </w:rPr>
        <w:t xml:space="preserve">Prawidłowo wystawione </w:t>
      </w:r>
      <w:r w:rsidRPr="00C41B9E">
        <w:rPr>
          <w:rFonts w:asciiTheme="minorHAnsi" w:hAnsiTheme="minorHAnsi"/>
          <w:b/>
          <w:sz w:val="22"/>
          <w:szCs w:val="22"/>
        </w:rPr>
        <w:t>faktury</w:t>
      </w:r>
      <w:r w:rsidR="00630435" w:rsidRPr="00C41B9E">
        <w:rPr>
          <w:rFonts w:asciiTheme="minorHAnsi" w:hAnsiTheme="minorHAnsi"/>
          <w:b/>
          <w:sz w:val="22"/>
          <w:szCs w:val="22"/>
        </w:rPr>
        <w:t xml:space="preserve"> w formie papierowej</w:t>
      </w:r>
      <w:r w:rsidRPr="00C41B9E">
        <w:rPr>
          <w:rFonts w:asciiTheme="minorHAnsi" w:hAnsiTheme="minorHAnsi"/>
          <w:sz w:val="22"/>
          <w:szCs w:val="22"/>
        </w:rPr>
        <w:t xml:space="preserve"> należy </w:t>
      </w:r>
      <w:r w:rsidR="00630435" w:rsidRPr="00C41B9E">
        <w:rPr>
          <w:rFonts w:asciiTheme="minorHAnsi" w:hAnsiTheme="minorHAnsi"/>
          <w:sz w:val="22"/>
          <w:szCs w:val="22"/>
        </w:rPr>
        <w:t>dostarczyć na adres</w:t>
      </w:r>
      <w:r w:rsidR="007607E0" w:rsidRPr="00C41B9E">
        <w:rPr>
          <w:rFonts w:asciiTheme="minorHAnsi" w:hAnsiTheme="minorHAnsi"/>
          <w:sz w:val="22"/>
          <w:szCs w:val="22"/>
        </w:rPr>
        <w:t xml:space="preserve">: </w:t>
      </w:r>
      <w:r w:rsidRPr="00C41B9E">
        <w:rPr>
          <w:rFonts w:asciiTheme="minorHAnsi" w:hAnsiTheme="minorHAnsi"/>
          <w:b/>
          <w:sz w:val="22"/>
          <w:szCs w:val="22"/>
        </w:rPr>
        <w:t xml:space="preserve">Zakład Ubezpieczeń Społecznych Oddział w Szczecinie, 70-530 Szczecin, ul. </w:t>
      </w:r>
      <w:r w:rsidR="007607E0" w:rsidRPr="00C41B9E">
        <w:rPr>
          <w:rFonts w:asciiTheme="minorHAnsi" w:hAnsiTheme="minorHAnsi"/>
          <w:b/>
          <w:sz w:val="22"/>
          <w:szCs w:val="22"/>
        </w:rPr>
        <w:t xml:space="preserve">Jana </w:t>
      </w:r>
      <w:r w:rsidRPr="00C41B9E">
        <w:rPr>
          <w:rFonts w:asciiTheme="minorHAnsi" w:hAnsiTheme="minorHAnsi"/>
          <w:b/>
          <w:sz w:val="22"/>
          <w:szCs w:val="22"/>
        </w:rPr>
        <w:t>Matejki 22</w:t>
      </w:r>
      <w:r w:rsidRPr="00C41B9E">
        <w:rPr>
          <w:rFonts w:asciiTheme="minorHAnsi" w:hAnsiTheme="minorHAnsi"/>
          <w:sz w:val="22"/>
          <w:szCs w:val="22"/>
        </w:rPr>
        <w:t>;</w:t>
      </w:r>
    </w:p>
    <w:p w:rsidR="007607E0" w:rsidRPr="00C41B9E" w:rsidRDefault="00AB704F" w:rsidP="007607E0">
      <w:pPr>
        <w:pStyle w:val="Akapitzlist"/>
        <w:numPr>
          <w:ilvl w:val="0"/>
          <w:numId w:val="82"/>
        </w:numPr>
        <w:suppressAutoHyphens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41B9E">
        <w:rPr>
          <w:rFonts w:asciiTheme="minorHAnsi" w:hAnsiTheme="minorHAnsi"/>
          <w:sz w:val="22"/>
          <w:szCs w:val="22"/>
        </w:rPr>
        <w:t>Prawidłowo w</w:t>
      </w:r>
      <w:r w:rsidR="00E90EF4">
        <w:rPr>
          <w:rFonts w:asciiTheme="minorHAnsi" w:hAnsiTheme="minorHAnsi"/>
          <w:sz w:val="22"/>
          <w:szCs w:val="22"/>
        </w:rPr>
        <w:t>y</w:t>
      </w:r>
      <w:r w:rsidRPr="00C41B9E">
        <w:rPr>
          <w:rFonts w:asciiTheme="minorHAnsi" w:hAnsiTheme="minorHAnsi"/>
          <w:sz w:val="22"/>
          <w:szCs w:val="22"/>
        </w:rPr>
        <w:t xml:space="preserve">stawione </w:t>
      </w:r>
      <w:r w:rsidRPr="00C41B9E">
        <w:rPr>
          <w:rFonts w:asciiTheme="minorHAnsi" w:hAnsiTheme="minorHAnsi"/>
          <w:b/>
          <w:sz w:val="22"/>
          <w:szCs w:val="22"/>
        </w:rPr>
        <w:t>faktury w formie elektronicznej</w:t>
      </w:r>
      <w:r w:rsidRPr="00C41B9E">
        <w:rPr>
          <w:rFonts w:asciiTheme="minorHAnsi" w:hAnsiTheme="minorHAnsi"/>
          <w:sz w:val="22"/>
          <w:szCs w:val="22"/>
        </w:rPr>
        <w:t xml:space="preserve"> można przekazać z</w:t>
      </w:r>
      <w:r w:rsidR="007607E0" w:rsidRPr="00C41B9E">
        <w:rPr>
          <w:rFonts w:asciiTheme="minorHAnsi" w:hAnsiTheme="minorHAnsi"/>
          <w:sz w:val="22"/>
          <w:szCs w:val="22"/>
        </w:rPr>
        <w:t xml:space="preserve">a pośrednictwem Platformy Elektronicznego Fakturowania, na skrzynkę Zakładu Ubezpieczeń Społecznych </w:t>
      </w:r>
      <w:r w:rsidR="007607E0" w:rsidRPr="00C41B9E">
        <w:rPr>
          <w:rFonts w:asciiTheme="minorHAnsi" w:hAnsiTheme="minorHAnsi"/>
          <w:b/>
          <w:sz w:val="22"/>
          <w:szCs w:val="22"/>
        </w:rPr>
        <w:t>w postaci ustrukturyzowanego dokumentu elektronicznego</w:t>
      </w:r>
      <w:r w:rsidR="007607E0" w:rsidRPr="00C41B9E">
        <w:rPr>
          <w:rFonts w:asciiTheme="minorHAnsi" w:hAnsiTheme="minorHAnsi"/>
          <w:sz w:val="22"/>
          <w:szCs w:val="22"/>
        </w:rPr>
        <w:t>.</w:t>
      </w:r>
    </w:p>
    <w:p w:rsidR="007607E0" w:rsidRPr="00C41B9E" w:rsidRDefault="007607E0" w:rsidP="007607E0">
      <w:pPr>
        <w:pStyle w:val="Akapitzlist"/>
        <w:numPr>
          <w:ilvl w:val="0"/>
          <w:numId w:val="82"/>
        </w:numPr>
        <w:suppressAutoHyphens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41B9E">
        <w:rPr>
          <w:rFonts w:asciiTheme="minorHAnsi" w:hAnsiTheme="minorHAnsi"/>
          <w:sz w:val="22"/>
          <w:szCs w:val="22"/>
        </w:rPr>
        <w:t>Zamieszczając dane faktury na Platformie Elektronicznego Fakturowania należy:</w:t>
      </w:r>
    </w:p>
    <w:p w:rsidR="007607E0" w:rsidRPr="00C41B9E" w:rsidRDefault="007607E0" w:rsidP="007D6316">
      <w:pPr>
        <w:pStyle w:val="Akapitzlist"/>
        <w:numPr>
          <w:ilvl w:val="0"/>
          <w:numId w:val="114"/>
        </w:numPr>
        <w:suppressAutoHyphens w:val="0"/>
        <w:spacing w:line="276" w:lineRule="auto"/>
        <w:ind w:left="709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C41B9E">
        <w:rPr>
          <w:rFonts w:asciiTheme="minorHAnsi" w:hAnsiTheme="minorHAnsi"/>
          <w:sz w:val="22"/>
          <w:szCs w:val="22"/>
        </w:rPr>
        <w:t xml:space="preserve"> wprowadzić dodatkowe numery identyfikacyjne PEPPOL/PEF (typ numeru: NIP), tj.:</w:t>
      </w:r>
    </w:p>
    <w:p w:rsidR="007607E0" w:rsidRPr="00C41B9E" w:rsidRDefault="007607E0" w:rsidP="007D6316">
      <w:pPr>
        <w:pStyle w:val="Akapitzlist"/>
        <w:numPr>
          <w:ilvl w:val="0"/>
          <w:numId w:val="116"/>
        </w:numPr>
        <w:suppressAutoHyphens w:val="0"/>
        <w:spacing w:line="276" w:lineRule="auto"/>
        <w:ind w:left="709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C41B9E">
        <w:rPr>
          <w:rFonts w:asciiTheme="minorHAnsi" w:hAnsiTheme="minorHAnsi"/>
          <w:sz w:val="22"/>
          <w:szCs w:val="22"/>
        </w:rPr>
        <w:t>dla Nabywcy: 5213017228</w:t>
      </w:r>
    </w:p>
    <w:p w:rsidR="007607E0" w:rsidRPr="00C41B9E" w:rsidRDefault="007607E0" w:rsidP="007D6316">
      <w:pPr>
        <w:pStyle w:val="Akapitzlist"/>
        <w:numPr>
          <w:ilvl w:val="0"/>
          <w:numId w:val="116"/>
        </w:numPr>
        <w:suppressAutoHyphens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41B9E">
        <w:rPr>
          <w:rFonts w:asciiTheme="minorHAnsi" w:hAnsiTheme="minorHAnsi"/>
          <w:sz w:val="22"/>
          <w:szCs w:val="22"/>
        </w:rPr>
        <w:t xml:space="preserve">dla Odbiorcy: </w:t>
      </w:r>
      <w:r w:rsidR="00B10395" w:rsidRPr="00C41B9E">
        <w:rPr>
          <w:rFonts w:asciiTheme="minorHAnsi" w:hAnsiTheme="minorHAnsi"/>
          <w:sz w:val="22"/>
          <w:szCs w:val="22"/>
        </w:rPr>
        <w:t>8512599352</w:t>
      </w:r>
      <w:r w:rsidRPr="00C41B9E">
        <w:rPr>
          <w:rFonts w:asciiTheme="minorHAnsi" w:hAnsiTheme="minorHAnsi"/>
          <w:sz w:val="22"/>
          <w:szCs w:val="22"/>
        </w:rPr>
        <w:t xml:space="preserve"> </w:t>
      </w:r>
    </w:p>
    <w:p w:rsidR="007607E0" w:rsidRPr="00C41B9E" w:rsidRDefault="007607E0" w:rsidP="007D6316">
      <w:pPr>
        <w:pStyle w:val="Akapitzlist"/>
        <w:numPr>
          <w:ilvl w:val="0"/>
          <w:numId w:val="115"/>
        </w:numPr>
        <w:suppressAutoHyphens w:val="0"/>
        <w:spacing w:line="276" w:lineRule="auto"/>
        <w:ind w:left="709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C41B9E">
        <w:rPr>
          <w:rFonts w:asciiTheme="minorHAnsi" w:hAnsiTheme="minorHAnsi"/>
          <w:sz w:val="22"/>
          <w:szCs w:val="22"/>
        </w:rPr>
        <w:t>w polu „numer umowy” należy wskazać nr ………………….., stanowiący nr umowy zamówienia publicznego nadany przez Zamawiającego</w:t>
      </w:r>
    </w:p>
    <w:p w:rsidR="00AB7116" w:rsidRDefault="00AB7116" w:rsidP="0065368B">
      <w:pPr>
        <w:numPr>
          <w:ilvl w:val="0"/>
          <w:numId w:val="8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41B9E">
        <w:rPr>
          <w:rFonts w:asciiTheme="minorHAnsi" w:hAnsiTheme="minorHAnsi"/>
          <w:sz w:val="22"/>
          <w:szCs w:val="22"/>
        </w:rPr>
        <w:t>W przypadku, gdy wystawiona przez Wykonawcę faktura nie będzie spełniać aktualnych w tym przedmiocie wymogów prawa, albo będzie zawierała błędy, do których skorygowania uprawniony jest Wykonawca, termin zapłaty będzie biegł od daty dostarczenia korekty takiej faktury.</w:t>
      </w:r>
    </w:p>
    <w:p w:rsidR="00424470" w:rsidRPr="00424470" w:rsidRDefault="009C54D9" w:rsidP="00424470">
      <w:pPr>
        <w:numPr>
          <w:ilvl w:val="0"/>
          <w:numId w:val="82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W przypadku , gdy </w:t>
      </w:r>
      <w:r w:rsidR="00666448">
        <w:rPr>
          <w:rFonts w:asciiTheme="minorHAnsi" w:hAnsiTheme="minorHAnsi"/>
          <w:sz w:val="22"/>
          <w:szCs w:val="22"/>
        </w:rPr>
        <w:t xml:space="preserve">dzierżawa </w:t>
      </w:r>
      <w:r>
        <w:rPr>
          <w:rFonts w:asciiTheme="minorHAnsi" w:hAnsiTheme="minorHAnsi"/>
          <w:sz w:val="22"/>
          <w:szCs w:val="22"/>
        </w:rPr>
        <w:t xml:space="preserve">będzie świadczona przez niepełny miesiąc, </w:t>
      </w:r>
      <w:r w:rsidR="00424470" w:rsidRPr="00424470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wynagrodzenie miesięczne pomniejsza się proporcjonalnie tj. cena brutto za miesiąc / faktyczna liczba dni świadczenia </w:t>
      </w:r>
      <w:r w:rsidR="00666448">
        <w:rPr>
          <w:rFonts w:asciiTheme="minorHAnsi" w:eastAsiaTheme="minorHAnsi" w:hAnsiTheme="minorHAnsi" w:cs="Times New Roman"/>
          <w:sz w:val="22"/>
          <w:szCs w:val="22"/>
          <w:lang w:eastAsia="en-US"/>
        </w:rPr>
        <w:t>dzierżawy</w:t>
      </w:r>
      <w:r w:rsidR="00424470" w:rsidRPr="00424470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. </w:t>
      </w:r>
    </w:p>
    <w:p w:rsidR="00424470" w:rsidRPr="00C41B9E" w:rsidRDefault="00424470" w:rsidP="0042447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387A7F" w:rsidRDefault="00387A7F" w:rsidP="00AB7116">
      <w:pPr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AB7116" w:rsidRPr="003B57C2" w:rsidRDefault="00AB7116" w:rsidP="00AB7116">
      <w:pPr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3B57C2">
        <w:rPr>
          <w:rFonts w:asciiTheme="minorHAnsi" w:hAnsiTheme="minorHAnsi"/>
          <w:b/>
          <w:color w:val="000000"/>
          <w:sz w:val="22"/>
          <w:szCs w:val="22"/>
          <w:u w:val="single"/>
        </w:rPr>
        <w:t>KARY</w:t>
      </w:r>
    </w:p>
    <w:p w:rsidR="00AB7116" w:rsidRPr="003B57C2" w:rsidRDefault="00F80E6F" w:rsidP="00AB7116">
      <w:pPr>
        <w:keepNext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§ </w:t>
      </w:r>
      <w:r w:rsidR="001561DB">
        <w:rPr>
          <w:rFonts w:asciiTheme="minorHAnsi" w:hAnsiTheme="minorHAnsi"/>
          <w:b/>
          <w:sz w:val="22"/>
          <w:szCs w:val="22"/>
        </w:rPr>
        <w:t>6</w:t>
      </w:r>
    </w:p>
    <w:p w:rsidR="00AB7116" w:rsidRPr="003B57C2" w:rsidRDefault="00AB7116" w:rsidP="0065368B">
      <w:pPr>
        <w:numPr>
          <w:ilvl w:val="0"/>
          <w:numId w:val="85"/>
        </w:numPr>
        <w:suppressAutoHyphens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B57C2">
        <w:rPr>
          <w:rFonts w:asciiTheme="minorHAnsi" w:hAnsiTheme="minorHAnsi"/>
          <w:color w:val="000000"/>
          <w:sz w:val="22"/>
          <w:szCs w:val="22"/>
        </w:rPr>
        <w:t>Wykonawca zapłaci Zamawiającemu następujące kary umowne:</w:t>
      </w:r>
    </w:p>
    <w:p w:rsidR="00E61226" w:rsidRDefault="00AB7116" w:rsidP="0065368B">
      <w:pPr>
        <w:numPr>
          <w:ilvl w:val="0"/>
          <w:numId w:val="86"/>
        </w:numPr>
        <w:suppressAutoHyphens w:val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3B57C2">
        <w:rPr>
          <w:rFonts w:asciiTheme="minorHAnsi" w:hAnsiTheme="minorHAnsi"/>
          <w:b/>
          <w:sz w:val="22"/>
          <w:szCs w:val="22"/>
        </w:rPr>
        <w:t xml:space="preserve"> </w:t>
      </w:r>
      <w:r w:rsidR="00CA0361">
        <w:rPr>
          <w:rFonts w:asciiTheme="minorHAnsi" w:hAnsiTheme="minorHAnsi"/>
          <w:b/>
          <w:sz w:val="22"/>
          <w:szCs w:val="22"/>
        </w:rPr>
        <w:t>50</w:t>
      </w:r>
      <w:r w:rsidRPr="003B57C2">
        <w:rPr>
          <w:rFonts w:asciiTheme="minorHAnsi" w:hAnsiTheme="minorHAnsi"/>
          <w:b/>
          <w:sz w:val="22"/>
          <w:szCs w:val="22"/>
        </w:rPr>
        <w:t>,00 zł brutto</w:t>
      </w:r>
      <w:r w:rsidRPr="003B57C2">
        <w:rPr>
          <w:rFonts w:asciiTheme="minorHAnsi" w:hAnsiTheme="minorHAnsi"/>
          <w:sz w:val="22"/>
          <w:szCs w:val="22"/>
        </w:rPr>
        <w:t>, za każd</w:t>
      </w:r>
      <w:r w:rsidR="00044D70">
        <w:rPr>
          <w:rFonts w:asciiTheme="minorHAnsi" w:hAnsiTheme="minorHAnsi"/>
          <w:sz w:val="22"/>
          <w:szCs w:val="22"/>
        </w:rPr>
        <w:t>ą</w:t>
      </w:r>
      <w:r w:rsidRPr="003B57C2">
        <w:rPr>
          <w:rFonts w:asciiTheme="minorHAnsi" w:hAnsiTheme="minorHAnsi"/>
          <w:sz w:val="22"/>
          <w:szCs w:val="22"/>
        </w:rPr>
        <w:t xml:space="preserve"> </w:t>
      </w:r>
      <w:r w:rsidR="00044D70">
        <w:rPr>
          <w:rFonts w:asciiTheme="minorHAnsi" w:hAnsiTheme="minorHAnsi"/>
          <w:sz w:val="22"/>
          <w:szCs w:val="22"/>
        </w:rPr>
        <w:t>godzinę</w:t>
      </w:r>
      <w:r w:rsidRPr="003B57C2">
        <w:rPr>
          <w:rFonts w:asciiTheme="minorHAnsi" w:hAnsiTheme="minorHAnsi"/>
          <w:sz w:val="22"/>
          <w:szCs w:val="22"/>
        </w:rPr>
        <w:t xml:space="preserve"> opóźnienia </w:t>
      </w:r>
      <w:r w:rsidR="00044D70" w:rsidRPr="00E61226">
        <w:rPr>
          <w:rFonts w:asciiTheme="minorHAnsi" w:hAnsiTheme="minorHAnsi"/>
          <w:b/>
          <w:sz w:val="22"/>
          <w:szCs w:val="22"/>
        </w:rPr>
        <w:t>ponad czas przywrócenia funkcjonalności uszkodzonej centrali telefonicznej</w:t>
      </w:r>
      <w:r w:rsidR="00D6713D">
        <w:rPr>
          <w:rFonts w:asciiTheme="minorHAnsi" w:hAnsiTheme="minorHAnsi"/>
          <w:b/>
          <w:sz w:val="22"/>
          <w:szCs w:val="22"/>
        </w:rPr>
        <w:t xml:space="preserve"> </w:t>
      </w:r>
      <w:r w:rsidR="0060581A">
        <w:rPr>
          <w:rFonts w:asciiTheme="minorHAnsi" w:hAnsiTheme="minorHAnsi"/>
          <w:b/>
          <w:sz w:val="22"/>
          <w:szCs w:val="22"/>
        </w:rPr>
        <w:t>lub</w:t>
      </w:r>
      <w:r w:rsidR="00D6713D">
        <w:rPr>
          <w:rFonts w:asciiTheme="minorHAnsi" w:hAnsiTheme="minorHAnsi"/>
          <w:b/>
          <w:sz w:val="22"/>
          <w:szCs w:val="22"/>
        </w:rPr>
        <w:t xml:space="preserve"> aparatu telefonicznego</w:t>
      </w:r>
      <w:r w:rsidRPr="003B57C2">
        <w:rPr>
          <w:rFonts w:asciiTheme="minorHAnsi" w:hAnsiTheme="minorHAnsi"/>
          <w:sz w:val="22"/>
          <w:szCs w:val="22"/>
        </w:rPr>
        <w:t>, określony w załącznik</w:t>
      </w:r>
      <w:r w:rsidR="00044D70">
        <w:rPr>
          <w:rFonts w:asciiTheme="minorHAnsi" w:hAnsiTheme="minorHAnsi"/>
          <w:sz w:val="22"/>
          <w:szCs w:val="22"/>
        </w:rPr>
        <w:t>u nr 1</w:t>
      </w:r>
      <w:r w:rsidRPr="003B57C2">
        <w:rPr>
          <w:rFonts w:asciiTheme="minorHAnsi" w:hAnsiTheme="minorHAnsi"/>
          <w:sz w:val="22"/>
          <w:szCs w:val="22"/>
        </w:rPr>
        <w:t xml:space="preserve"> do umowy,   </w:t>
      </w:r>
    </w:p>
    <w:p w:rsidR="00E61226" w:rsidRDefault="00AB7116" w:rsidP="0065368B">
      <w:pPr>
        <w:numPr>
          <w:ilvl w:val="0"/>
          <w:numId w:val="86"/>
        </w:numPr>
        <w:suppressAutoHyphens w:val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E61226">
        <w:rPr>
          <w:rFonts w:asciiTheme="minorHAnsi" w:hAnsiTheme="minorHAnsi"/>
          <w:b/>
          <w:sz w:val="22"/>
          <w:szCs w:val="22"/>
        </w:rPr>
        <w:t xml:space="preserve"> </w:t>
      </w:r>
      <w:r w:rsidR="00CA0361">
        <w:rPr>
          <w:rFonts w:asciiTheme="minorHAnsi" w:hAnsiTheme="minorHAnsi"/>
          <w:b/>
          <w:sz w:val="22"/>
          <w:szCs w:val="22"/>
        </w:rPr>
        <w:t>25</w:t>
      </w:r>
      <w:r w:rsidRPr="00E61226">
        <w:rPr>
          <w:rFonts w:asciiTheme="minorHAnsi" w:hAnsiTheme="minorHAnsi"/>
          <w:b/>
          <w:sz w:val="22"/>
          <w:szCs w:val="22"/>
        </w:rPr>
        <w:t>,00 zł brutto</w:t>
      </w:r>
      <w:r w:rsidR="00171FB4" w:rsidRPr="00E61226">
        <w:rPr>
          <w:rFonts w:asciiTheme="minorHAnsi" w:hAnsiTheme="minorHAnsi"/>
          <w:sz w:val="22"/>
          <w:szCs w:val="22"/>
        </w:rPr>
        <w:t xml:space="preserve"> za każdą godzinę opóźnienia </w:t>
      </w:r>
      <w:r w:rsidR="00171FB4" w:rsidRPr="00E61226">
        <w:rPr>
          <w:rFonts w:asciiTheme="minorHAnsi" w:hAnsiTheme="minorHAnsi"/>
          <w:b/>
          <w:sz w:val="22"/>
          <w:szCs w:val="22"/>
        </w:rPr>
        <w:t>ponad czas podjęcia czynności serwisowych</w:t>
      </w:r>
      <w:r w:rsidR="00171FB4" w:rsidRPr="00E61226">
        <w:rPr>
          <w:rFonts w:asciiTheme="minorHAnsi" w:hAnsiTheme="minorHAnsi"/>
          <w:sz w:val="22"/>
          <w:szCs w:val="22"/>
        </w:rPr>
        <w:t>, określony w załączniku nr 1 do umowy</w:t>
      </w:r>
      <w:r w:rsidR="00E61226">
        <w:rPr>
          <w:rFonts w:asciiTheme="minorHAnsi" w:hAnsiTheme="minorHAnsi"/>
          <w:sz w:val="22"/>
          <w:szCs w:val="22"/>
        </w:rPr>
        <w:t>:</w:t>
      </w:r>
    </w:p>
    <w:p w:rsidR="00AB7116" w:rsidRPr="00E61226" w:rsidRDefault="00AB7116" w:rsidP="0065368B">
      <w:pPr>
        <w:numPr>
          <w:ilvl w:val="0"/>
          <w:numId w:val="86"/>
        </w:numPr>
        <w:suppressAutoHyphens w:val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E61226">
        <w:rPr>
          <w:rFonts w:asciiTheme="minorHAnsi" w:hAnsiTheme="minorHAnsi"/>
          <w:b/>
          <w:sz w:val="22"/>
          <w:szCs w:val="22"/>
        </w:rPr>
        <w:t>20% wynagrodzenia brutto</w:t>
      </w:r>
      <w:r w:rsidRPr="00E61226">
        <w:rPr>
          <w:rFonts w:asciiTheme="minorHAnsi" w:hAnsiTheme="minorHAnsi"/>
          <w:sz w:val="22"/>
          <w:szCs w:val="22"/>
        </w:rPr>
        <w:t xml:space="preserve">, o którym mowa w </w:t>
      </w:r>
      <w:r w:rsidRPr="001561DB">
        <w:rPr>
          <w:rFonts w:asciiTheme="minorHAnsi" w:hAnsiTheme="minorHAnsi"/>
          <w:b/>
          <w:sz w:val="22"/>
          <w:szCs w:val="22"/>
        </w:rPr>
        <w:t xml:space="preserve">§ </w:t>
      </w:r>
      <w:r w:rsidR="001561DB" w:rsidRPr="001561DB">
        <w:rPr>
          <w:rFonts w:asciiTheme="minorHAnsi" w:hAnsiTheme="minorHAnsi"/>
          <w:b/>
          <w:sz w:val="22"/>
          <w:szCs w:val="22"/>
        </w:rPr>
        <w:t>4</w:t>
      </w:r>
      <w:r w:rsidRPr="001561DB">
        <w:rPr>
          <w:rFonts w:asciiTheme="minorHAnsi" w:hAnsiTheme="minorHAnsi"/>
          <w:b/>
          <w:sz w:val="22"/>
          <w:szCs w:val="22"/>
        </w:rPr>
        <w:t xml:space="preserve"> ust. 1</w:t>
      </w:r>
      <w:r w:rsidRPr="00E61226">
        <w:rPr>
          <w:rFonts w:asciiTheme="minorHAnsi" w:hAnsiTheme="minorHAnsi"/>
          <w:sz w:val="22"/>
          <w:szCs w:val="22"/>
        </w:rPr>
        <w:t xml:space="preserve">,w </w:t>
      </w:r>
      <w:r w:rsidRPr="00E61226">
        <w:rPr>
          <w:rFonts w:asciiTheme="minorHAnsi" w:eastAsiaTheme="minorHAnsi" w:hAnsiTheme="minorHAnsi"/>
          <w:sz w:val="22"/>
          <w:szCs w:val="22"/>
          <w:lang w:eastAsia="en-US"/>
        </w:rPr>
        <w:t xml:space="preserve">przypadku </w:t>
      </w:r>
      <w:r w:rsidR="006F2DF3" w:rsidRPr="00E61226">
        <w:rPr>
          <w:rFonts w:asciiTheme="minorHAnsi" w:eastAsiaTheme="minorHAnsi" w:hAnsiTheme="minorHAnsi"/>
          <w:sz w:val="22"/>
          <w:szCs w:val="22"/>
          <w:lang w:eastAsia="en-US"/>
        </w:rPr>
        <w:t>rozwią</w:t>
      </w:r>
      <w:r w:rsidRPr="00E61226">
        <w:rPr>
          <w:rFonts w:asciiTheme="minorHAnsi" w:eastAsiaTheme="minorHAnsi" w:hAnsiTheme="minorHAnsi"/>
          <w:sz w:val="22"/>
          <w:szCs w:val="22"/>
          <w:lang w:eastAsia="en-US"/>
        </w:rPr>
        <w:t>zania Umowy przez któr</w:t>
      </w:r>
      <w:r w:rsidRPr="00E61226">
        <w:rPr>
          <w:rFonts w:asciiTheme="minorHAnsi" w:eastAsia="TimesNewRoman" w:hAnsiTheme="minorHAnsi" w:cs="TimesNewRoman"/>
          <w:sz w:val="22"/>
          <w:szCs w:val="22"/>
          <w:lang w:eastAsia="en-US"/>
        </w:rPr>
        <w:t>ą</w:t>
      </w:r>
      <w:r w:rsidRPr="00E61226">
        <w:rPr>
          <w:rFonts w:asciiTheme="minorHAnsi" w:eastAsiaTheme="minorHAnsi" w:hAnsiTheme="minorHAnsi"/>
          <w:sz w:val="22"/>
          <w:szCs w:val="22"/>
          <w:lang w:eastAsia="en-US"/>
        </w:rPr>
        <w:t>kolwiek ze Stron z przyczyn le</w:t>
      </w:r>
      <w:r w:rsidRPr="00E61226">
        <w:rPr>
          <w:rFonts w:asciiTheme="minorHAnsi" w:eastAsia="TimesNewRoman" w:hAnsiTheme="minorHAnsi" w:cs="TimesNewRoman"/>
          <w:sz w:val="22"/>
          <w:szCs w:val="22"/>
          <w:lang w:eastAsia="en-US"/>
        </w:rPr>
        <w:t>żą</w:t>
      </w:r>
      <w:r w:rsidRPr="00E61226">
        <w:rPr>
          <w:rFonts w:asciiTheme="minorHAnsi" w:eastAsiaTheme="minorHAnsi" w:hAnsiTheme="minorHAnsi"/>
          <w:sz w:val="22"/>
          <w:szCs w:val="22"/>
          <w:lang w:eastAsia="en-US"/>
        </w:rPr>
        <w:t xml:space="preserve">cych po stronie Wykonawcy. </w:t>
      </w:r>
    </w:p>
    <w:p w:rsidR="00AB7116" w:rsidRPr="003B57C2" w:rsidRDefault="00AB7116" w:rsidP="0065368B">
      <w:pPr>
        <w:numPr>
          <w:ilvl w:val="0"/>
          <w:numId w:val="85"/>
        </w:numPr>
        <w:suppressAutoHyphens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B57C2">
        <w:rPr>
          <w:rFonts w:asciiTheme="minorHAnsi" w:hAnsiTheme="minorHAnsi"/>
          <w:color w:val="000000"/>
          <w:sz w:val="22"/>
          <w:szCs w:val="22"/>
        </w:rPr>
        <w:t>Zamawiający, zastrzega sobie prawo dochodzenia odszkodowania na zasadach ogólnych, przenoszącego wysokość kar umownych do wysokości rzeczywiście poniesionej szkody.</w:t>
      </w:r>
    </w:p>
    <w:p w:rsidR="00AB7116" w:rsidRPr="003B57C2" w:rsidRDefault="00AB7116" w:rsidP="0065368B">
      <w:pPr>
        <w:numPr>
          <w:ilvl w:val="0"/>
          <w:numId w:val="85"/>
        </w:numPr>
        <w:suppressAutoHyphens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3B57C2">
        <w:rPr>
          <w:rFonts w:asciiTheme="minorHAnsi" w:hAnsiTheme="minorHAnsi"/>
          <w:color w:val="000000" w:themeColor="text1"/>
          <w:sz w:val="22"/>
          <w:szCs w:val="22"/>
        </w:rPr>
        <w:t xml:space="preserve">Zamawiający, na rzecz którego realizowana </w:t>
      </w:r>
      <w:r w:rsidRPr="003B57C2">
        <w:rPr>
          <w:rFonts w:asciiTheme="minorHAnsi" w:hAnsiTheme="minorHAnsi"/>
          <w:color w:val="000000"/>
          <w:sz w:val="22"/>
          <w:szCs w:val="22"/>
        </w:rPr>
        <w:t xml:space="preserve">jest umowa uprawniony jest do naliczania i potrącania kar umownych. Zamawiający zastrzega sobie prawo do potrącania kar umownych lub nieuregulowanych przez Wykonawcę odszkodowań, po pisemnym powiadomieniu Wykonawcy o </w:t>
      </w:r>
      <w:r w:rsidRPr="003B57C2">
        <w:rPr>
          <w:rFonts w:asciiTheme="minorHAnsi" w:hAnsiTheme="minorHAnsi"/>
          <w:color w:val="000000"/>
          <w:sz w:val="22"/>
          <w:szCs w:val="22"/>
        </w:rPr>
        <w:lastRenderedPageBreak/>
        <w:t xml:space="preserve">zaistnieniu zdarzenia skutkującego naliczeniem kary (drogą elektroniczną, potwierdzoną na piśmie - listem poleconym) lub nieuregulowanego odszkodowania z wszelkich wzajemnych wierzytelności Wykonawcy w stosunku do Zamawiającego, a  w szczególności z wynagrodzenia Wykonawcy objętego fakturami przedstawionymi do zapłaty przez Wykonawcę </w:t>
      </w:r>
      <w:r w:rsidRPr="003B57C2">
        <w:rPr>
          <w:rFonts w:asciiTheme="minorHAnsi" w:hAnsiTheme="minorHAnsi"/>
          <w:color w:val="000000" w:themeColor="text1"/>
          <w:sz w:val="22"/>
          <w:szCs w:val="22"/>
        </w:rPr>
        <w:t>lub z udzielonego przez niego zabezpieczenia należytego wykonania umowy.</w:t>
      </w:r>
    </w:p>
    <w:p w:rsidR="00AB7116" w:rsidRPr="003B57C2" w:rsidRDefault="00AB7116" w:rsidP="0065368B">
      <w:pPr>
        <w:numPr>
          <w:ilvl w:val="0"/>
          <w:numId w:val="85"/>
        </w:numPr>
        <w:suppressAutoHyphens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3B57C2">
        <w:rPr>
          <w:rFonts w:asciiTheme="minorHAnsi" w:hAnsiTheme="minorHAnsi"/>
          <w:color w:val="000000" w:themeColor="text1"/>
          <w:sz w:val="22"/>
          <w:szCs w:val="22"/>
        </w:rPr>
        <w:t xml:space="preserve">Łączna wysokość kar umownych nie może przekroczyć wysokości kary, o której mowa </w:t>
      </w:r>
      <w:r w:rsidR="00037C2D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</w:t>
      </w:r>
      <w:r w:rsidRPr="003B57C2">
        <w:rPr>
          <w:rFonts w:asciiTheme="minorHAnsi" w:hAnsiTheme="minorHAnsi"/>
          <w:color w:val="000000" w:themeColor="text1"/>
          <w:sz w:val="22"/>
          <w:szCs w:val="22"/>
        </w:rPr>
        <w:t>w ust.</w:t>
      </w:r>
      <w:r w:rsidR="00037C2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3B57C2">
        <w:rPr>
          <w:rFonts w:asciiTheme="minorHAnsi" w:hAnsiTheme="minorHAnsi"/>
          <w:color w:val="000000" w:themeColor="text1"/>
          <w:sz w:val="22"/>
          <w:szCs w:val="22"/>
        </w:rPr>
        <w:t>1 lit. c)</w:t>
      </w:r>
      <w:r w:rsidR="00037C2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AB7116" w:rsidRPr="003B57C2" w:rsidRDefault="00AB7116" w:rsidP="00AB7116">
      <w:pPr>
        <w:ind w:left="36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AB7116" w:rsidRPr="003B57C2" w:rsidRDefault="00AB7116" w:rsidP="00AB7116">
      <w:pPr>
        <w:keepNext/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3B57C2">
        <w:rPr>
          <w:rFonts w:asciiTheme="minorHAnsi" w:hAnsiTheme="minorHAnsi"/>
          <w:b/>
          <w:color w:val="000000"/>
          <w:sz w:val="22"/>
          <w:szCs w:val="22"/>
          <w:u w:val="single"/>
        </w:rPr>
        <w:t>ZABEZPIECZENIE NALEŻYTEGO WYKONANIA UMOWY</w:t>
      </w:r>
    </w:p>
    <w:p w:rsidR="00AB7116" w:rsidRPr="003B57C2" w:rsidRDefault="001561DB" w:rsidP="00AB7116">
      <w:pPr>
        <w:keepNext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7</w:t>
      </w:r>
    </w:p>
    <w:p w:rsidR="00AB7116" w:rsidRPr="003B57C2" w:rsidRDefault="00AB7116" w:rsidP="0065368B">
      <w:pPr>
        <w:numPr>
          <w:ilvl w:val="0"/>
          <w:numId w:val="81"/>
        </w:numPr>
        <w:suppressAutoHyphens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B57C2">
        <w:rPr>
          <w:rFonts w:asciiTheme="minorHAnsi" w:hAnsiTheme="minorHAnsi"/>
          <w:color w:val="000000"/>
          <w:sz w:val="22"/>
          <w:szCs w:val="22"/>
        </w:rPr>
        <w:t xml:space="preserve">W celu zabezpieczenia należytego wykonania umowy, Wykonawca wniósł przed zawarciem umowy zabezpieczenie w wysokości </w:t>
      </w:r>
      <w:r w:rsidRPr="003B57C2">
        <w:rPr>
          <w:rFonts w:asciiTheme="minorHAnsi" w:hAnsiTheme="minorHAnsi"/>
          <w:b/>
          <w:color w:val="000000"/>
          <w:sz w:val="22"/>
          <w:szCs w:val="22"/>
        </w:rPr>
        <w:t>5% wynagrodzenia brutto</w:t>
      </w:r>
      <w:r w:rsidRPr="003B57C2">
        <w:rPr>
          <w:rFonts w:asciiTheme="minorHAnsi" w:hAnsiTheme="minorHAnsi"/>
          <w:color w:val="000000"/>
          <w:sz w:val="22"/>
          <w:szCs w:val="22"/>
        </w:rPr>
        <w:t xml:space="preserve">, o którym mowa w § </w:t>
      </w:r>
      <w:r w:rsidR="00E90EF4">
        <w:rPr>
          <w:rFonts w:asciiTheme="minorHAnsi" w:hAnsiTheme="minorHAnsi"/>
          <w:color w:val="000000"/>
          <w:sz w:val="22"/>
          <w:szCs w:val="22"/>
        </w:rPr>
        <w:t>4</w:t>
      </w:r>
      <w:r w:rsidRPr="003B57C2">
        <w:rPr>
          <w:rFonts w:asciiTheme="minorHAnsi" w:hAnsiTheme="minorHAnsi"/>
          <w:color w:val="000000"/>
          <w:sz w:val="22"/>
          <w:szCs w:val="22"/>
        </w:rPr>
        <w:t xml:space="preserve"> ust. 1</w:t>
      </w:r>
      <w:r w:rsidRPr="003B57C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3B57C2">
        <w:rPr>
          <w:rFonts w:asciiTheme="minorHAnsi" w:hAnsiTheme="minorHAnsi"/>
          <w:color w:val="000000"/>
          <w:sz w:val="22"/>
          <w:szCs w:val="22"/>
        </w:rPr>
        <w:t xml:space="preserve">umowy, co stanowi kwotę </w:t>
      </w:r>
      <w:r w:rsidR="007A7DBA">
        <w:rPr>
          <w:rFonts w:asciiTheme="minorHAnsi" w:hAnsiTheme="minorHAnsi"/>
          <w:b/>
          <w:color w:val="000000"/>
          <w:sz w:val="22"/>
          <w:szCs w:val="22"/>
        </w:rPr>
        <w:t xml:space="preserve"> ……….. </w:t>
      </w:r>
      <w:r w:rsidRPr="003B57C2">
        <w:rPr>
          <w:rFonts w:asciiTheme="minorHAnsi" w:hAnsiTheme="minorHAnsi"/>
          <w:b/>
          <w:color w:val="000000"/>
          <w:sz w:val="22"/>
          <w:szCs w:val="22"/>
        </w:rPr>
        <w:t>zł brutto</w:t>
      </w:r>
      <w:r w:rsidRPr="003B57C2">
        <w:rPr>
          <w:rFonts w:asciiTheme="minorHAnsi" w:hAnsiTheme="minorHAnsi"/>
          <w:color w:val="000000"/>
          <w:sz w:val="22"/>
          <w:szCs w:val="22"/>
        </w:rPr>
        <w:t xml:space="preserve"> słownie: </w:t>
      </w:r>
      <w:r w:rsidR="007A7DBA">
        <w:rPr>
          <w:rFonts w:asciiTheme="minorHAnsi" w:hAnsiTheme="minorHAnsi"/>
          <w:color w:val="000000"/>
          <w:sz w:val="22"/>
          <w:szCs w:val="22"/>
        </w:rPr>
        <w:t>……………. złotych 0</w:t>
      </w:r>
      <w:r w:rsidRPr="003B57C2">
        <w:rPr>
          <w:rFonts w:asciiTheme="minorHAnsi" w:hAnsiTheme="minorHAnsi"/>
          <w:color w:val="000000"/>
          <w:sz w:val="22"/>
          <w:szCs w:val="22"/>
        </w:rPr>
        <w:t xml:space="preserve">0/100, w formie: </w:t>
      </w:r>
      <w:r w:rsidRPr="003B57C2">
        <w:rPr>
          <w:rFonts w:asciiTheme="minorHAnsi" w:hAnsiTheme="minorHAnsi"/>
          <w:b/>
          <w:sz w:val="22"/>
          <w:szCs w:val="22"/>
        </w:rPr>
        <w:t>…………………………………...</w:t>
      </w:r>
      <w:r w:rsidRPr="003B57C2">
        <w:rPr>
          <w:rFonts w:asciiTheme="minorHAnsi" w:hAnsiTheme="minorHAnsi"/>
          <w:sz w:val="22"/>
          <w:szCs w:val="22"/>
        </w:rPr>
        <w:t xml:space="preserve"> </w:t>
      </w:r>
      <w:r w:rsidRPr="003B57C2">
        <w:rPr>
          <w:rFonts w:asciiTheme="minorHAnsi" w:hAnsiTheme="minorHAnsi"/>
          <w:color w:val="000000"/>
          <w:sz w:val="22"/>
          <w:szCs w:val="22"/>
        </w:rPr>
        <w:t>Kserokopia zabezpieczenia (dowód wniesienia zabezpieczenia) stanowi załącznik</w:t>
      </w:r>
      <w:r w:rsidRPr="003B57C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3B57C2">
        <w:rPr>
          <w:rFonts w:asciiTheme="minorHAnsi" w:hAnsiTheme="minorHAnsi"/>
          <w:color w:val="000000"/>
          <w:sz w:val="22"/>
          <w:szCs w:val="22"/>
        </w:rPr>
        <w:t>do umowy.</w:t>
      </w:r>
    </w:p>
    <w:p w:rsidR="00AB7116" w:rsidRPr="003B57C2" w:rsidRDefault="00AB7116" w:rsidP="0065368B">
      <w:pPr>
        <w:numPr>
          <w:ilvl w:val="0"/>
          <w:numId w:val="81"/>
        </w:numPr>
        <w:suppressAutoHyphens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B57C2">
        <w:rPr>
          <w:rFonts w:asciiTheme="minorHAnsi" w:hAnsiTheme="minorHAnsi"/>
          <w:color w:val="000000"/>
          <w:sz w:val="22"/>
          <w:szCs w:val="22"/>
        </w:rPr>
        <w:t>Zabezpieczenie należytego wykonania umowy służy pokryciu roszczeń z tytułu niewykonania lub nienależytego wykonania umowy przez Wykonawcę. Zamawiający jest upoważniony do potrącania z zabezpieczenia należytego wykonania umowy, jak również z innych kwot należnych Wykonawcy, kar umownych z tytułu niewykonania lub nienależytego wykonania umowy przez Wykonawcę.</w:t>
      </w:r>
    </w:p>
    <w:p w:rsidR="00AB7116" w:rsidRPr="003B57C2" w:rsidRDefault="00AB7116" w:rsidP="0065368B">
      <w:pPr>
        <w:pStyle w:val="Akapitzlist"/>
        <w:widowControl w:val="0"/>
        <w:numPr>
          <w:ilvl w:val="0"/>
          <w:numId w:val="81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3B57C2">
        <w:rPr>
          <w:rFonts w:asciiTheme="minorHAnsi" w:hAnsiTheme="minorHAnsi" w:cs="Times New Roman"/>
          <w:sz w:val="22"/>
          <w:szCs w:val="22"/>
        </w:rPr>
        <w:t>Zamawiający zwróci zabezpieczenie należytego wyko</w:t>
      </w:r>
      <w:r w:rsidR="001561DB">
        <w:rPr>
          <w:rFonts w:asciiTheme="minorHAnsi" w:hAnsiTheme="minorHAnsi" w:cs="Times New Roman"/>
          <w:sz w:val="22"/>
          <w:szCs w:val="22"/>
        </w:rPr>
        <w:t>nania umowy, w terminie 30 dni</w:t>
      </w:r>
      <w:r w:rsidRPr="003B57C2">
        <w:rPr>
          <w:rFonts w:asciiTheme="minorHAnsi" w:hAnsiTheme="minorHAnsi" w:cs="Times New Roman"/>
          <w:sz w:val="22"/>
          <w:szCs w:val="22"/>
        </w:rPr>
        <w:t xml:space="preserve">, od dnia dostarczenia protokołu z wykonania umowy, </w:t>
      </w:r>
      <w:r w:rsidRPr="003B57C2">
        <w:rPr>
          <w:rFonts w:asciiTheme="minorHAnsi" w:hAnsiTheme="minorHAnsi"/>
          <w:sz w:val="22"/>
          <w:szCs w:val="22"/>
        </w:rPr>
        <w:t>podpisanego przez przedstawicieli Zama</w:t>
      </w:r>
      <w:r w:rsidR="003064A7">
        <w:rPr>
          <w:rFonts w:asciiTheme="minorHAnsi" w:hAnsiTheme="minorHAnsi"/>
          <w:sz w:val="22"/>
          <w:szCs w:val="22"/>
        </w:rPr>
        <w:t xml:space="preserve">wiającego, o których mowa </w:t>
      </w:r>
      <w:r w:rsidR="003064A7" w:rsidRPr="0034493C">
        <w:rPr>
          <w:rFonts w:asciiTheme="minorHAnsi" w:hAnsiTheme="minorHAnsi"/>
          <w:sz w:val="22"/>
          <w:szCs w:val="22"/>
        </w:rPr>
        <w:t>w § 1</w:t>
      </w:r>
      <w:r w:rsidR="0034493C">
        <w:rPr>
          <w:rFonts w:asciiTheme="minorHAnsi" w:hAnsiTheme="minorHAnsi"/>
          <w:sz w:val="22"/>
          <w:szCs w:val="22"/>
        </w:rPr>
        <w:t>0</w:t>
      </w:r>
      <w:r w:rsidRPr="0034493C">
        <w:rPr>
          <w:rFonts w:asciiTheme="minorHAnsi" w:hAnsiTheme="minorHAnsi"/>
          <w:sz w:val="22"/>
          <w:szCs w:val="22"/>
        </w:rPr>
        <w:t xml:space="preserve"> </w:t>
      </w:r>
      <w:r w:rsidRPr="003B57C2">
        <w:rPr>
          <w:rFonts w:asciiTheme="minorHAnsi" w:hAnsiTheme="minorHAnsi"/>
          <w:sz w:val="22"/>
          <w:szCs w:val="22"/>
        </w:rPr>
        <w:t>umowy.</w:t>
      </w:r>
    </w:p>
    <w:p w:rsidR="003B6A59" w:rsidRDefault="003B6A59" w:rsidP="00AB7116">
      <w:pPr>
        <w:keepNext/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AB7116" w:rsidRPr="003B57C2" w:rsidRDefault="00AB7116" w:rsidP="00AB711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B57C2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PODWYKONAWCY</w:t>
      </w:r>
      <w:r w:rsidRPr="003B57C2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:rsidR="00AB7116" w:rsidRPr="003B57C2" w:rsidRDefault="00AB7116" w:rsidP="00AB7116">
      <w:pPr>
        <w:ind w:left="2124" w:hanging="2124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3B57C2">
        <w:rPr>
          <w:rFonts w:asciiTheme="minorHAnsi" w:hAnsiTheme="minorHAnsi"/>
          <w:b/>
          <w:color w:val="000000"/>
          <w:sz w:val="22"/>
          <w:szCs w:val="22"/>
        </w:rPr>
        <w:t xml:space="preserve">§ </w:t>
      </w:r>
      <w:r w:rsidR="00952111">
        <w:rPr>
          <w:rFonts w:asciiTheme="minorHAnsi" w:hAnsiTheme="minorHAnsi"/>
          <w:b/>
          <w:color w:val="000000"/>
          <w:sz w:val="22"/>
          <w:szCs w:val="22"/>
        </w:rPr>
        <w:t>8</w:t>
      </w:r>
    </w:p>
    <w:p w:rsidR="00AB7116" w:rsidRPr="003B57C2" w:rsidRDefault="00AB7116" w:rsidP="007D6316">
      <w:pPr>
        <w:widowControl w:val="0"/>
        <w:numPr>
          <w:ilvl w:val="0"/>
          <w:numId w:val="9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B57C2">
        <w:rPr>
          <w:rFonts w:asciiTheme="minorHAnsi" w:hAnsiTheme="minorHAnsi"/>
          <w:color w:val="000000"/>
          <w:sz w:val="22"/>
          <w:szCs w:val="22"/>
        </w:rPr>
        <w:t xml:space="preserve">Wykonawca oświadcza, że powierza Podwykonawcy: </w:t>
      </w:r>
      <w:r w:rsidR="00A11FFF">
        <w:rPr>
          <w:rFonts w:asciiTheme="minorHAnsi" w:hAnsiTheme="minorHAnsi"/>
          <w:color w:val="000000"/>
          <w:sz w:val="22"/>
          <w:szCs w:val="22"/>
        </w:rPr>
        <w:t>………………………..…….</w:t>
      </w:r>
    </w:p>
    <w:p w:rsidR="00A11FFF" w:rsidRDefault="00AB7116" w:rsidP="00AB7116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3B57C2">
        <w:rPr>
          <w:rFonts w:asciiTheme="minorHAnsi" w:hAnsiTheme="minorHAnsi"/>
          <w:color w:val="000000"/>
          <w:sz w:val="22"/>
          <w:szCs w:val="22"/>
        </w:rPr>
        <w:t>do wykonywania niżej wymieniony zakres przedmiotu umowy</w:t>
      </w:r>
      <w:r w:rsidR="00A11FFF">
        <w:rPr>
          <w:rFonts w:asciiTheme="minorHAnsi" w:hAnsiTheme="minorHAnsi"/>
          <w:color w:val="000000"/>
          <w:sz w:val="22"/>
          <w:szCs w:val="22"/>
        </w:rPr>
        <w:t>:</w:t>
      </w:r>
    </w:p>
    <w:p w:rsidR="00A11FFF" w:rsidRDefault="00A11FFF" w:rsidP="00AB7116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- ………………………………..</w:t>
      </w:r>
    </w:p>
    <w:p w:rsidR="00AB7116" w:rsidRPr="003B57C2" w:rsidRDefault="00A11FFF" w:rsidP="00AB7116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- …………………………</w:t>
      </w:r>
      <w:r w:rsidR="0034493C">
        <w:rPr>
          <w:rFonts w:asciiTheme="minorHAnsi" w:hAnsiTheme="minorHAnsi"/>
          <w:color w:val="000000"/>
          <w:sz w:val="22"/>
          <w:szCs w:val="22"/>
        </w:rPr>
        <w:t>….</w:t>
      </w:r>
      <w:r>
        <w:rPr>
          <w:rFonts w:asciiTheme="minorHAnsi" w:hAnsiTheme="minorHAnsi"/>
          <w:color w:val="000000"/>
          <w:sz w:val="22"/>
          <w:szCs w:val="22"/>
        </w:rPr>
        <w:t>….</w:t>
      </w:r>
    </w:p>
    <w:p w:rsidR="00AB7116" w:rsidRPr="003B57C2" w:rsidRDefault="00AB7116" w:rsidP="007D6316">
      <w:pPr>
        <w:numPr>
          <w:ilvl w:val="0"/>
          <w:numId w:val="90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3B57C2">
        <w:rPr>
          <w:rFonts w:asciiTheme="minorHAnsi" w:hAnsiTheme="minorHAnsi"/>
          <w:color w:val="000000"/>
          <w:sz w:val="22"/>
          <w:szCs w:val="22"/>
        </w:rPr>
        <w:t xml:space="preserve">Wykonawca zobowiązany jest do przedłożenia </w:t>
      </w:r>
      <w:r w:rsidRPr="003B57C2">
        <w:rPr>
          <w:rFonts w:asciiTheme="minorHAnsi" w:hAnsiTheme="minorHAnsi"/>
          <w:sz w:val="22"/>
          <w:szCs w:val="22"/>
        </w:rPr>
        <w:t xml:space="preserve">do akceptacji </w:t>
      </w:r>
      <w:r w:rsidRPr="003B57C2">
        <w:rPr>
          <w:rFonts w:asciiTheme="minorHAnsi" w:hAnsiTheme="minorHAnsi"/>
          <w:color w:val="000000"/>
          <w:sz w:val="22"/>
          <w:szCs w:val="22"/>
        </w:rPr>
        <w:t xml:space="preserve">Zamawiającemu umowy z Podwykonawcą </w:t>
      </w:r>
      <w:r w:rsidRPr="003B57C2">
        <w:rPr>
          <w:rFonts w:asciiTheme="minorHAnsi" w:hAnsiTheme="minorHAnsi"/>
          <w:b/>
          <w:color w:val="000000"/>
          <w:sz w:val="22"/>
          <w:szCs w:val="22"/>
        </w:rPr>
        <w:t>w terminie 3 dni od dnia jej zawarcia</w:t>
      </w:r>
      <w:r w:rsidRPr="003B57C2">
        <w:rPr>
          <w:rFonts w:asciiTheme="minorHAnsi" w:hAnsiTheme="minorHAnsi"/>
          <w:color w:val="000000"/>
          <w:sz w:val="22"/>
          <w:szCs w:val="22"/>
        </w:rPr>
        <w:t>.</w:t>
      </w:r>
      <w:r w:rsidRPr="003B57C2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AB7116" w:rsidRPr="003B57C2" w:rsidRDefault="00AB7116" w:rsidP="007D6316">
      <w:pPr>
        <w:numPr>
          <w:ilvl w:val="0"/>
          <w:numId w:val="90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3B57C2">
        <w:rPr>
          <w:rFonts w:asciiTheme="minorHAnsi" w:hAnsiTheme="minorHAnsi"/>
          <w:color w:val="000000"/>
          <w:sz w:val="22"/>
          <w:szCs w:val="22"/>
        </w:rPr>
        <w:t xml:space="preserve">Wykonawca jest odpowiedzialny za działania lub zaniechania Podwykonawcy, w takim samym stopniu, jakby były to działania lub zaniechania jego własnych pracowników. </w:t>
      </w:r>
    </w:p>
    <w:p w:rsidR="00AB7116" w:rsidRPr="003B57C2" w:rsidRDefault="00AB7116" w:rsidP="007D6316">
      <w:pPr>
        <w:numPr>
          <w:ilvl w:val="0"/>
          <w:numId w:val="90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3B57C2">
        <w:rPr>
          <w:rFonts w:asciiTheme="minorHAnsi" w:hAnsiTheme="minorHAnsi"/>
          <w:color w:val="000000"/>
          <w:sz w:val="22"/>
          <w:szCs w:val="22"/>
        </w:rPr>
        <w:t>Wykonawca w trakcie realizacji przedmiotu umowy może za zgod</w:t>
      </w:r>
      <w:r w:rsidR="005E7C46">
        <w:rPr>
          <w:rFonts w:asciiTheme="minorHAnsi" w:hAnsiTheme="minorHAnsi"/>
          <w:color w:val="000000"/>
          <w:sz w:val="22"/>
          <w:szCs w:val="22"/>
        </w:rPr>
        <w:t>ą Zamawiającego dokonać zmiany P</w:t>
      </w:r>
      <w:r w:rsidRPr="003B57C2">
        <w:rPr>
          <w:rFonts w:asciiTheme="minorHAnsi" w:hAnsiTheme="minorHAnsi"/>
          <w:color w:val="000000"/>
          <w:sz w:val="22"/>
          <w:szCs w:val="22"/>
        </w:rPr>
        <w:t xml:space="preserve">odwykonawcy realizującego ww. część przedmiotu </w:t>
      </w:r>
      <w:r w:rsidRPr="003B57C2">
        <w:rPr>
          <w:rFonts w:asciiTheme="minorHAnsi" w:hAnsiTheme="minorHAnsi"/>
          <w:sz w:val="22"/>
          <w:szCs w:val="22"/>
        </w:rPr>
        <w:t xml:space="preserve">umowy. </w:t>
      </w:r>
    </w:p>
    <w:p w:rsidR="00AB7116" w:rsidRPr="003B57C2" w:rsidRDefault="00AB7116" w:rsidP="007D6316">
      <w:pPr>
        <w:numPr>
          <w:ilvl w:val="0"/>
          <w:numId w:val="90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3B57C2">
        <w:rPr>
          <w:rFonts w:asciiTheme="minorHAnsi" w:hAnsiTheme="minorHAnsi"/>
          <w:color w:val="000000"/>
          <w:sz w:val="22"/>
          <w:szCs w:val="22"/>
        </w:rPr>
        <w:t>Wykonawca na żądanie Zamawiając</w:t>
      </w:r>
      <w:r w:rsidR="005E7C46">
        <w:rPr>
          <w:rFonts w:asciiTheme="minorHAnsi" w:hAnsiTheme="minorHAnsi"/>
          <w:color w:val="000000"/>
          <w:sz w:val="22"/>
          <w:szCs w:val="22"/>
        </w:rPr>
        <w:t>ego zobowiązany jest do zmiany P</w:t>
      </w:r>
      <w:r w:rsidRPr="003B57C2">
        <w:rPr>
          <w:rFonts w:asciiTheme="minorHAnsi" w:hAnsiTheme="minorHAnsi"/>
          <w:color w:val="000000"/>
          <w:sz w:val="22"/>
          <w:szCs w:val="22"/>
        </w:rPr>
        <w:t xml:space="preserve">odwykonawcy, jeżeli ten wykonuje </w:t>
      </w:r>
      <w:r w:rsidR="00774775">
        <w:rPr>
          <w:rFonts w:asciiTheme="minorHAnsi" w:hAnsiTheme="minorHAnsi"/>
          <w:color w:val="000000"/>
          <w:sz w:val="22"/>
          <w:szCs w:val="22"/>
        </w:rPr>
        <w:t xml:space="preserve">pracę </w:t>
      </w:r>
      <w:r w:rsidRPr="003B57C2">
        <w:rPr>
          <w:rFonts w:asciiTheme="minorHAnsi" w:hAnsiTheme="minorHAnsi"/>
          <w:color w:val="000000"/>
          <w:sz w:val="22"/>
          <w:szCs w:val="22"/>
        </w:rPr>
        <w:t>w sposób  niezgodny z umową.</w:t>
      </w:r>
    </w:p>
    <w:p w:rsidR="00080D18" w:rsidRDefault="00080D18" w:rsidP="00AB7116">
      <w:pPr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AB7116" w:rsidRPr="003B57C2" w:rsidRDefault="00B21A3A" w:rsidP="00AB7116">
      <w:pPr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/>
          <w:b/>
          <w:color w:val="000000"/>
          <w:sz w:val="22"/>
          <w:szCs w:val="22"/>
          <w:u w:val="single"/>
        </w:rPr>
        <w:t>BEZPIECZEŃ</w:t>
      </w:r>
      <w:r w:rsidR="00AB7116" w:rsidRPr="003B57C2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STWO INFORMACJI </w:t>
      </w:r>
    </w:p>
    <w:p w:rsidR="00AB7116" w:rsidRDefault="008C1EE0" w:rsidP="00AB7116">
      <w:pPr>
        <w:keepNext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§ </w:t>
      </w:r>
      <w:r w:rsidR="00952111">
        <w:rPr>
          <w:rFonts w:asciiTheme="minorHAnsi" w:hAnsiTheme="minorHAnsi"/>
          <w:b/>
          <w:sz w:val="22"/>
          <w:szCs w:val="22"/>
        </w:rPr>
        <w:t>9</w:t>
      </w:r>
    </w:p>
    <w:p w:rsidR="00B231CC" w:rsidRPr="002113CB" w:rsidRDefault="00B231CC" w:rsidP="0065368B">
      <w:pPr>
        <w:numPr>
          <w:ilvl w:val="0"/>
          <w:numId w:val="79"/>
        </w:numPr>
        <w:tabs>
          <w:tab w:val="left" w:pos="360"/>
          <w:tab w:val="left" w:pos="567"/>
        </w:tabs>
        <w:suppressAutoHyphens w:val="0"/>
        <w:ind w:left="360" w:hanging="360"/>
        <w:jc w:val="both"/>
        <w:rPr>
          <w:rFonts w:ascii="Calibri" w:hAnsi="Calibri" w:cs="Arial"/>
          <w:snapToGrid w:val="0"/>
          <w:sz w:val="22"/>
          <w:szCs w:val="22"/>
        </w:rPr>
      </w:pPr>
      <w:r w:rsidRPr="002113CB">
        <w:rPr>
          <w:rFonts w:ascii="Calibri" w:hAnsi="Calibri" w:cs="Arial"/>
          <w:snapToGrid w:val="0"/>
          <w:sz w:val="22"/>
          <w:szCs w:val="22"/>
        </w:rPr>
        <w:t>Wykonawca jest zobowiązany do zachowania w tajemnicy informacji, danych i wiedzy, bez względu na formę ich utrwalenia, stanowiących tajemnicę Zamawiającego, uzyskanych w trakcie wykonywania umowy.</w:t>
      </w:r>
    </w:p>
    <w:p w:rsidR="00B231CC" w:rsidRPr="002113CB" w:rsidRDefault="00B231CC" w:rsidP="0065368B">
      <w:pPr>
        <w:numPr>
          <w:ilvl w:val="0"/>
          <w:numId w:val="79"/>
        </w:numPr>
        <w:tabs>
          <w:tab w:val="left" w:pos="360"/>
          <w:tab w:val="left" w:pos="567"/>
        </w:tabs>
        <w:suppressAutoHyphens w:val="0"/>
        <w:ind w:left="360" w:hanging="360"/>
        <w:jc w:val="both"/>
        <w:rPr>
          <w:rFonts w:ascii="Calibri" w:hAnsi="Calibri" w:cs="Arial"/>
          <w:snapToGrid w:val="0"/>
          <w:sz w:val="22"/>
          <w:szCs w:val="22"/>
        </w:rPr>
      </w:pPr>
      <w:r w:rsidRPr="002113CB">
        <w:rPr>
          <w:rFonts w:ascii="Calibri" w:hAnsi="Calibri" w:cs="Arial"/>
          <w:snapToGrid w:val="0"/>
          <w:sz w:val="22"/>
          <w:szCs w:val="22"/>
        </w:rPr>
        <w:t xml:space="preserve">W szczególności Wykonawca jest zobowiązany zachować w tajemnicy pozyskane od Zamawiającego informacje dotyczące rozmieszczenia i konfiguracji infrastruktury techniczno-systemowej sieci oraz stosowanych zabezpieczeń. </w:t>
      </w:r>
    </w:p>
    <w:p w:rsidR="00B231CC" w:rsidRPr="002113CB" w:rsidRDefault="00B231CC" w:rsidP="0065368B">
      <w:pPr>
        <w:numPr>
          <w:ilvl w:val="0"/>
          <w:numId w:val="79"/>
        </w:numPr>
        <w:tabs>
          <w:tab w:val="left" w:pos="360"/>
          <w:tab w:val="left" w:pos="567"/>
        </w:tabs>
        <w:suppressAutoHyphens w:val="0"/>
        <w:ind w:left="360" w:hanging="360"/>
        <w:jc w:val="both"/>
        <w:rPr>
          <w:rFonts w:ascii="Calibri" w:hAnsi="Calibri" w:cs="Arial"/>
          <w:snapToGrid w:val="0"/>
          <w:sz w:val="22"/>
          <w:szCs w:val="22"/>
        </w:rPr>
      </w:pPr>
      <w:r w:rsidRPr="002113CB">
        <w:rPr>
          <w:rFonts w:ascii="Calibri" w:hAnsi="Calibri" w:cs="Arial"/>
          <w:snapToGrid w:val="0"/>
          <w:sz w:val="22"/>
          <w:szCs w:val="22"/>
        </w:rPr>
        <w:t xml:space="preserve">Uzyskane przez Wykonawcę, w związku z wykonywaniem umowy, informacje nie mogą być wykorzystane do innego celu, niż do realizacji umowy. </w:t>
      </w:r>
    </w:p>
    <w:p w:rsidR="00B231CC" w:rsidRPr="002113CB" w:rsidRDefault="00B231CC" w:rsidP="0065368B">
      <w:pPr>
        <w:numPr>
          <w:ilvl w:val="0"/>
          <w:numId w:val="79"/>
        </w:numPr>
        <w:tabs>
          <w:tab w:val="left" w:pos="360"/>
          <w:tab w:val="left" w:pos="567"/>
        </w:tabs>
        <w:suppressAutoHyphens w:val="0"/>
        <w:ind w:left="360" w:hanging="360"/>
        <w:jc w:val="both"/>
        <w:rPr>
          <w:rFonts w:ascii="Calibri" w:hAnsi="Calibri" w:cs="Arial"/>
          <w:snapToGrid w:val="0"/>
          <w:sz w:val="22"/>
          <w:szCs w:val="22"/>
        </w:rPr>
      </w:pPr>
      <w:r w:rsidRPr="002113CB">
        <w:rPr>
          <w:rFonts w:ascii="Calibri" w:hAnsi="Calibri" w:cs="Arial"/>
          <w:snapToGrid w:val="0"/>
          <w:sz w:val="22"/>
          <w:szCs w:val="22"/>
        </w:rPr>
        <w:t>Zobowiązanie do zachowania w tajemnicy nie dotyczy informacji, które:</w:t>
      </w:r>
    </w:p>
    <w:p w:rsidR="00B231CC" w:rsidRPr="002113CB" w:rsidRDefault="00B231CC" w:rsidP="0065368B">
      <w:pPr>
        <w:pStyle w:val="Tekstpodstawowy"/>
        <w:numPr>
          <w:ilvl w:val="0"/>
          <w:numId w:val="80"/>
        </w:numPr>
        <w:tabs>
          <w:tab w:val="num" w:pos="720"/>
        </w:tabs>
        <w:suppressAutoHyphens w:val="0"/>
        <w:spacing w:after="0"/>
        <w:ind w:left="720"/>
        <w:jc w:val="both"/>
        <w:rPr>
          <w:rFonts w:ascii="Calibri" w:hAnsi="Calibri" w:cs="Arial"/>
          <w:sz w:val="22"/>
          <w:szCs w:val="22"/>
        </w:rPr>
      </w:pPr>
      <w:r w:rsidRPr="002113CB">
        <w:rPr>
          <w:rFonts w:ascii="Calibri" w:hAnsi="Calibri" w:cs="Arial"/>
          <w:sz w:val="22"/>
          <w:szCs w:val="22"/>
        </w:rPr>
        <w:t>stały się publicznie dostępne bez naruszenia przez Wykonawcę postanowień umów;</w:t>
      </w:r>
    </w:p>
    <w:p w:rsidR="00B231CC" w:rsidRPr="002113CB" w:rsidRDefault="00B231CC" w:rsidP="0065368B">
      <w:pPr>
        <w:pStyle w:val="Tekstpodstawowy"/>
        <w:numPr>
          <w:ilvl w:val="0"/>
          <w:numId w:val="80"/>
        </w:numPr>
        <w:tabs>
          <w:tab w:val="num" w:pos="720"/>
        </w:tabs>
        <w:suppressAutoHyphens w:val="0"/>
        <w:spacing w:after="0"/>
        <w:ind w:left="720"/>
        <w:jc w:val="both"/>
        <w:rPr>
          <w:rFonts w:ascii="Calibri" w:hAnsi="Calibri" w:cs="Arial"/>
          <w:sz w:val="22"/>
          <w:szCs w:val="22"/>
        </w:rPr>
      </w:pPr>
      <w:r w:rsidRPr="002113CB">
        <w:rPr>
          <w:rFonts w:ascii="Calibri" w:hAnsi="Calibri" w:cs="Arial"/>
          <w:sz w:val="22"/>
          <w:szCs w:val="22"/>
        </w:rPr>
        <w:lastRenderedPageBreak/>
        <w:t>były znane przed otrzymaniem ich od Zamawiającego i nie były objęte zobowiązaniem do zachowania w tajemnicy wobec jakiegokolwiek podmiotu;</w:t>
      </w:r>
    </w:p>
    <w:p w:rsidR="00B231CC" w:rsidRPr="002113CB" w:rsidRDefault="00B231CC" w:rsidP="0065368B">
      <w:pPr>
        <w:pStyle w:val="Tekstpodstawowy"/>
        <w:numPr>
          <w:ilvl w:val="0"/>
          <w:numId w:val="80"/>
        </w:numPr>
        <w:tabs>
          <w:tab w:val="num" w:pos="720"/>
        </w:tabs>
        <w:suppressAutoHyphens w:val="0"/>
        <w:spacing w:after="0"/>
        <w:ind w:left="720"/>
        <w:jc w:val="both"/>
        <w:rPr>
          <w:rFonts w:ascii="Calibri" w:hAnsi="Calibri" w:cs="Arial"/>
          <w:sz w:val="22"/>
          <w:szCs w:val="22"/>
        </w:rPr>
      </w:pPr>
      <w:r w:rsidRPr="002113CB">
        <w:rPr>
          <w:rFonts w:ascii="Calibri" w:hAnsi="Calibri" w:cs="Arial"/>
          <w:sz w:val="22"/>
          <w:szCs w:val="22"/>
        </w:rPr>
        <w:t>podlegają ujawnieniu na mocy przepisów prawa.</w:t>
      </w:r>
    </w:p>
    <w:p w:rsidR="00B231CC" w:rsidRPr="002113CB" w:rsidRDefault="00B231CC" w:rsidP="0065368B">
      <w:pPr>
        <w:numPr>
          <w:ilvl w:val="0"/>
          <w:numId w:val="79"/>
        </w:numPr>
        <w:tabs>
          <w:tab w:val="left" w:pos="360"/>
          <w:tab w:val="left" w:pos="567"/>
        </w:tabs>
        <w:suppressAutoHyphens w:val="0"/>
        <w:ind w:left="360" w:hanging="360"/>
        <w:jc w:val="both"/>
        <w:rPr>
          <w:rFonts w:ascii="Calibri" w:hAnsi="Calibri" w:cs="Arial"/>
          <w:snapToGrid w:val="0"/>
          <w:sz w:val="22"/>
          <w:szCs w:val="22"/>
        </w:rPr>
      </w:pPr>
      <w:r w:rsidRPr="002113CB">
        <w:rPr>
          <w:rFonts w:ascii="Calibri" w:hAnsi="Calibri" w:cs="Arial"/>
          <w:snapToGrid w:val="0"/>
          <w:sz w:val="22"/>
          <w:szCs w:val="22"/>
        </w:rPr>
        <w:t>W terminie 5 dni roboczych od rozwiązania lub wygaśnięcia umowy Wykonawca zobowiązany jest do zwrotu Zamawiającemu lub zniszczenia wszelkich materiałów zawierających informację stanowiącą tajemnicę Zamawiającego, jakie otrzymał lub wytworzył w związku z wykonywaniem umowy, za wyjątkiem jednej kopii ww. materiałów niezbędnych do ewentualnego dochodzenia roszczeń, które zostaną zniszczone z upływem terminu przedawnienia roszczeń. Wykonawca zapewni tym materiałom ochronę w stopniu co najmniej równym poziomowi ochrony, na jakim chroni własne informacje. Potwierdzenie zwrotu ww. materiałów dokumentuje się w protokole, który podpisują Zamawiający i Wykonawca. Niezwłocznie po upływie terminu przedawnienia potencjalnych roszczeń Wykonawca informuje pisemnie Zamawiającego o zniszczeniu kopii materiałów pozostawionych do ewentualnego dochodzenia roszczeń</w:t>
      </w:r>
    </w:p>
    <w:p w:rsidR="00B231CC" w:rsidRDefault="00B231CC" w:rsidP="0065368B">
      <w:pPr>
        <w:numPr>
          <w:ilvl w:val="0"/>
          <w:numId w:val="79"/>
        </w:numPr>
        <w:tabs>
          <w:tab w:val="left" w:pos="360"/>
          <w:tab w:val="left" w:pos="567"/>
        </w:tabs>
        <w:suppressAutoHyphens w:val="0"/>
        <w:ind w:left="360" w:hanging="360"/>
        <w:jc w:val="both"/>
        <w:rPr>
          <w:rFonts w:ascii="Calibri" w:hAnsi="Calibri" w:cs="Arial"/>
          <w:snapToGrid w:val="0"/>
          <w:sz w:val="22"/>
          <w:szCs w:val="22"/>
        </w:rPr>
      </w:pPr>
      <w:r w:rsidRPr="002113CB">
        <w:rPr>
          <w:rFonts w:ascii="Calibri" w:hAnsi="Calibri" w:cs="Arial"/>
          <w:snapToGrid w:val="0"/>
          <w:sz w:val="22"/>
          <w:szCs w:val="22"/>
        </w:rPr>
        <w:t>Osoby wykonujące zadania w związku z realizacją umowy na terenie budynków, pomieszczeń lub części pomieszczeń użytkowanych przez Zamawiającego są zobowiązane do przestrzegania obowiązujących u Zamawiającego uregulowań wewnętrznych dotyczących bezpieczeństwa informacji. Wszystkie osoby biorące udział w realizacji przedmiotu umowy zostaną poinformowane o poufnym charakterze informacji oraz zobowiązane do zachowania ich w poufności. W takim przypadku Wykonawca odpowiedzialny jest za wszelkie naruszenia dokonane przez takie osoby, włącznie z odpowiedzialnością materialną.</w:t>
      </w:r>
    </w:p>
    <w:p w:rsidR="00D86E1B" w:rsidRPr="00D86E1B" w:rsidRDefault="00D86E1B" w:rsidP="0065368B">
      <w:pPr>
        <w:numPr>
          <w:ilvl w:val="0"/>
          <w:numId w:val="79"/>
        </w:numPr>
        <w:tabs>
          <w:tab w:val="left" w:pos="360"/>
          <w:tab w:val="left" w:pos="567"/>
        </w:tabs>
        <w:suppressAutoHyphens w:val="0"/>
        <w:ind w:left="360" w:hanging="36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D86E1B">
        <w:rPr>
          <w:rFonts w:asciiTheme="minorHAnsi" w:hAnsiTheme="minorHAnsi"/>
          <w:sz w:val="22"/>
          <w:szCs w:val="22"/>
        </w:rPr>
        <w:t>Wykonawca zobowiązuje się przekazywać Zamawiającemu, w ciągu 24 (dwudziestu czterech) godzin od wykrycia zdarzenia, informacje o naruszeniu ochrony danych osobowych, w tym informacje niezbędne Zamawiającemu do zgłoszenia naruszenia ochrony danych organowi nadzorczemu, o którym mowa w art.33 ust.3 rozporządzenia Parlamentu Europejskiego i Rady (UE) 2016/679 z dnia 27 kwietnia 2016 r. w sprawie ochrony osób fizycznych w związku z przetwarzaniem danych osobowych i w sprawie swobodnego przepływu takich danych oraz uchylenia dyrektywy 95/46/WE (ogólne rozporządzenie o ochronie danych) (Dz.Urz.UE. L. 2016  Nr 119/1).</w:t>
      </w:r>
    </w:p>
    <w:p w:rsidR="00B231CC" w:rsidRPr="002113CB" w:rsidRDefault="00B231CC" w:rsidP="0065368B">
      <w:pPr>
        <w:numPr>
          <w:ilvl w:val="0"/>
          <w:numId w:val="79"/>
        </w:numPr>
        <w:tabs>
          <w:tab w:val="left" w:pos="360"/>
          <w:tab w:val="left" w:pos="567"/>
        </w:tabs>
        <w:suppressAutoHyphens w:val="0"/>
        <w:ind w:left="360" w:hanging="360"/>
        <w:jc w:val="both"/>
        <w:rPr>
          <w:rFonts w:ascii="Calibri" w:hAnsi="Calibri" w:cs="Arial"/>
          <w:snapToGrid w:val="0"/>
          <w:sz w:val="22"/>
          <w:szCs w:val="22"/>
        </w:rPr>
      </w:pPr>
      <w:r w:rsidRPr="002113CB">
        <w:rPr>
          <w:rFonts w:ascii="Calibri" w:hAnsi="Calibri" w:cs="Arial"/>
          <w:snapToGrid w:val="0"/>
          <w:sz w:val="22"/>
          <w:szCs w:val="22"/>
        </w:rPr>
        <w:t>Zamawiający zastrzega sobie możliwość dochodzenia roszczeń wobec Wykonawcy, w wypadku wyrządzenia przez niego szkód Zamawiającemu lub osobom trzecim, będących wynikiem naruszenia bezpieczeństwa informacji, na zasadach określonych w kodeksie cywilnym.</w:t>
      </w:r>
    </w:p>
    <w:p w:rsidR="00AB7116" w:rsidRPr="003B57C2" w:rsidRDefault="00AB7116" w:rsidP="00AB7116">
      <w:pPr>
        <w:autoSpaceDE w:val="0"/>
        <w:autoSpaceDN w:val="0"/>
        <w:adjustRightInd w:val="0"/>
        <w:ind w:left="357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B7116" w:rsidRPr="003B57C2" w:rsidRDefault="00AB7116" w:rsidP="00AB7116">
      <w:pPr>
        <w:keepNext/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3B57C2">
        <w:rPr>
          <w:rFonts w:asciiTheme="minorHAnsi" w:hAnsiTheme="minorHAnsi"/>
          <w:b/>
          <w:color w:val="000000"/>
          <w:sz w:val="22"/>
          <w:szCs w:val="22"/>
          <w:u w:val="single"/>
        </w:rPr>
        <w:t>PRZEDSTAWICIELE STRON</w:t>
      </w:r>
    </w:p>
    <w:p w:rsidR="00AB7116" w:rsidRPr="003B57C2" w:rsidRDefault="008C1EE0" w:rsidP="00AB7116">
      <w:pPr>
        <w:keepNext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§ </w:t>
      </w:r>
      <w:r w:rsidR="00EF2CAA">
        <w:rPr>
          <w:rFonts w:asciiTheme="minorHAnsi" w:hAnsiTheme="minorHAnsi"/>
          <w:b/>
          <w:sz w:val="22"/>
          <w:szCs w:val="22"/>
        </w:rPr>
        <w:t>10</w:t>
      </w:r>
    </w:p>
    <w:p w:rsidR="00AB7116" w:rsidRPr="003B57C2" w:rsidRDefault="00AB7116" w:rsidP="0065368B">
      <w:pPr>
        <w:numPr>
          <w:ilvl w:val="0"/>
          <w:numId w:val="8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B57C2">
        <w:rPr>
          <w:rFonts w:asciiTheme="minorHAnsi" w:hAnsiTheme="minorHAnsi"/>
          <w:sz w:val="22"/>
          <w:szCs w:val="22"/>
        </w:rPr>
        <w:t xml:space="preserve">Podczas realizacji przedmiotu umowy Wykonawcę reprezentować będzie: </w:t>
      </w:r>
    </w:p>
    <w:p w:rsidR="00AB7116" w:rsidRPr="003B57C2" w:rsidRDefault="00B231CC" w:rsidP="00AB7116">
      <w:pPr>
        <w:pStyle w:val="Akapitzlist"/>
        <w:ind w:left="360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……………………………………, </w:t>
      </w:r>
      <w:r w:rsidR="00AB7116" w:rsidRPr="003B57C2">
        <w:rPr>
          <w:rFonts w:asciiTheme="minorHAnsi" w:hAnsiTheme="minorHAnsi" w:cs="Times New Roman"/>
          <w:b/>
          <w:sz w:val="22"/>
          <w:szCs w:val="22"/>
        </w:rPr>
        <w:t xml:space="preserve">tel. </w:t>
      </w:r>
      <w:r>
        <w:rPr>
          <w:rFonts w:asciiTheme="minorHAnsi" w:hAnsiTheme="minorHAnsi" w:cs="Times New Roman"/>
          <w:b/>
          <w:sz w:val="22"/>
          <w:szCs w:val="22"/>
        </w:rPr>
        <w:t>……………………….</w:t>
      </w:r>
      <w:r w:rsidR="00AB7116" w:rsidRPr="003B57C2">
        <w:rPr>
          <w:rFonts w:asciiTheme="minorHAnsi" w:hAnsiTheme="minorHAnsi" w:cs="Times New Roman"/>
          <w:b/>
          <w:sz w:val="22"/>
          <w:szCs w:val="22"/>
        </w:rPr>
        <w:t xml:space="preserve">, </w:t>
      </w:r>
      <w:r w:rsidR="001A4CA8">
        <w:rPr>
          <w:rFonts w:asciiTheme="minorHAnsi" w:hAnsiTheme="minorHAnsi" w:cs="Times New Roman"/>
          <w:b/>
          <w:sz w:val="22"/>
          <w:szCs w:val="22"/>
        </w:rPr>
        <w:t>mail ……………………………</w:t>
      </w:r>
    </w:p>
    <w:p w:rsidR="00AB7116" w:rsidRPr="003B57C2" w:rsidRDefault="00AB7116" w:rsidP="0065368B">
      <w:pPr>
        <w:numPr>
          <w:ilvl w:val="0"/>
          <w:numId w:val="8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B57C2">
        <w:rPr>
          <w:rFonts w:asciiTheme="minorHAnsi" w:hAnsiTheme="minorHAnsi"/>
          <w:sz w:val="22"/>
          <w:szCs w:val="22"/>
        </w:rPr>
        <w:t xml:space="preserve">Przedstawicielem Zamawiającego odpowiedzialnym za nadzór nad wykonaniem umowy jest: </w:t>
      </w:r>
    </w:p>
    <w:p w:rsidR="00EF2CAA" w:rsidRPr="003B57C2" w:rsidRDefault="00EF2CAA" w:rsidP="00EF2CAA">
      <w:pPr>
        <w:pStyle w:val="Akapitzlist"/>
        <w:ind w:left="360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……………………………………, </w:t>
      </w:r>
      <w:r w:rsidRPr="003B57C2">
        <w:rPr>
          <w:rFonts w:asciiTheme="minorHAnsi" w:hAnsiTheme="minorHAnsi" w:cs="Times New Roman"/>
          <w:b/>
          <w:sz w:val="22"/>
          <w:szCs w:val="22"/>
        </w:rPr>
        <w:t xml:space="preserve">tel. </w:t>
      </w:r>
      <w:r>
        <w:rPr>
          <w:rFonts w:asciiTheme="minorHAnsi" w:hAnsiTheme="minorHAnsi" w:cs="Times New Roman"/>
          <w:b/>
          <w:sz w:val="22"/>
          <w:szCs w:val="22"/>
        </w:rPr>
        <w:t>……………………….</w:t>
      </w:r>
      <w:r w:rsidRPr="003B57C2">
        <w:rPr>
          <w:rFonts w:asciiTheme="minorHAnsi" w:hAnsiTheme="minorHAnsi" w:cs="Times New Roman"/>
          <w:b/>
          <w:sz w:val="22"/>
          <w:szCs w:val="22"/>
        </w:rPr>
        <w:t xml:space="preserve">, </w:t>
      </w:r>
      <w:r>
        <w:rPr>
          <w:rFonts w:asciiTheme="minorHAnsi" w:hAnsiTheme="minorHAnsi" w:cs="Times New Roman"/>
          <w:b/>
          <w:sz w:val="22"/>
          <w:szCs w:val="22"/>
        </w:rPr>
        <w:t>mail ……………………………</w:t>
      </w:r>
    </w:p>
    <w:p w:rsidR="00AB7116" w:rsidRPr="003B57C2" w:rsidRDefault="00AB7116" w:rsidP="0065368B">
      <w:pPr>
        <w:numPr>
          <w:ilvl w:val="0"/>
          <w:numId w:val="8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B57C2">
        <w:rPr>
          <w:rFonts w:asciiTheme="minorHAnsi" w:hAnsiTheme="minorHAnsi"/>
          <w:sz w:val="22"/>
          <w:szCs w:val="22"/>
        </w:rPr>
        <w:t xml:space="preserve">Osobą uprawnioną do potwierdzenia protokołu </w:t>
      </w:r>
      <w:r w:rsidR="00267A2E">
        <w:rPr>
          <w:rFonts w:asciiTheme="minorHAnsi" w:hAnsiTheme="minorHAnsi"/>
          <w:sz w:val="22"/>
          <w:szCs w:val="22"/>
        </w:rPr>
        <w:t>wykonania umowy</w:t>
      </w:r>
      <w:r w:rsidRPr="003B57C2">
        <w:rPr>
          <w:rFonts w:asciiTheme="minorHAnsi" w:hAnsiTheme="minorHAnsi"/>
          <w:sz w:val="22"/>
          <w:szCs w:val="22"/>
        </w:rPr>
        <w:t xml:space="preserve"> jest osoba wymieniona w ust. 2, osoby upoważnione przez Naczelnika Wydziału Administracyjno-Gospodarczego oraz Kierownicy jednostek terenowych lub osoby ich zastępujące.</w:t>
      </w:r>
    </w:p>
    <w:p w:rsidR="00AB7116" w:rsidRPr="003B57C2" w:rsidRDefault="00AB7116" w:rsidP="00AB7116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B7116" w:rsidRPr="003B57C2" w:rsidRDefault="00AB7116" w:rsidP="00AB7116">
      <w:pPr>
        <w:keepNext/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3B57C2">
        <w:rPr>
          <w:rFonts w:asciiTheme="minorHAnsi" w:hAnsiTheme="minorHAnsi"/>
          <w:b/>
          <w:color w:val="000000"/>
          <w:sz w:val="22"/>
          <w:szCs w:val="22"/>
          <w:u w:val="single"/>
        </w:rPr>
        <w:t>ROZWIĄZANIE UMOWY</w:t>
      </w:r>
    </w:p>
    <w:p w:rsidR="00AB7116" w:rsidRPr="003B57C2" w:rsidRDefault="0087417E" w:rsidP="00AB7116">
      <w:pPr>
        <w:keepNext/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11</w:t>
      </w:r>
    </w:p>
    <w:p w:rsidR="00AB7116" w:rsidRPr="00FD3A86" w:rsidRDefault="00AB7116" w:rsidP="00D449A1">
      <w:pPr>
        <w:numPr>
          <w:ilvl w:val="0"/>
          <w:numId w:val="83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D3A86">
        <w:rPr>
          <w:rFonts w:asciiTheme="minorHAnsi" w:hAnsiTheme="minorHAnsi"/>
          <w:sz w:val="22"/>
          <w:szCs w:val="22"/>
        </w:rPr>
        <w:t>Zamawiający zastrzega sobie prawo do rozwiązania umowy ze skutkiem natychmiastowym</w:t>
      </w:r>
      <w:r w:rsidR="003C4A01" w:rsidRPr="00FD3A86">
        <w:rPr>
          <w:rFonts w:asciiTheme="minorHAnsi" w:hAnsiTheme="minorHAnsi"/>
          <w:sz w:val="22"/>
          <w:szCs w:val="22"/>
        </w:rPr>
        <w:t xml:space="preserve"> </w:t>
      </w:r>
      <w:r w:rsidR="00D449A1" w:rsidRPr="00FD3A86">
        <w:rPr>
          <w:rFonts w:asciiTheme="minorHAnsi" w:hAnsiTheme="minorHAnsi"/>
          <w:sz w:val="22"/>
          <w:szCs w:val="22"/>
        </w:rPr>
        <w:t xml:space="preserve">w przypadku </w:t>
      </w:r>
      <w:r w:rsidR="00BB6CEF" w:rsidRPr="00FD3A86">
        <w:rPr>
          <w:rFonts w:asciiTheme="minorHAnsi" w:hAnsiTheme="minorHAnsi" w:cs="Times New Roman"/>
          <w:sz w:val="22"/>
          <w:szCs w:val="22"/>
        </w:rPr>
        <w:t>stwierdzenia przez Z</w:t>
      </w:r>
      <w:r w:rsidRPr="00FD3A86">
        <w:rPr>
          <w:rFonts w:asciiTheme="minorHAnsi" w:hAnsiTheme="minorHAnsi" w:cs="Times New Roman"/>
          <w:sz w:val="22"/>
          <w:szCs w:val="22"/>
        </w:rPr>
        <w:t xml:space="preserve">amawiającego, niewykonania lub nienależytego wykonania umowy, skutkującego </w:t>
      </w:r>
      <w:r w:rsidRPr="00D93B9C">
        <w:rPr>
          <w:rFonts w:asciiTheme="minorHAnsi" w:hAnsiTheme="minorHAnsi" w:cs="Times New Roman"/>
          <w:b/>
          <w:sz w:val="22"/>
          <w:szCs w:val="22"/>
        </w:rPr>
        <w:t>co najmniej pięciokrotnym naliczeniem kar umownych</w:t>
      </w:r>
      <w:r w:rsidRPr="00FD3A86">
        <w:rPr>
          <w:rFonts w:asciiTheme="minorHAnsi" w:hAnsiTheme="minorHAnsi" w:cs="Times New Roman"/>
          <w:sz w:val="22"/>
          <w:szCs w:val="22"/>
        </w:rPr>
        <w:t>,</w:t>
      </w:r>
    </w:p>
    <w:p w:rsidR="00AB7116" w:rsidRDefault="00AB7116" w:rsidP="0065368B">
      <w:pPr>
        <w:pStyle w:val="Akapitzlist"/>
        <w:widowControl w:val="0"/>
        <w:numPr>
          <w:ilvl w:val="0"/>
          <w:numId w:val="8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FD3A86">
        <w:rPr>
          <w:rFonts w:asciiTheme="minorHAnsi" w:hAnsiTheme="minorHAnsi" w:cs="Times New Roman"/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interesowi bezpieczeństwa państwa l</w:t>
      </w:r>
      <w:r w:rsidR="00BB6CEF" w:rsidRPr="00FD3A86">
        <w:rPr>
          <w:rFonts w:asciiTheme="minorHAnsi" w:hAnsiTheme="minorHAnsi" w:cs="Times New Roman"/>
          <w:sz w:val="22"/>
          <w:szCs w:val="22"/>
        </w:rPr>
        <w:t>ub bezpieczeństwu publicznego, Z</w:t>
      </w:r>
      <w:r w:rsidRPr="00FD3A86">
        <w:rPr>
          <w:rFonts w:asciiTheme="minorHAnsi" w:hAnsiTheme="minorHAnsi" w:cs="Times New Roman"/>
          <w:sz w:val="22"/>
          <w:szCs w:val="22"/>
        </w:rPr>
        <w:t>amawiający może odstąpić od umowy w terminie 30 dni od powzięcia do wiadomości o powyższych okolicznościach.</w:t>
      </w:r>
    </w:p>
    <w:p w:rsidR="00B21759" w:rsidRDefault="00B21759" w:rsidP="00B21759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sz w:val="22"/>
          <w:szCs w:val="22"/>
        </w:rPr>
      </w:pPr>
    </w:p>
    <w:p w:rsidR="00B21759" w:rsidRPr="008937A3" w:rsidRDefault="00B21759" w:rsidP="00B21759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b/>
          <w:sz w:val="22"/>
          <w:szCs w:val="22"/>
        </w:rPr>
      </w:pPr>
      <w:r w:rsidRPr="008937A3">
        <w:rPr>
          <w:rFonts w:asciiTheme="minorHAnsi" w:hAnsiTheme="minorHAnsi" w:cs="Times New Roman"/>
          <w:b/>
          <w:sz w:val="22"/>
          <w:szCs w:val="22"/>
        </w:rPr>
        <w:t>Dla części 1</w:t>
      </w:r>
      <w:r w:rsidR="008937A3">
        <w:rPr>
          <w:rFonts w:asciiTheme="minorHAnsi" w:hAnsiTheme="minorHAnsi" w:cs="Times New Roman"/>
          <w:b/>
          <w:sz w:val="22"/>
          <w:szCs w:val="22"/>
        </w:rPr>
        <w:t>*</w:t>
      </w:r>
    </w:p>
    <w:p w:rsidR="00B21759" w:rsidRPr="00B21759" w:rsidRDefault="00B21759" w:rsidP="00B21759">
      <w:pPr>
        <w:pStyle w:val="Akapitzlist"/>
        <w:widowControl w:val="0"/>
        <w:numPr>
          <w:ilvl w:val="0"/>
          <w:numId w:val="8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W</w:t>
      </w:r>
      <w:r w:rsidRPr="00F30188">
        <w:rPr>
          <w:rFonts w:asciiTheme="minorHAnsi" w:hAnsiTheme="minorHAnsi" w:cs="Times New Roman"/>
          <w:sz w:val="22"/>
          <w:szCs w:val="22"/>
        </w:rPr>
        <w:t xml:space="preserve"> przypadku, gdy w jednostce/obiekcie Zamawiającego, objętej umową, dokonano aktualizacji lub zmiany rozwiązań technologicznych</w:t>
      </w:r>
      <w:r w:rsidR="002A77A7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lub </w:t>
      </w:r>
      <w:r w:rsidR="003924DB">
        <w:rPr>
          <w:rFonts w:asciiTheme="minorHAnsi" w:hAnsiTheme="minorHAnsi" w:cs="Times New Roman"/>
          <w:sz w:val="22"/>
          <w:szCs w:val="22"/>
        </w:rPr>
        <w:t xml:space="preserve">nastąpiły zmiany </w:t>
      </w:r>
      <w:r>
        <w:rPr>
          <w:rFonts w:asciiTheme="minorHAnsi" w:hAnsiTheme="minorHAnsi" w:cs="Times New Roman"/>
          <w:sz w:val="22"/>
          <w:szCs w:val="22"/>
        </w:rPr>
        <w:t>organizacyjn</w:t>
      </w:r>
      <w:r w:rsidR="003924DB">
        <w:rPr>
          <w:rFonts w:asciiTheme="minorHAnsi" w:hAnsiTheme="minorHAnsi" w:cs="Times New Roman"/>
          <w:sz w:val="22"/>
          <w:szCs w:val="22"/>
        </w:rPr>
        <w:t>e</w:t>
      </w:r>
      <w:r w:rsidR="0055235B">
        <w:rPr>
          <w:rFonts w:asciiTheme="minorHAnsi" w:hAnsiTheme="minorHAnsi" w:cs="Times New Roman"/>
          <w:sz w:val="22"/>
          <w:szCs w:val="22"/>
        </w:rPr>
        <w:t xml:space="preserve">, </w:t>
      </w:r>
      <w:r w:rsidR="00151303">
        <w:rPr>
          <w:rFonts w:asciiTheme="minorHAnsi" w:hAnsiTheme="minorHAnsi" w:cs="Times New Roman"/>
          <w:sz w:val="22"/>
          <w:szCs w:val="22"/>
        </w:rPr>
        <w:t>uniemożliwiające dalszą realizację umowy</w:t>
      </w:r>
      <w:r w:rsidR="0055235B">
        <w:rPr>
          <w:rFonts w:asciiTheme="minorHAnsi" w:hAnsiTheme="minorHAnsi" w:cs="Times New Roman"/>
          <w:sz w:val="22"/>
          <w:szCs w:val="22"/>
        </w:rPr>
        <w:t>,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3B57C2">
        <w:rPr>
          <w:rFonts w:asciiTheme="minorHAnsi" w:hAnsiTheme="minorHAnsi" w:cs="Times New Roman"/>
          <w:sz w:val="22"/>
          <w:szCs w:val="22"/>
        </w:rPr>
        <w:t>Zamawiający zastrzega sobie prawo do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FD0FCB">
        <w:rPr>
          <w:rFonts w:asciiTheme="minorHAnsi" w:hAnsiTheme="minorHAnsi" w:cs="Times New Roman"/>
          <w:sz w:val="22"/>
          <w:szCs w:val="22"/>
        </w:rPr>
        <w:t>odstąpienia od umowy z 30 dniowym okresem wypowiedzenia</w:t>
      </w:r>
      <w:r w:rsidRPr="00FD0FCB">
        <w:rPr>
          <w:rFonts w:asciiTheme="minorHAnsi" w:eastAsiaTheme="minorHAnsi" w:hAnsiTheme="minorHAnsi" w:cs="Times New Roman"/>
          <w:sz w:val="22"/>
          <w:szCs w:val="22"/>
          <w:lang w:eastAsia="en-US"/>
        </w:rPr>
        <w:t>.</w:t>
      </w:r>
      <w:r w:rsidR="00C6315F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</w:t>
      </w:r>
      <w:r w:rsidRPr="00FD0FCB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 </w:t>
      </w:r>
    </w:p>
    <w:p w:rsidR="00B21759" w:rsidRDefault="00B21759" w:rsidP="00B21759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sz w:val="22"/>
          <w:szCs w:val="22"/>
        </w:rPr>
      </w:pPr>
    </w:p>
    <w:p w:rsidR="00B21759" w:rsidRPr="008937A3" w:rsidRDefault="00B21759" w:rsidP="00B21759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b/>
          <w:sz w:val="22"/>
          <w:szCs w:val="22"/>
        </w:rPr>
      </w:pPr>
      <w:r w:rsidRPr="008937A3">
        <w:rPr>
          <w:rFonts w:asciiTheme="minorHAnsi" w:hAnsiTheme="minorHAnsi" w:cs="Times New Roman"/>
          <w:b/>
          <w:sz w:val="22"/>
          <w:szCs w:val="22"/>
        </w:rPr>
        <w:t>Dla części 2</w:t>
      </w:r>
      <w:r w:rsidR="008937A3">
        <w:rPr>
          <w:rFonts w:asciiTheme="minorHAnsi" w:hAnsiTheme="minorHAnsi" w:cs="Times New Roman"/>
          <w:b/>
          <w:sz w:val="22"/>
          <w:szCs w:val="22"/>
        </w:rPr>
        <w:t>*</w:t>
      </w:r>
    </w:p>
    <w:p w:rsidR="00D35983" w:rsidRPr="00B21759" w:rsidRDefault="00D35983" w:rsidP="007D6316">
      <w:pPr>
        <w:pStyle w:val="Akapitzlist"/>
        <w:widowControl w:val="0"/>
        <w:numPr>
          <w:ilvl w:val="0"/>
          <w:numId w:val="11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W</w:t>
      </w:r>
      <w:r w:rsidRPr="00F30188">
        <w:rPr>
          <w:rFonts w:asciiTheme="minorHAnsi" w:hAnsiTheme="minorHAnsi" w:cs="Times New Roman"/>
          <w:sz w:val="22"/>
          <w:szCs w:val="22"/>
        </w:rPr>
        <w:t xml:space="preserve"> przypadku, gdy w jednostce/obiekcie Zamawiającego, objętej umową, dokonano aktualizacji lub zmiany rozwiązań technologicznych </w:t>
      </w:r>
      <w:r w:rsidR="003924DB">
        <w:rPr>
          <w:rFonts w:asciiTheme="minorHAnsi" w:hAnsiTheme="minorHAnsi" w:cs="Times New Roman"/>
          <w:sz w:val="22"/>
          <w:szCs w:val="22"/>
        </w:rPr>
        <w:t>lub nastąpiły zmiany organizacyjne</w:t>
      </w:r>
      <w:r w:rsidR="0055235B">
        <w:rPr>
          <w:rFonts w:asciiTheme="minorHAnsi" w:hAnsiTheme="minorHAnsi" w:cs="Times New Roman"/>
          <w:sz w:val="22"/>
          <w:szCs w:val="22"/>
        </w:rPr>
        <w:t>,</w:t>
      </w:r>
      <w:r w:rsidR="00151303" w:rsidRPr="00151303">
        <w:rPr>
          <w:rFonts w:asciiTheme="minorHAnsi" w:hAnsiTheme="minorHAnsi" w:cs="Times New Roman"/>
          <w:sz w:val="22"/>
          <w:szCs w:val="22"/>
        </w:rPr>
        <w:t xml:space="preserve"> </w:t>
      </w:r>
      <w:r w:rsidR="00151303">
        <w:rPr>
          <w:rFonts w:asciiTheme="minorHAnsi" w:hAnsiTheme="minorHAnsi" w:cs="Times New Roman"/>
          <w:sz w:val="22"/>
          <w:szCs w:val="22"/>
        </w:rPr>
        <w:t>uniemożliwiające dalszą realizację umowy</w:t>
      </w:r>
      <w:r w:rsidR="0055235B">
        <w:rPr>
          <w:rFonts w:asciiTheme="minorHAnsi" w:hAnsiTheme="minorHAnsi" w:cs="Times New Roman"/>
          <w:sz w:val="22"/>
          <w:szCs w:val="22"/>
        </w:rPr>
        <w:t>,</w:t>
      </w:r>
      <w:r w:rsidR="003924DB">
        <w:rPr>
          <w:rFonts w:asciiTheme="minorHAnsi" w:hAnsiTheme="minorHAnsi" w:cs="Times New Roman"/>
          <w:sz w:val="22"/>
          <w:szCs w:val="22"/>
        </w:rPr>
        <w:t xml:space="preserve"> </w:t>
      </w:r>
      <w:r w:rsidRPr="003B57C2">
        <w:rPr>
          <w:rFonts w:asciiTheme="minorHAnsi" w:hAnsiTheme="minorHAnsi" w:cs="Times New Roman"/>
          <w:sz w:val="22"/>
          <w:szCs w:val="22"/>
        </w:rPr>
        <w:t>Zamawiający zastrzega sobie prawo do</w:t>
      </w:r>
      <w:r w:rsidR="00FD0FCB">
        <w:rPr>
          <w:rFonts w:asciiTheme="minorHAnsi" w:hAnsiTheme="minorHAnsi" w:cs="Times New Roman"/>
          <w:sz w:val="22"/>
          <w:szCs w:val="22"/>
        </w:rPr>
        <w:t xml:space="preserve"> </w:t>
      </w:r>
      <w:r w:rsidRPr="00FD0FCB">
        <w:rPr>
          <w:rFonts w:asciiTheme="minorHAnsi" w:hAnsiTheme="minorHAnsi" w:cs="Times New Roman"/>
          <w:sz w:val="22"/>
          <w:szCs w:val="22"/>
        </w:rPr>
        <w:t>odstąpienia od umowy lub jej części z 30 dniowym okresem wypowiedzenia</w:t>
      </w:r>
      <w:r w:rsidRPr="00FD0FCB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.  </w:t>
      </w:r>
    </w:p>
    <w:p w:rsidR="00B21759" w:rsidRPr="00FD0FCB" w:rsidRDefault="00B21759" w:rsidP="00B21759">
      <w:pPr>
        <w:pStyle w:val="Akapitzlist"/>
        <w:widowControl w:val="0"/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Times New Roman"/>
          <w:sz w:val="22"/>
          <w:szCs w:val="22"/>
        </w:rPr>
      </w:pPr>
    </w:p>
    <w:p w:rsidR="00AB7116" w:rsidRDefault="00AB7116" w:rsidP="007D6316">
      <w:pPr>
        <w:numPr>
          <w:ilvl w:val="0"/>
          <w:numId w:val="113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D3A86">
        <w:rPr>
          <w:rFonts w:asciiTheme="minorHAnsi" w:hAnsiTheme="minorHAnsi"/>
          <w:sz w:val="22"/>
          <w:szCs w:val="22"/>
        </w:rPr>
        <w:t>W przypadkach opisanych w ust. 1, 2 i 3 Wykonawca może żądać wyłącznie wynagrodzenia należnego mu z tytułu wykonanej części umowy.</w:t>
      </w:r>
    </w:p>
    <w:p w:rsidR="00A52CAD" w:rsidRDefault="00A52CAD" w:rsidP="00A52CAD">
      <w:pPr>
        <w:suppressAutoHyphens w:val="0"/>
        <w:jc w:val="both"/>
        <w:rPr>
          <w:rFonts w:asciiTheme="minorHAnsi" w:hAnsiTheme="minorHAnsi"/>
          <w:sz w:val="22"/>
          <w:szCs w:val="22"/>
        </w:rPr>
      </w:pPr>
    </w:p>
    <w:p w:rsidR="00E37F2E" w:rsidRDefault="00E37F2E" w:rsidP="00A52CAD">
      <w:pPr>
        <w:suppressAutoHyphens w:val="0"/>
        <w:jc w:val="both"/>
        <w:rPr>
          <w:rFonts w:asciiTheme="minorHAnsi" w:hAnsiTheme="minorHAnsi"/>
          <w:sz w:val="22"/>
          <w:szCs w:val="22"/>
        </w:rPr>
      </w:pPr>
    </w:p>
    <w:p w:rsidR="00AB7116" w:rsidRPr="003B57C2" w:rsidRDefault="00AB7116" w:rsidP="00AB7116">
      <w:pPr>
        <w:keepNext/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3B57C2">
        <w:rPr>
          <w:rFonts w:asciiTheme="minorHAnsi" w:hAnsiTheme="minorHAnsi"/>
          <w:b/>
          <w:color w:val="000000"/>
          <w:sz w:val="22"/>
          <w:szCs w:val="22"/>
          <w:u w:val="single"/>
        </w:rPr>
        <w:t>ZMIANY UMOWY</w:t>
      </w:r>
    </w:p>
    <w:p w:rsidR="00AB7116" w:rsidRPr="003B57C2" w:rsidRDefault="00CF053E" w:rsidP="00AB7116">
      <w:pPr>
        <w:keepNext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§ 1</w:t>
      </w:r>
      <w:r w:rsidR="0087417E">
        <w:rPr>
          <w:rFonts w:asciiTheme="minorHAnsi" w:hAnsiTheme="minorHAnsi"/>
          <w:b/>
          <w:color w:val="000000"/>
          <w:sz w:val="22"/>
          <w:szCs w:val="22"/>
        </w:rPr>
        <w:t>2</w:t>
      </w:r>
    </w:p>
    <w:p w:rsidR="00AB7116" w:rsidRPr="003B57C2" w:rsidRDefault="00AB7116" w:rsidP="007D6316">
      <w:pPr>
        <w:pStyle w:val="Akapitzlist"/>
        <w:widowControl w:val="0"/>
        <w:numPr>
          <w:ilvl w:val="0"/>
          <w:numId w:val="88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3B57C2">
        <w:rPr>
          <w:rFonts w:asciiTheme="minorHAnsi" w:eastAsiaTheme="minorHAnsi" w:hAnsiTheme="minorHAnsi" w:cs="Times New Roman"/>
          <w:sz w:val="22"/>
          <w:szCs w:val="22"/>
          <w:lang w:eastAsia="en-US"/>
        </w:rPr>
        <w:t>Zakazuje się istotnych zmian postanowień zawartej umowy, z naruszeniem art. 144 ustawy Prawo zamówień publicznych, w stosunku do treści oferty na podstawie, której dokonano wyboru Wykonawcy.</w:t>
      </w:r>
    </w:p>
    <w:p w:rsidR="00BC78B7" w:rsidRPr="00BC78B7" w:rsidRDefault="008149C1" w:rsidP="007D6316">
      <w:pPr>
        <w:pStyle w:val="Akapitzlist"/>
        <w:widowControl w:val="0"/>
        <w:numPr>
          <w:ilvl w:val="0"/>
          <w:numId w:val="88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eastAsiaTheme="minorHAnsi" w:hAnsiTheme="minorHAnsi" w:cs="Times New Roman"/>
          <w:sz w:val="22"/>
          <w:szCs w:val="22"/>
          <w:lang w:eastAsia="en-US"/>
        </w:rPr>
        <w:t>Zamawiający zastrzega możliwość zmi</w:t>
      </w:r>
      <w:r w:rsidR="000154AD">
        <w:rPr>
          <w:rFonts w:asciiTheme="minorHAnsi" w:eastAsiaTheme="minorHAnsi" w:hAnsiTheme="minorHAnsi" w:cs="Times New Roman"/>
          <w:sz w:val="22"/>
          <w:szCs w:val="22"/>
          <w:lang w:eastAsia="en-US"/>
        </w:rPr>
        <w:t>any</w:t>
      </w:r>
      <w:r w:rsidR="006D003C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umowy,</w:t>
      </w:r>
      <w:r w:rsidR="00BC78B7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w następujących przypadkach:</w:t>
      </w:r>
      <w:r w:rsidR="006D003C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</w:t>
      </w:r>
    </w:p>
    <w:p w:rsidR="00BC78B7" w:rsidRDefault="006D003C" w:rsidP="007D6316">
      <w:pPr>
        <w:pStyle w:val="Akapitzlist"/>
        <w:widowControl w:val="0"/>
        <w:numPr>
          <w:ilvl w:val="0"/>
          <w:numId w:val="107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>
        <w:rPr>
          <w:rFonts w:asciiTheme="minorHAnsi" w:eastAsiaTheme="minorHAnsi" w:hAnsiTheme="minorHAnsi" w:cs="Times New Roman"/>
          <w:sz w:val="22"/>
          <w:szCs w:val="22"/>
          <w:lang w:eastAsia="en-US"/>
        </w:rPr>
        <w:t>poprzez zmniejszenie zakresu lub rezygnacj</w:t>
      </w:r>
      <w:r w:rsidR="0058274F">
        <w:rPr>
          <w:rFonts w:asciiTheme="minorHAnsi" w:eastAsiaTheme="minorHAnsi" w:hAnsiTheme="minorHAnsi" w:cs="Times New Roman"/>
          <w:sz w:val="22"/>
          <w:szCs w:val="22"/>
          <w:lang w:eastAsia="en-US"/>
        </w:rPr>
        <w:t>ę</w:t>
      </w:r>
      <w:r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z </w:t>
      </w:r>
      <w:r w:rsidR="00801A67">
        <w:rPr>
          <w:rFonts w:asciiTheme="minorHAnsi" w:eastAsiaTheme="minorHAnsi" w:hAnsiTheme="minorHAnsi" w:cs="Times New Roman"/>
          <w:sz w:val="22"/>
          <w:szCs w:val="22"/>
          <w:lang w:eastAsia="en-US"/>
        </w:rPr>
        <w:t>dzierżawy</w:t>
      </w:r>
      <w:r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w danym obiekcie Zmawiającego wynikającego ze</w:t>
      </w:r>
      <w:r w:rsidR="00AB7116" w:rsidRPr="006D003C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zmian funkcjonalnych i organizacyjnych </w:t>
      </w:r>
      <w:r w:rsidR="00870D1C" w:rsidRPr="006D003C">
        <w:rPr>
          <w:rFonts w:asciiTheme="minorHAnsi" w:eastAsiaTheme="minorHAnsi" w:hAnsiTheme="minorHAnsi" w:cs="Times New Roman"/>
          <w:sz w:val="22"/>
          <w:szCs w:val="22"/>
          <w:lang w:eastAsia="en-US"/>
        </w:rPr>
        <w:t>Z</w:t>
      </w:r>
      <w:r w:rsidR="0058274F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amawiającego </w:t>
      </w:r>
      <w:r w:rsidR="00AB7116" w:rsidRPr="006D003C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np. </w:t>
      </w:r>
      <w:r w:rsidR="0058274F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w wyniku </w:t>
      </w:r>
      <w:r w:rsidR="00AB7116" w:rsidRPr="006D003C">
        <w:rPr>
          <w:rFonts w:asciiTheme="minorHAnsi" w:eastAsiaTheme="minorHAnsi" w:hAnsiTheme="minorHAnsi" w:cs="Times New Roman"/>
          <w:sz w:val="22"/>
          <w:szCs w:val="22"/>
          <w:lang w:eastAsia="en-US"/>
        </w:rPr>
        <w:t>zbycia/ wydzierżawienia/ najmu obiekt</w:t>
      </w:r>
      <w:r w:rsidR="0058274F">
        <w:rPr>
          <w:rFonts w:asciiTheme="minorHAnsi" w:eastAsiaTheme="minorHAnsi" w:hAnsiTheme="minorHAnsi" w:cs="Times New Roman"/>
          <w:sz w:val="22"/>
          <w:szCs w:val="22"/>
          <w:lang w:eastAsia="en-US"/>
        </w:rPr>
        <w:t>u, w którym realizowana jest umowa</w:t>
      </w:r>
      <w:r w:rsidR="00AB7116" w:rsidRPr="006D003C">
        <w:rPr>
          <w:rFonts w:asciiTheme="minorHAnsi" w:eastAsiaTheme="minorHAnsi" w:hAnsiTheme="minorHAnsi" w:cs="Times New Roman"/>
          <w:sz w:val="22"/>
          <w:szCs w:val="22"/>
          <w:lang w:eastAsia="en-US"/>
        </w:rPr>
        <w:t>,</w:t>
      </w:r>
    </w:p>
    <w:p w:rsidR="00BC78B7" w:rsidRDefault="00AB7116" w:rsidP="007D6316">
      <w:pPr>
        <w:pStyle w:val="Akapitzlist"/>
        <w:widowControl w:val="0"/>
        <w:numPr>
          <w:ilvl w:val="0"/>
          <w:numId w:val="107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BC78B7">
        <w:rPr>
          <w:rFonts w:asciiTheme="minorHAnsi" w:eastAsiaTheme="minorHAnsi" w:hAnsiTheme="minorHAnsi" w:cs="Times New Roman"/>
          <w:sz w:val="22"/>
          <w:szCs w:val="22"/>
          <w:lang w:eastAsia="en-US"/>
        </w:rPr>
        <w:t>konieczności wprowadzenia zmian w umowie wynikającej ze zmian bezwzględnie obowiązujących przepisów prawa, w oparciu o które realizowana jest umowa,</w:t>
      </w:r>
      <w:r w:rsidR="00360653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w wyniku których ulegnie </w:t>
      </w:r>
      <w:r w:rsidR="00360653" w:rsidRPr="00360653">
        <w:rPr>
          <w:rFonts w:asciiTheme="minorHAnsi" w:eastAsiaTheme="minorHAnsi" w:hAnsiTheme="minorHAnsi" w:cs="Times New Roman"/>
          <w:sz w:val="22"/>
          <w:szCs w:val="22"/>
          <w:lang w:eastAsia="en-US"/>
        </w:rPr>
        <w:t>zmn</w:t>
      </w:r>
      <w:r w:rsidR="00360653">
        <w:rPr>
          <w:rFonts w:asciiTheme="minorHAnsi" w:eastAsiaTheme="minorHAnsi" w:hAnsiTheme="minorHAnsi" w:cs="Times New Roman"/>
          <w:sz w:val="22"/>
          <w:szCs w:val="22"/>
          <w:lang w:eastAsia="en-US"/>
        </w:rPr>
        <w:t>iejszenie zakresu lub nastąpi rezygnacja</w:t>
      </w:r>
      <w:r w:rsidR="00360653" w:rsidRPr="00360653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z </w:t>
      </w:r>
      <w:r w:rsidR="00801A67">
        <w:rPr>
          <w:rFonts w:asciiTheme="minorHAnsi" w:eastAsiaTheme="minorHAnsi" w:hAnsiTheme="minorHAnsi" w:cs="Times New Roman"/>
          <w:sz w:val="22"/>
          <w:szCs w:val="22"/>
          <w:lang w:eastAsia="en-US"/>
        </w:rPr>
        <w:t>dzierżawy</w:t>
      </w:r>
      <w:r w:rsidR="00360653" w:rsidRPr="00360653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w danym obiekcie Zmawiającego</w:t>
      </w:r>
      <w:r w:rsidR="00360653">
        <w:rPr>
          <w:rFonts w:asciiTheme="minorHAnsi" w:eastAsiaTheme="minorHAnsi" w:hAnsiTheme="minorHAnsi" w:cs="Times New Roman"/>
          <w:sz w:val="22"/>
          <w:szCs w:val="22"/>
          <w:lang w:eastAsia="en-US"/>
        </w:rPr>
        <w:t>,</w:t>
      </w:r>
    </w:p>
    <w:p w:rsidR="00FD0FCB" w:rsidRDefault="00FD0FCB" w:rsidP="007D6316">
      <w:pPr>
        <w:pStyle w:val="Akapitzlist"/>
        <w:widowControl w:val="0"/>
        <w:numPr>
          <w:ilvl w:val="0"/>
          <w:numId w:val="107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>
        <w:rPr>
          <w:rFonts w:asciiTheme="minorHAnsi" w:eastAsiaTheme="minorHAnsi" w:hAnsiTheme="minorHAnsi" w:cs="Times New Roman"/>
          <w:sz w:val="22"/>
          <w:szCs w:val="22"/>
          <w:lang w:eastAsia="en-US"/>
        </w:rPr>
        <w:t>w</w:t>
      </w:r>
      <w:r w:rsidRPr="00FD0FCB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przypadku, gdy w jednostce/obiekcie Zamawiającego, objętej umową, dokonano aktualizacji lub zmiany rozwiązań technologicznych</w:t>
      </w:r>
      <w:r>
        <w:rPr>
          <w:rFonts w:asciiTheme="minorHAnsi" w:eastAsiaTheme="minorHAnsi" w:hAnsiTheme="minorHAnsi" w:cs="Times New Roman"/>
          <w:sz w:val="22"/>
          <w:szCs w:val="22"/>
          <w:lang w:eastAsia="en-US"/>
        </w:rPr>
        <w:t>,</w:t>
      </w:r>
    </w:p>
    <w:p w:rsidR="00BC78B7" w:rsidRDefault="00AB7116" w:rsidP="007D6316">
      <w:pPr>
        <w:pStyle w:val="Akapitzlist"/>
        <w:widowControl w:val="0"/>
        <w:numPr>
          <w:ilvl w:val="0"/>
          <w:numId w:val="107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BC78B7">
        <w:rPr>
          <w:rFonts w:asciiTheme="minorHAnsi" w:eastAsiaTheme="minorHAnsi" w:hAnsiTheme="minorHAnsi" w:cs="Times New Roman"/>
          <w:sz w:val="22"/>
          <w:szCs w:val="22"/>
          <w:lang w:eastAsia="en-US"/>
        </w:rPr>
        <w:t>wystąpienia siły wyższej, którą należy rozumieć jako wszelkie nadzwyczajne zdarzenia</w:t>
      </w:r>
      <w:r w:rsidR="00F24C9E" w:rsidRPr="00BC78B7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o </w:t>
      </w:r>
      <w:r w:rsidRPr="00BC78B7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charakterze zewnętrznym, niemożliwe do przewidzenia (takie jak katastrofy, pożary, powodzie, wybuchy, ataki terrorystyczne, niepokoje społeczne, działania wojenne), p</w:t>
      </w:r>
      <w:r w:rsidR="00B21759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ozostające poza kontrolą Stron, </w:t>
      </w:r>
      <w:r w:rsidRPr="00BC78B7">
        <w:rPr>
          <w:rFonts w:asciiTheme="minorHAnsi" w:eastAsiaTheme="minorHAnsi" w:hAnsiTheme="minorHAnsi" w:cs="Times New Roman"/>
          <w:sz w:val="22"/>
          <w:szCs w:val="22"/>
          <w:lang w:eastAsia="en-US"/>
        </w:rPr>
        <w:t>uniemożliwiające terminową i należytą realizację przedmiotu umowy.</w:t>
      </w:r>
    </w:p>
    <w:p w:rsidR="00BC78B7" w:rsidRDefault="00AB7116" w:rsidP="007D6316">
      <w:pPr>
        <w:pStyle w:val="Akapitzlist"/>
        <w:widowControl w:val="0"/>
        <w:numPr>
          <w:ilvl w:val="0"/>
          <w:numId w:val="107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C78B7">
        <w:rPr>
          <w:rFonts w:asciiTheme="minorHAnsi" w:hAnsiTheme="minorHAnsi" w:cs="Times New Roman"/>
          <w:sz w:val="22"/>
          <w:szCs w:val="22"/>
        </w:rPr>
        <w:t>w przypadku zm</w:t>
      </w:r>
      <w:r w:rsidR="00870D1C" w:rsidRPr="00BC78B7">
        <w:rPr>
          <w:rFonts w:asciiTheme="minorHAnsi" w:hAnsiTheme="minorHAnsi" w:cs="Times New Roman"/>
          <w:sz w:val="22"/>
          <w:szCs w:val="22"/>
        </w:rPr>
        <w:t>iany zakresu prac powierzonych P</w:t>
      </w:r>
      <w:r w:rsidRPr="00BC78B7">
        <w:rPr>
          <w:rFonts w:asciiTheme="minorHAnsi" w:hAnsiTheme="minorHAnsi" w:cs="Times New Roman"/>
          <w:sz w:val="22"/>
          <w:szCs w:val="22"/>
        </w:rPr>
        <w:t>odwykonawcy, o ile zostało to przewidziane na etapie składania oferty,</w:t>
      </w:r>
    </w:p>
    <w:p w:rsidR="00AB7116" w:rsidRPr="00BC78B7" w:rsidRDefault="00AB7116" w:rsidP="007D6316">
      <w:pPr>
        <w:pStyle w:val="Akapitzlist"/>
        <w:widowControl w:val="0"/>
        <w:numPr>
          <w:ilvl w:val="0"/>
          <w:numId w:val="107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C78B7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W przypadkach opisanych w lit </w:t>
      </w:r>
      <w:r w:rsidR="00C20F34">
        <w:rPr>
          <w:rFonts w:asciiTheme="minorHAnsi" w:eastAsiaTheme="minorHAnsi" w:hAnsiTheme="minorHAnsi" w:cs="Times New Roman"/>
          <w:sz w:val="22"/>
          <w:szCs w:val="22"/>
          <w:lang w:eastAsia="en-US"/>
        </w:rPr>
        <w:t>a</w:t>
      </w:r>
      <w:r w:rsidR="00870D1C" w:rsidRPr="00BC78B7">
        <w:rPr>
          <w:rFonts w:asciiTheme="minorHAnsi" w:eastAsiaTheme="minorHAnsi" w:hAnsiTheme="minorHAnsi" w:cs="Times New Roman"/>
          <w:sz w:val="22"/>
          <w:szCs w:val="22"/>
          <w:lang w:eastAsia="en-US"/>
        </w:rPr>
        <w:t>)</w:t>
      </w:r>
      <w:r w:rsidR="00C20F34">
        <w:rPr>
          <w:rFonts w:asciiTheme="minorHAnsi" w:eastAsiaTheme="minorHAnsi" w:hAnsiTheme="minorHAnsi" w:cs="Times New Roman"/>
          <w:sz w:val="22"/>
          <w:szCs w:val="22"/>
          <w:lang w:eastAsia="en-US"/>
        </w:rPr>
        <w:t>, b)</w:t>
      </w:r>
      <w:r w:rsidR="00162944">
        <w:rPr>
          <w:rFonts w:asciiTheme="minorHAnsi" w:eastAsiaTheme="minorHAnsi" w:hAnsiTheme="minorHAnsi" w:cs="Times New Roman"/>
          <w:sz w:val="22"/>
          <w:szCs w:val="22"/>
          <w:lang w:eastAsia="en-US"/>
        </w:rPr>
        <w:t>, c)</w:t>
      </w:r>
      <w:r w:rsidR="003C589A">
        <w:rPr>
          <w:rFonts w:asciiTheme="minorHAnsi" w:eastAsiaTheme="minorHAnsi" w:hAnsiTheme="minorHAnsi" w:cs="Times New Roman"/>
          <w:sz w:val="22"/>
          <w:szCs w:val="22"/>
          <w:lang w:eastAsia="en-US"/>
        </w:rPr>
        <w:t>, d)</w:t>
      </w:r>
      <w:r w:rsidR="00870D1C" w:rsidRPr="00BC78B7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– wynagrodzenie W</w:t>
      </w:r>
      <w:r w:rsidRPr="00BC78B7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ykonawcy, o którym mowa w </w:t>
      </w:r>
      <w:r w:rsidRPr="00BC78B7">
        <w:rPr>
          <w:rFonts w:asciiTheme="minorHAnsi" w:hAnsiTheme="minorHAnsi" w:cs="Times New Roman"/>
          <w:sz w:val="22"/>
          <w:szCs w:val="22"/>
        </w:rPr>
        <w:t xml:space="preserve">§ </w:t>
      </w:r>
      <w:r w:rsidR="00E41379">
        <w:rPr>
          <w:rFonts w:asciiTheme="minorHAnsi" w:hAnsiTheme="minorHAnsi" w:cs="Times New Roman"/>
          <w:sz w:val="22"/>
          <w:szCs w:val="22"/>
        </w:rPr>
        <w:t>4</w:t>
      </w:r>
      <w:r w:rsidRPr="00BC78B7">
        <w:rPr>
          <w:rFonts w:asciiTheme="minorHAnsi" w:hAnsiTheme="minorHAnsi" w:cs="Times New Roman"/>
          <w:sz w:val="22"/>
          <w:szCs w:val="22"/>
        </w:rPr>
        <w:t xml:space="preserve"> ust. 1</w:t>
      </w:r>
      <w:r w:rsidRPr="00BC78B7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ulegnie zmniejszeniu, przy zastosowaniu </w:t>
      </w:r>
      <w:r w:rsidR="00043E5C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miesięcznych </w:t>
      </w:r>
      <w:r w:rsidRPr="00BC78B7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cen jednostkowych, zgodnie z załączonym do umowy formularzem ofertowym zawierającym formularz cenowy. </w:t>
      </w:r>
      <w:r w:rsidR="00043E5C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W przypadku </w:t>
      </w:r>
      <w:r w:rsidR="00BE519D">
        <w:rPr>
          <w:rFonts w:asciiTheme="minorHAnsi" w:eastAsiaTheme="minorHAnsi" w:hAnsiTheme="minorHAnsi" w:cs="Times New Roman"/>
          <w:sz w:val="22"/>
          <w:szCs w:val="22"/>
          <w:lang w:eastAsia="en-US"/>
        </w:rPr>
        <w:t>niepełnego miesiąca, wynagrodzenie miesięczne pomniejsza się proporcjonalnie tj. cena</w:t>
      </w:r>
      <w:r w:rsidR="00E95062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brutto</w:t>
      </w:r>
      <w:r w:rsidR="00BE519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za miesiąc / </w:t>
      </w:r>
      <w:r w:rsidR="00E95062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faktyczna </w:t>
      </w:r>
      <w:r w:rsidR="00BE519D">
        <w:rPr>
          <w:rFonts w:asciiTheme="minorHAnsi" w:eastAsiaTheme="minorHAnsi" w:hAnsiTheme="minorHAnsi" w:cs="Times New Roman"/>
          <w:sz w:val="22"/>
          <w:szCs w:val="22"/>
          <w:lang w:eastAsia="en-US"/>
        </w:rPr>
        <w:t>liczba dni świadczenia</w:t>
      </w:r>
      <w:r w:rsidR="003874E2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dzierżawy</w:t>
      </w:r>
      <w:r w:rsidR="00BE519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. </w:t>
      </w:r>
    </w:p>
    <w:p w:rsidR="00AB7116" w:rsidRPr="000A2B43" w:rsidRDefault="00AB7116" w:rsidP="007D6316">
      <w:pPr>
        <w:pStyle w:val="Akapitzlist"/>
        <w:widowControl w:val="0"/>
        <w:numPr>
          <w:ilvl w:val="0"/>
          <w:numId w:val="88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0A2B43">
        <w:rPr>
          <w:rFonts w:asciiTheme="minorHAnsi" w:eastAsiaTheme="minorHAnsi" w:hAnsiTheme="minorHAnsi" w:cs="Times New Roman"/>
          <w:sz w:val="22"/>
          <w:szCs w:val="22"/>
          <w:lang w:eastAsia="en-US"/>
        </w:rPr>
        <w:t>Wszelkie zmiany postanowień umowy wymagają formy pisemnej pod rygorem nieważności.</w:t>
      </w:r>
    </w:p>
    <w:p w:rsidR="00AB7116" w:rsidRPr="003B57C2" w:rsidRDefault="00AB7116" w:rsidP="007D6316">
      <w:pPr>
        <w:pStyle w:val="Akapitzlist"/>
        <w:widowControl w:val="0"/>
        <w:numPr>
          <w:ilvl w:val="0"/>
          <w:numId w:val="88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3B57C2">
        <w:rPr>
          <w:rFonts w:asciiTheme="minorHAnsi" w:eastAsiaTheme="minorHAnsi" w:hAnsiTheme="minorHAnsi" w:cs="Times New Roman"/>
          <w:sz w:val="22"/>
          <w:szCs w:val="22"/>
          <w:lang w:eastAsia="en-US"/>
        </w:rPr>
        <w:t>Nie stanowią zmiany umowy: zmiany danych teleadresowych, zmiany danych związanych z obsługą administracyjno-organizacyjną umowy, zmiany osób reprezentujących Zamawiającego i Wykonawcę oraz osób nadzorujących umowę. W tym zakresie nie jest wymagana forma aneksu do umowy, lecz pisemne powiadomienie obu stron (rozumianych jako Wykonawca i</w:t>
      </w:r>
      <w:r w:rsidR="00C75ACA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Zamawiający</w:t>
      </w:r>
      <w:r w:rsidRPr="003B57C2">
        <w:rPr>
          <w:rFonts w:asciiTheme="minorHAnsi" w:eastAsiaTheme="minorHAnsi" w:hAnsiTheme="minorHAnsi" w:cs="Times New Roman"/>
          <w:sz w:val="22"/>
          <w:szCs w:val="22"/>
          <w:lang w:eastAsia="en-US"/>
        </w:rPr>
        <w:t>), wywołujące skutek od dnia doręczenia go drugiej stronie.</w:t>
      </w:r>
    </w:p>
    <w:p w:rsidR="00F97931" w:rsidRDefault="00F97931" w:rsidP="00AB7116">
      <w:pPr>
        <w:keepNext/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AB7116" w:rsidRPr="003B57C2" w:rsidRDefault="00AB7116" w:rsidP="00AB7116">
      <w:pPr>
        <w:keepNext/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3B57C2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ZMIANA UMOWY W ODNIESIENIU DO WYNAGRODZENIA </w:t>
      </w:r>
    </w:p>
    <w:p w:rsidR="00AB7116" w:rsidRPr="003B57C2" w:rsidRDefault="00CF053E" w:rsidP="00AB7116">
      <w:pPr>
        <w:pStyle w:val="Akapitzlist"/>
        <w:keepNext/>
        <w:ind w:left="360"/>
        <w:jc w:val="center"/>
        <w:rPr>
          <w:rFonts w:asciiTheme="minorHAnsi" w:hAnsiTheme="minorHAnsi" w:cs="Times New Roman"/>
          <w:b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>§ 1</w:t>
      </w:r>
      <w:r w:rsidR="0087417E">
        <w:rPr>
          <w:rFonts w:asciiTheme="minorHAnsi" w:hAnsiTheme="minorHAnsi" w:cs="Times New Roman"/>
          <w:b/>
          <w:color w:val="000000"/>
          <w:sz w:val="22"/>
          <w:szCs w:val="22"/>
        </w:rPr>
        <w:t>3</w:t>
      </w:r>
    </w:p>
    <w:p w:rsidR="00AB7116" w:rsidRPr="003B57C2" w:rsidRDefault="00AB7116" w:rsidP="007D6316">
      <w:pPr>
        <w:pStyle w:val="Akapitzlist"/>
        <w:widowControl w:val="0"/>
        <w:numPr>
          <w:ilvl w:val="0"/>
          <w:numId w:val="89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3B57C2">
        <w:rPr>
          <w:rFonts w:asciiTheme="minorHAnsi" w:eastAsiaTheme="minorHAnsi" w:hAnsiTheme="minorHAnsi" w:cs="Times New Roman"/>
          <w:sz w:val="22"/>
          <w:szCs w:val="22"/>
          <w:lang w:eastAsia="en-US"/>
        </w:rPr>
        <w:t>Zmiana umowy w odniesieniu do wynagrodzenia może nastąpić w przypadku</w:t>
      </w:r>
      <w:r w:rsidR="00AF1F58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zmiany</w:t>
      </w:r>
      <w:r w:rsidRPr="003B57C2">
        <w:rPr>
          <w:rFonts w:asciiTheme="minorHAnsi" w:eastAsiaTheme="minorHAnsi" w:hAnsiTheme="minorHAnsi" w:cs="Times New Roman"/>
          <w:sz w:val="22"/>
          <w:szCs w:val="22"/>
          <w:lang w:eastAsia="en-US"/>
        </w:rPr>
        <w:t>:</w:t>
      </w:r>
    </w:p>
    <w:p w:rsidR="0043672E" w:rsidRPr="0043672E" w:rsidRDefault="0043672E" w:rsidP="007D6316">
      <w:pPr>
        <w:widowControl w:val="0"/>
        <w:numPr>
          <w:ilvl w:val="0"/>
          <w:numId w:val="94"/>
        </w:numPr>
        <w:autoSpaceDE w:val="0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43672E">
        <w:rPr>
          <w:rFonts w:asciiTheme="minorHAnsi" w:hAnsiTheme="minorHAnsi"/>
          <w:color w:val="000000"/>
          <w:sz w:val="22"/>
          <w:szCs w:val="22"/>
        </w:rPr>
        <w:t>stawki podatku od towarów i usług,</w:t>
      </w:r>
    </w:p>
    <w:p w:rsidR="0043672E" w:rsidRPr="0043672E" w:rsidRDefault="0043672E" w:rsidP="007D6316">
      <w:pPr>
        <w:widowControl w:val="0"/>
        <w:numPr>
          <w:ilvl w:val="0"/>
          <w:numId w:val="94"/>
        </w:numPr>
        <w:autoSpaceDE w:val="0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43672E">
        <w:rPr>
          <w:rFonts w:asciiTheme="minorHAnsi" w:hAnsiTheme="minorHAnsi"/>
          <w:color w:val="000000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43672E" w:rsidRPr="0043672E" w:rsidRDefault="0043672E" w:rsidP="007D6316">
      <w:pPr>
        <w:widowControl w:val="0"/>
        <w:numPr>
          <w:ilvl w:val="0"/>
          <w:numId w:val="94"/>
        </w:numPr>
        <w:tabs>
          <w:tab w:val="num" w:pos="851"/>
        </w:tabs>
        <w:autoSpaceDE w:val="0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43672E">
        <w:rPr>
          <w:rFonts w:asciiTheme="minorHAnsi" w:hAnsiTheme="minorHAnsi"/>
          <w:color w:val="000000"/>
          <w:sz w:val="22"/>
          <w:szCs w:val="22"/>
        </w:rPr>
        <w:t xml:space="preserve">zasad podlegania ubezpieczeniom społecznym lub ubezpieczeniu zdrowotnemu lub wysokości stawki składki na ubezpieczenia społeczne lub zdrowotne, </w:t>
      </w:r>
    </w:p>
    <w:p w:rsidR="001B1D4B" w:rsidRDefault="0043672E" w:rsidP="007D6316">
      <w:pPr>
        <w:widowControl w:val="0"/>
        <w:numPr>
          <w:ilvl w:val="0"/>
          <w:numId w:val="94"/>
        </w:numPr>
        <w:tabs>
          <w:tab w:val="num" w:pos="851"/>
        </w:tabs>
        <w:autoSpaceDE w:val="0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43672E">
        <w:rPr>
          <w:rFonts w:asciiTheme="minorHAnsi" w:hAnsiTheme="minorHAnsi"/>
          <w:color w:val="000000"/>
          <w:sz w:val="22"/>
          <w:szCs w:val="22"/>
        </w:rPr>
        <w:t xml:space="preserve">zasad gromadzenia i wysokości wpłat do pracowniczych planów  kapitałowych, o których  mowa w ustawie z dnia 4 października 2018r. o  pracowniczych planach kapitałowych, </w:t>
      </w:r>
    </w:p>
    <w:p w:rsidR="0043672E" w:rsidRPr="0043672E" w:rsidRDefault="0043672E" w:rsidP="001B1D4B">
      <w:pPr>
        <w:widowControl w:val="0"/>
        <w:autoSpaceDE w:val="0"/>
        <w:ind w:left="426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43672E">
        <w:rPr>
          <w:rFonts w:asciiTheme="minorHAnsi" w:hAnsiTheme="minorHAnsi"/>
          <w:color w:val="000000"/>
          <w:sz w:val="22"/>
          <w:szCs w:val="22"/>
          <w:lang w:eastAsia="pl-PL"/>
        </w:rPr>
        <w:t xml:space="preserve">jeżeli zmiany te będą miały wpływ na koszty wykonania przedmiotu Umowy przez Wykonawcę. </w:t>
      </w:r>
    </w:p>
    <w:p w:rsidR="0043672E" w:rsidRPr="001B1D4B" w:rsidRDefault="0043672E" w:rsidP="007D6316">
      <w:pPr>
        <w:pStyle w:val="Akapitzlist"/>
        <w:widowControl w:val="0"/>
        <w:numPr>
          <w:ilvl w:val="0"/>
          <w:numId w:val="89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1B1D4B">
        <w:rPr>
          <w:rFonts w:asciiTheme="minorHAnsi" w:eastAsiaTheme="minorHAnsi" w:hAnsiTheme="minorHAnsi" w:cs="Times New Roman"/>
          <w:sz w:val="22"/>
          <w:szCs w:val="22"/>
          <w:lang w:eastAsia="en-US"/>
        </w:rPr>
        <w:t>Podstawą zmiany wynagrodzenia, o której mowa w ust. 3 jest złożenie pisemnego wniosku o przeprowadzenie negocjacji dotyczących zawarcia porozumienia w sprawie odpowiedniej zmiany wynagrodzenia. Zmiana wysokości wynagrodzenia obowiązywać będzie od dnia wejścia w życie zmian.</w:t>
      </w:r>
    </w:p>
    <w:p w:rsidR="0043672E" w:rsidRPr="001B1D4B" w:rsidRDefault="0043672E" w:rsidP="007D6316">
      <w:pPr>
        <w:pStyle w:val="Akapitzlist"/>
        <w:widowControl w:val="0"/>
        <w:numPr>
          <w:ilvl w:val="0"/>
          <w:numId w:val="89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1B1D4B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Podstawą do dokonania odpowiednich zmian wysokości wynagrodzenia, będzie przedstawiona każdorazowo kalkulacja kosztów oraz dokumentacja, potwierdzająca wpływ wejścia w życie przepisów dokonujących tej zmiany na koszty wykonania przedmiotu Umowy. </w:t>
      </w:r>
    </w:p>
    <w:p w:rsidR="0043672E" w:rsidRPr="001B1D4B" w:rsidRDefault="0043672E" w:rsidP="007D6316">
      <w:pPr>
        <w:pStyle w:val="Akapitzlist"/>
        <w:widowControl w:val="0"/>
        <w:numPr>
          <w:ilvl w:val="0"/>
          <w:numId w:val="89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1B1D4B">
        <w:rPr>
          <w:rFonts w:asciiTheme="minorHAnsi" w:eastAsiaTheme="minorHAnsi" w:hAnsiTheme="minorHAnsi" w:cs="Times New Roman"/>
          <w:sz w:val="22"/>
          <w:szCs w:val="22"/>
          <w:lang w:eastAsia="en-US"/>
        </w:rPr>
        <w:t>Przed podjęciem decyzji o zwiększeniu wynagrodzenia Zamawiający dokona weryfikacji zasadności oraz poprawności obliczeń dokonanych przez Wykonawcę w zakresie żądanej zmiany wynagrodzenia, a także oceny możliwości sfinansowania wyższego wynagrodzenia w ramach środków posiadanych w planie finansowym Zamawiającego, zatwierdzonym na dany rok. Zmiana wynagrodzenia będąca wynikiem przeprowadzonych negocjacji uprawnia Zamawiającego do weryfikacji sposobu realizacji umowy w obszarze otrzymania przez pracowników Wykonawcy podwyższonego wynagrodzenia.</w:t>
      </w:r>
    </w:p>
    <w:p w:rsidR="0043672E" w:rsidRPr="001B1D4B" w:rsidRDefault="0043672E" w:rsidP="007D6316">
      <w:pPr>
        <w:pStyle w:val="Akapitzlist"/>
        <w:widowControl w:val="0"/>
        <w:numPr>
          <w:ilvl w:val="0"/>
          <w:numId w:val="89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1B1D4B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W przypadku stwierdzenia przez Zamawiającego braku możliwości zabezpieczenia środków finansowych na zwiększenie wynagrodzenia Zamawiający dokona stosownego skrócenia okresu </w:t>
      </w:r>
      <w:r w:rsidR="00E2435F">
        <w:rPr>
          <w:rFonts w:asciiTheme="minorHAnsi" w:eastAsiaTheme="minorHAnsi" w:hAnsiTheme="minorHAnsi" w:cs="Times New Roman"/>
          <w:sz w:val="22"/>
          <w:szCs w:val="22"/>
          <w:lang w:eastAsia="en-US"/>
        </w:rPr>
        <w:t>umowy</w:t>
      </w:r>
      <w:r w:rsidRPr="001B1D4B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. </w:t>
      </w:r>
    </w:p>
    <w:p w:rsidR="0043672E" w:rsidRPr="0043672E" w:rsidRDefault="0043672E" w:rsidP="007D6316">
      <w:pPr>
        <w:pStyle w:val="Akapitzlist"/>
        <w:widowControl w:val="0"/>
        <w:numPr>
          <w:ilvl w:val="0"/>
          <w:numId w:val="89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1B1D4B">
        <w:rPr>
          <w:rFonts w:asciiTheme="minorHAnsi" w:eastAsiaTheme="minorHAnsi" w:hAnsiTheme="minorHAnsi" w:cs="Times New Roman"/>
          <w:sz w:val="22"/>
          <w:szCs w:val="22"/>
          <w:lang w:eastAsia="en-US"/>
        </w:rPr>
        <w:t>Warunkiem dokonania zmia</w:t>
      </w:r>
      <w:r w:rsidRPr="0043672E">
        <w:rPr>
          <w:rFonts w:asciiTheme="minorHAnsi" w:hAnsiTheme="minorHAnsi"/>
          <w:color w:val="000000"/>
          <w:sz w:val="22"/>
          <w:szCs w:val="22"/>
        </w:rPr>
        <w:t xml:space="preserve">ny w umowie jest: </w:t>
      </w:r>
    </w:p>
    <w:p w:rsidR="0043672E" w:rsidRPr="0043672E" w:rsidRDefault="0043672E" w:rsidP="007D6316">
      <w:pPr>
        <w:widowControl w:val="0"/>
        <w:numPr>
          <w:ilvl w:val="0"/>
          <w:numId w:val="93"/>
        </w:numPr>
        <w:autoSpaceDE w:val="0"/>
        <w:autoSpaceDN w:val="0"/>
        <w:adjustRightInd w:val="0"/>
        <w:contextualSpacing/>
        <w:jc w:val="both"/>
        <w:rPr>
          <w:rFonts w:asciiTheme="minorHAnsi" w:hAnsiTheme="minorHAnsi"/>
          <w:color w:val="000000"/>
          <w:sz w:val="22"/>
          <w:szCs w:val="22"/>
          <w:lang w:eastAsia="pl-PL"/>
        </w:rPr>
      </w:pPr>
      <w:r w:rsidRPr="0043672E">
        <w:rPr>
          <w:rFonts w:asciiTheme="minorHAnsi" w:hAnsiTheme="minorHAnsi"/>
          <w:color w:val="000000"/>
          <w:sz w:val="22"/>
          <w:szCs w:val="22"/>
          <w:lang w:eastAsia="pl-PL"/>
        </w:rPr>
        <w:t xml:space="preserve">zainicjowanie zmiany warunków przez stronę zainteresowaną poprzez złożenie pisemnego wniosku w sprawie proponowanej zmiany, </w:t>
      </w:r>
    </w:p>
    <w:p w:rsidR="0043672E" w:rsidRPr="0043672E" w:rsidRDefault="0043672E" w:rsidP="007D6316">
      <w:pPr>
        <w:widowControl w:val="0"/>
        <w:numPr>
          <w:ilvl w:val="0"/>
          <w:numId w:val="93"/>
        </w:numPr>
        <w:ind w:left="857" w:hanging="431"/>
        <w:jc w:val="both"/>
        <w:rPr>
          <w:rFonts w:asciiTheme="minorHAnsi" w:hAnsiTheme="minorHAnsi"/>
          <w:color w:val="000000"/>
          <w:sz w:val="22"/>
          <w:szCs w:val="22"/>
          <w:lang w:eastAsia="pl-PL"/>
        </w:rPr>
      </w:pPr>
      <w:r w:rsidRPr="0043672E">
        <w:rPr>
          <w:rFonts w:asciiTheme="minorHAnsi" w:hAnsiTheme="minorHAnsi"/>
          <w:color w:val="000000"/>
          <w:sz w:val="22"/>
          <w:szCs w:val="22"/>
          <w:lang w:eastAsia="pl-PL"/>
        </w:rPr>
        <w:t>przedstawienie opisu proponowanej zmiany, wraz z dowodem/ami zaistnienia objętych klauzulą waloryzacyjną okoliczności wraz ze szczegółowym oszacowaniem wpływu zmian legislacyjnych na wzrost kosztów realizacji zamówienia,</w:t>
      </w:r>
    </w:p>
    <w:p w:rsidR="0043672E" w:rsidRPr="0043672E" w:rsidRDefault="0043672E" w:rsidP="007D6316">
      <w:pPr>
        <w:widowControl w:val="0"/>
        <w:numPr>
          <w:ilvl w:val="0"/>
          <w:numId w:val="93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color w:val="000000"/>
          <w:sz w:val="22"/>
          <w:szCs w:val="22"/>
          <w:lang w:eastAsia="pl-PL"/>
        </w:rPr>
      </w:pPr>
      <w:r w:rsidRPr="0043672E">
        <w:rPr>
          <w:rFonts w:asciiTheme="minorHAnsi" w:hAnsiTheme="minorHAnsi"/>
          <w:color w:val="000000"/>
          <w:sz w:val="22"/>
          <w:szCs w:val="22"/>
          <w:lang w:eastAsia="pl-PL"/>
        </w:rPr>
        <w:t xml:space="preserve">akceptacji zmiany przez obie strony Umowy. </w:t>
      </w:r>
    </w:p>
    <w:p w:rsidR="00AB7116" w:rsidRPr="003B57C2" w:rsidRDefault="00AB7116" w:rsidP="00AB7116">
      <w:pPr>
        <w:keepNext/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AB7116" w:rsidRPr="003B57C2" w:rsidRDefault="00AB7116" w:rsidP="00AB7116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3B57C2">
        <w:rPr>
          <w:rFonts w:asciiTheme="minorHAnsi" w:hAnsiTheme="minorHAnsi"/>
          <w:b/>
          <w:color w:val="000000"/>
          <w:sz w:val="22"/>
          <w:szCs w:val="22"/>
          <w:u w:val="single"/>
        </w:rPr>
        <w:t>INNE  POSTANOWIENIA  UMOWY</w:t>
      </w:r>
    </w:p>
    <w:p w:rsidR="00AB7116" w:rsidRPr="003B57C2" w:rsidRDefault="00CF053E" w:rsidP="00AB7116">
      <w:pPr>
        <w:ind w:left="2124" w:hanging="2124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§ 1</w:t>
      </w:r>
      <w:r w:rsidR="0087417E">
        <w:rPr>
          <w:rFonts w:asciiTheme="minorHAnsi" w:hAnsiTheme="minorHAnsi"/>
          <w:b/>
          <w:color w:val="000000"/>
          <w:sz w:val="22"/>
          <w:szCs w:val="22"/>
        </w:rPr>
        <w:t>4</w:t>
      </w:r>
    </w:p>
    <w:p w:rsidR="00347A3D" w:rsidRPr="007A039F" w:rsidRDefault="00347A3D" w:rsidP="00E97C7E">
      <w:pPr>
        <w:numPr>
          <w:ilvl w:val="0"/>
          <w:numId w:val="78"/>
        </w:numPr>
        <w:tabs>
          <w:tab w:val="left" w:pos="426"/>
        </w:tabs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7A039F">
        <w:rPr>
          <w:rFonts w:asciiTheme="minorHAnsi" w:hAnsiTheme="minorHAnsi" w:cs="Arial"/>
          <w:sz w:val="22"/>
          <w:szCs w:val="22"/>
        </w:rPr>
        <w:t>Wykonawca nie może przenieść praw i obowiązków wynikających z niniejszej umowy na osoby trzecie bez zgody Zamawiającego wyrażonej pod rygorem nieważności na piśmie.</w:t>
      </w:r>
    </w:p>
    <w:p w:rsidR="00347A3D" w:rsidRPr="00A31975" w:rsidRDefault="00347A3D" w:rsidP="00E97C7E">
      <w:pPr>
        <w:pStyle w:val="Tekstpodstawowy"/>
        <w:numPr>
          <w:ilvl w:val="0"/>
          <w:numId w:val="78"/>
        </w:numPr>
        <w:suppressAutoHyphens w:val="0"/>
        <w:spacing w:after="0"/>
        <w:jc w:val="both"/>
        <w:rPr>
          <w:rFonts w:asciiTheme="minorHAnsi" w:hAnsiTheme="minorHAnsi" w:cs="Arial"/>
          <w:spacing w:val="-6"/>
          <w:sz w:val="22"/>
          <w:szCs w:val="22"/>
        </w:rPr>
      </w:pPr>
      <w:r w:rsidRPr="007A039F">
        <w:rPr>
          <w:rFonts w:asciiTheme="minorHAnsi" w:hAnsiTheme="minorHAnsi" w:cs="Arial"/>
          <w:sz w:val="22"/>
          <w:szCs w:val="22"/>
        </w:rPr>
        <w:t>W sprawach nieuregulowanych niniejszą umową mają zastosowanie właściwe przepisy Kodeksu Cywilnego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456E3F">
        <w:rPr>
          <w:rFonts w:asciiTheme="minorHAnsi" w:hAnsiTheme="minorHAnsi" w:cs="Arial"/>
          <w:spacing w:val="-6"/>
          <w:sz w:val="22"/>
          <w:szCs w:val="22"/>
        </w:rPr>
        <w:t>i ustawy Prawo zamówień publicznych.</w:t>
      </w:r>
    </w:p>
    <w:p w:rsidR="00347A3D" w:rsidRPr="007A039F" w:rsidRDefault="00347A3D" w:rsidP="00E97C7E">
      <w:pPr>
        <w:pStyle w:val="Tekstpodstawowy"/>
        <w:numPr>
          <w:ilvl w:val="0"/>
          <w:numId w:val="78"/>
        </w:numPr>
        <w:suppressAutoHyphens w:val="0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7A039F">
        <w:rPr>
          <w:rFonts w:asciiTheme="minorHAnsi" w:hAnsiTheme="minorHAnsi" w:cs="Arial"/>
          <w:sz w:val="22"/>
          <w:szCs w:val="22"/>
        </w:rPr>
        <w:t>Sądem właściwym do rozpoznania sporu powstałego na tle niniejszej umowy będzie sąd powszechny w Szczecinie.</w:t>
      </w:r>
    </w:p>
    <w:p w:rsidR="00347A3D" w:rsidRDefault="00347A3D" w:rsidP="00E97C7E">
      <w:pPr>
        <w:pStyle w:val="Tekstpodstawowy"/>
        <w:numPr>
          <w:ilvl w:val="0"/>
          <w:numId w:val="78"/>
        </w:numPr>
        <w:suppressAutoHyphens w:val="0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7A039F">
        <w:rPr>
          <w:rFonts w:asciiTheme="minorHAnsi" w:hAnsiTheme="minorHAnsi" w:cs="Arial"/>
          <w:sz w:val="22"/>
          <w:szCs w:val="22"/>
        </w:rPr>
        <w:t>Zmiana postanowień zawartej umowy może nastąpić za zgodą obu stron wyrażoną na piśmie pod rygorem nieważności takiej zmiany.</w:t>
      </w:r>
    </w:p>
    <w:p w:rsidR="00347A3D" w:rsidRPr="00040B5D" w:rsidRDefault="00347A3D" w:rsidP="00E97C7E">
      <w:pPr>
        <w:pStyle w:val="Tekstpodstawowy"/>
        <w:numPr>
          <w:ilvl w:val="0"/>
          <w:numId w:val="78"/>
        </w:numPr>
        <w:suppressAutoHyphens w:val="0"/>
        <w:spacing w:after="0"/>
        <w:jc w:val="both"/>
        <w:rPr>
          <w:rFonts w:asciiTheme="minorHAnsi" w:hAnsiTheme="minorHAnsi" w:cs="Arial"/>
          <w:i/>
          <w:sz w:val="22"/>
          <w:szCs w:val="22"/>
        </w:rPr>
      </w:pPr>
      <w:r w:rsidRPr="00456E3F">
        <w:rPr>
          <w:rFonts w:asciiTheme="minorHAnsi" w:hAnsiTheme="minorHAnsi" w:cs="Arial"/>
          <w:i/>
          <w:sz w:val="22"/>
          <w:szCs w:val="22"/>
        </w:rPr>
        <w:t xml:space="preserve">Strony postanawiają, że art. 30 ust. 2-4 ustawy z dnia 5 lipca 2018 r. o zarządzie sukcesyjnym przedsiębiorstwa osoby fizycznej nie ma zastosowania do umowy (dotyczy tylko osób fizycznych). </w:t>
      </w:r>
    </w:p>
    <w:p w:rsidR="00347A3D" w:rsidRPr="007A039F" w:rsidRDefault="00347A3D" w:rsidP="00E97C7E">
      <w:pPr>
        <w:pStyle w:val="Tekstpodstawowy"/>
        <w:numPr>
          <w:ilvl w:val="0"/>
          <w:numId w:val="78"/>
        </w:numPr>
        <w:suppressAutoHyphens w:val="0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7A039F">
        <w:rPr>
          <w:rFonts w:asciiTheme="minorHAnsi" w:hAnsiTheme="minorHAnsi" w:cs="Arial"/>
          <w:sz w:val="22"/>
          <w:szCs w:val="22"/>
        </w:rPr>
        <w:lastRenderedPageBreak/>
        <w:t xml:space="preserve">Umowę sporządzono w </w:t>
      </w:r>
      <w:r>
        <w:rPr>
          <w:rFonts w:asciiTheme="minorHAnsi" w:hAnsiTheme="minorHAnsi" w:cs="Arial"/>
          <w:sz w:val="22"/>
          <w:szCs w:val="22"/>
        </w:rPr>
        <w:t xml:space="preserve">trzech </w:t>
      </w:r>
      <w:r w:rsidRPr="007A039F">
        <w:rPr>
          <w:rFonts w:asciiTheme="minorHAnsi" w:hAnsiTheme="minorHAnsi" w:cs="Arial"/>
          <w:sz w:val="22"/>
          <w:szCs w:val="22"/>
        </w:rPr>
        <w:t>jednobrzmiących egzemplarzach, jed</w:t>
      </w:r>
      <w:r w:rsidR="00917863">
        <w:rPr>
          <w:rFonts w:asciiTheme="minorHAnsi" w:hAnsiTheme="minorHAnsi" w:cs="Arial"/>
          <w:sz w:val="22"/>
          <w:szCs w:val="22"/>
        </w:rPr>
        <w:t>e</w:t>
      </w:r>
      <w:r w:rsidRPr="007A039F">
        <w:rPr>
          <w:rFonts w:asciiTheme="minorHAnsi" w:hAnsiTheme="minorHAnsi" w:cs="Arial"/>
          <w:sz w:val="22"/>
          <w:szCs w:val="22"/>
        </w:rPr>
        <w:t>n dla</w:t>
      </w:r>
      <w:r w:rsidR="00917863">
        <w:rPr>
          <w:rFonts w:asciiTheme="minorHAnsi" w:hAnsiTheme="minorHAnsi" w:cs="Arial"/>
          <w:sz w:val="22"/>
          <w:szCs w:val="22"/>
        </w:rPr>
        <w:t xml:space="preserve"> Wykonawcy, dwa dla Zamawiającego</w:t>
      </w:r>
      <w:r w:rsidRPr="007A039F">
        <w:rPr>
          <w:rFonts w:asciiTheme="minorHAnsi" w:hAnsiTheme="minorHAnsi" w:cs="Arial"/>
          <w:sz w:val="22"/>
          <w:szCs w:val="22"/>
        </w:rPr>
        <w:t>.</w:t>
      </w:r>
    </w:p>
    <w:p w:rsidR="00AB7116" w:rsidRPr="003B57C2" w:rsidRDefault="00AB7116" w:rsidP="00AB7116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A2B43" w:rsidRDefault="000A2B43" w:rsidP="00843039">
      <w:pPr>
        <w:tabs>
          <w:tab w:val="left" w:pos="7513"/>
        </w:tabs>
        <w:rPr>
          <w:rFonts w:asciiTheme="minorHAnsi" w:hAnsiTheme="minorHAnsi" w:cs="Arial"/>
          <w:u w:val="single"/>
        </w:rPr>
      </w:pPr>
    </w:p>
    <w:p w:rsidR="00843039" w:rsidRPr="00456E3F" w:rsidRDefault="00843039" w:rsidP="00843039">
      <w:pPr>
        <w:tabs>
          <w:tab w:val="left" w:pos="7513"/>
        </w:tabs>
        <w:rPr>
          <w:rFonts w:asciiTheme="minorHAnsi" w:hAnsiTheme="minorHAnsi" w:cs="Arial"/>
          <w:u w:val="single"/>
        </w:rPr>
      </w:pPr>
      <w:r w:rsidRPr="00456E3F">
        <w:rPr>
          <w:rFonts w:asciiTheme="minorHAnsi" w:hAnsiTheme="minorHAnsi" w:cs="Arial"/>
          <w:u w:val="single"/>
        </w:rPr>
        <w:t>Załączniki:</w:t>
      </w:r>
    </w:p>
    <w:p w:rsidR="00192EF5" w:rsidRPr="00456E3F" w:rsidRDefault="00192EF5" w:rsidP="009C1B60">
      <w:pPr>
        <w:tabs>
          <w:tab w:val="left" w:pos="426"/>
        </w:tabs>
        <w:suppressAutoHyphens w:val="0"/>
        <w:ind w:left="360"/>
        <w:rPr>
          <w:rFonts w:asciiTheme="minorHAnsi" w:hAnsiTheme="minorHAnsi" w:cs="Arial"/>
        </w:rPr>
      </w:pPr>
    </w:p>
    <w:p w:rsidR="00C368B6" w:rsidRPr="003E5BC2" w:rsidRDefault="00917863" w:rsidP="00E97C7E">
      <w:pPr>
        <w:pStyle w:val="Akapitzlist"/>
        <w:numPr>
          <w:ilvl w:val="0"/>
          <w:numId w:val="38"/>
        </w:numPr>
        <w:rPr>
          <w:rFonts w:asciiTheme="minorHAnsi" w:hAnsiTheme="minorHAnsi" w:cs="Arial"/>
        </w:rPr>
      </w:pPr>
      <w:r w:rsidRPr="003E5BC2">
        <w:rPr>
          <w:rFonts w:asciiTheme="minorHAnsi" w:hAnsiTheme="minorHAnsi" w:cs="Arial"/>
        </w:rPr>
        <w:t>O</w:t>
      </w:r>
      <w:r w:rsidR="00C368B6" w:rsidRPr="003E5BC2">
        <w:rPr>
          <w:rFonts w:asciiTheme="minorHAnsi" w:hAnsiTheme="minorHAnsi" w:cs="Arial"/>
        </w:rPr>
        <w:t>pis przedmiotu zamówienia</w:t>
      </w:r>
      <w:r w:rsidR="00A47DF0" w:rsidRPr="003E5BC2">
        <w:rPr>
          <w:rFonts w:asciiTheme="minorHAnsi" w:hAnsiTheme="minorHAnsi" w:cs="Times New Roman"/>
        </w:rPr>
        <w:t xml:space="preserve"> </w:t>
      </w:r>
      <w:r w:rsidR="00F76A68">
        <w:rPr>
          <w:rFonts w:asciiTheme="minorHAnsi" w:hAnsiTheme="minorHAnsi" w:cs="Times New Roman"/>
        </w:rPr>
        <w:t>(na część 1 i 2)</w:t>
      </w:r>
    </w:p>
    <w:p w:rsidR="00C368B6" w:rsidRPr="00A47DF0" w:rsidRDefault="00C368B6" w:rsidP="00E97C7E">
      <w:pPr>
        <w:numPr>
          <w:ilvl w:val="0"/>
          <w:numId w:val="38"/>
        </w:numPr>
        <w:tabs>
          <w:tab w:val="left" w:pos="426"/>
        </w:tabs>
        <w:suppressAutoHyphens w:val="0"/>
        <w:rPr>
          <w:rFonts w:asciiTheme="minorHAnsi" w:hAnsiTheme="minorHAnsi" w:cs="Arial"/>
          <w:i/>
        </w:rPr>
      </w:pPr>
      <w:r w:rsidRPr="00A47DF0">
        <w:rPr>
          <w:rFonts w:asciiTheme="minorHAnsi" w:hAnsiTheme="minorHAnsi" w:cs="Arial"/>
        </w:rPr>
        <w:t xml:space="preserve">Formularz ofertowy </w:t>
      </w:r>
      <w:r w:rsidR="0065117A" w:rsidRPr="00A47DF0">
        <w:rPr>
          <w:rFonts w:asciiTheme="minorHAnsi" w:hAnsiTheme="minorHAnsi" w:cs="Arial"/>
        </w:rPr>
        <w:t>zawierający formularz cenowy</w:t>
      </w:r>
      <w:r w:rsidRPr="00A47DF0">
        <w:rPr>
          <w:rFonts w:asciiTheme="minorHAnsi" w:hAnsiTheme="minorHAnsi" w:cs="Arial"/>
        </w:rPr>
        <w:t xml:space="preserve">  - kserokopia </w:t>
      </w:r>
      <w:r w:rsidRPr="00A47DF0">
        <w:rPr>
          <w:rFonts w:asciiTheme="minorHAnsi" w:hAnsiTheme="minorHAnsi" w:cs="Arial"/>
          <w:i/>
        </w:rPr>
        <w:t>(zostanie załączony przed podpisaniem umowy)</w:t>
      </w:r>
    </w:p>
    <w:p w:rsidR="00C368B6" w:rsidRDefault="00C368B6" w:rsidP="00E97C7E">
      <w:pPr>
        <w:numPr>
          <w:ilvl w:val="0"/>
          <w:numId w:val="38"/>
        </w:numPr>
        <w:tabs>
          <w:tab w:val="left" w:pos="426"/>
        </w:tabs>
        <w:suppressAutoHyphens w:val="0"/>
        <w:rPr>
          <w:rFonts w:asciiTheme="minorHAnsi" w:hAnsiTheme="minorHAnsi" w:cs="Arial"/>
          <w:i/>
        </w:rPr>
      </w:pPr>
      <w:r w:rsidRPr="00A47DF0">
        <w:rPr>
          <w:rFonts w:asciiTheme="minorHAnsi" w:hAnsiTheme="minorHAnsi"/>
        </w:rPr>
        <w:t xml:space="preserve">Zabezpieczenie należytego wykonania umowy </w:t>
      </w:r>
      <w:r w:rsidRPr="00A47DF0">
        <w:rPr>
          <w:rFonts w:asciiTheme="minorHAnsi" w:hAnsiTheme="minorHAnsi" w:cs="Arial"/>
          <w:i/>
        </w:rPr>
        <w:t>(zostanie załączone przed podpisaniem umowy)</w:t>
      </w:r>
    </w:p>
    <w:p w:rsidR="00D17220" w:rsidRPr="00E545DC" w:rsidRDefault="00D17220" w:rsidP="00E97C7E">
      <w:pPr>
        <w:numPr>
          <w:ilvl w:val="0"/>
          <w:numId w:val="38"/>
        </w:numPr>
        <w:tabs>
          <w:tab w:val="left" w:pos="426"/>
        </w:tabs>
        <w:suppressAutoHyphens w:val="0"/>
        <w:rPr>
          <w:rFonts w:asciiTheme="minorHAnsi" w:hAnsiTheme="minorHAnsi" w:cs="Arial"/>
          <w:i/>
        </w:rPr>
      </w:pPr>
      <w:r>
        <w:rPr>
          <w:rFonts w:asciiTheme="minorHAnsi" w:hAnsiTheme="minorHAnsi" w:cs="Times New Roman"/>
        </w:rPr>
        <w:t>Polisa OC</w:t>
      </w:r>
      <w:r w:rsidRPr="00E545DC">
        <w:rPr>
          <w:rFonts w:asciiTheme="minorHAnsi" w:hAnsiTheme="minorHAnsi" w:cs="Times New Roman"/>
        </w:rPr>
        <w:t xml:space="preserve"> </w:t>
      </w:r>
    </w:p>
    <w:p w:rsidR="00251458" w:rsidRPr="00A47DF0" w:rsidRDefault="00251458" w:rsidP="00E97C7E">
      <w:pPr>
        <w:pStyle w:val="Akapitzlist"/>
        <w:numPr>
          <w:ilvl w:val="0"/>
          <w:numId w:val="38"/>
        </w:numPr>
        <w:tabs>
          <w:tab w:val="left" w:pos="7513"/>
        </w:tabs>
        <w:jc w:val="both"/>
        <w:rPr>
          <w:rFonts w:ascii="Calibri" w:hAnsi="Calibri"/>
        </w:rPr>
      </w:pPr>
      <w:r w:rsidRPr="00A47DF0">
        <w:rPr>
          <w:rFonts w:ascii="Calibri" w:hAnsi="Calibri"/>
        </w:rPr>
        <w:t xml:space="preserve">Zasady dotyczące postępowania w sytuacji przypadkowego uzyskania dostępu  do  </w:t>
      </w:r>
      <w:r w:rsidR="003C0543" w:rsidRPr="00A47DF0">
        <w:rPr>
          <w:rFonts w:asciiTheme="minorHAnsi" w:hAnsiTheme="minorHAnsi" w:cs="Times New Roman"/>
          <w:lang w:eastAsia="pl-PL"/>
        </w:rPr>
        <w:t>informacji stanowiących taje</w:t>
      </w:r>
      <w:r w:rsidR="00941865" w:rsidRPr="00A47DF0">
        <w:rPr>
          <w:rFonts w:asciiTheme="minorHAnsi" w:hAnsiTheme="minorHAnsi" w:cs="Times New Roman"/>
          <w:lang w:eastAsia="pl-PL"/>
        </w:rPr>
        <w:t>mnice prawnie chronioną Zakładu</w:t>
      </w:r>
      <w:r w:rsidR="003C0543" w:rsidRPr="00A47DF0">
        <w:rPr>
          <w:rFonts w:asciiTheme="minorHAnsi" w:hAnsiTheme="minorHAnsi" w:cs="Times New Roman"/>
          <w:lang w:eastAsia="pl-PL"/>
        </w:rPr>
        <w:t xml:space="preserve"> </w:t>
      </w:r>
      <w:r w:rsidR="002421E1" w:rsidRPr="00A47DF0">
        <w:rPr>
          <w:rFonts w:asciiTheme="minorHAnsi" w:hAnsiTheme="minorHAnsi" w:cs="Times New Roman"/>
          <w:lang w:eastAsia="pl-PL"/>
        </w:rPr>
        <w:t xml:space="preserve">przez strony zewnętrzne  świadczące usługi na rzecz Zakładu </w:t>
      </w:r>
    </w:p>
    <w:p w:rsidR="00F8406A" w:rsidRPr="00A47DF0" w:rsidRDefault="00B8625A" w:rsidP="00E97C7E">
      <w:pPr>
        <w:pStyle w:val="Akapitzlist"/>
        <w:numPr>
          <w:ilvl w:val="0"/>
          <w:numId w:val="38"/>
        </w:numPr>
        <w:tabs>
          <w:tab w:val="left" w:pos="7513"/>
        </w:tabs>
        <w:jc w:val="both"/>
        <w:rPr>
          <w:rFonts w:ascii="Calibri" w:hAnsi="Calibri"/>
        </w:rPr>
      </w:pPr>
      <w:r w:rsidRPr="00A47DF0">
        <w:rPr>
          <w:rFonts w:ascii="Calibri" w:hAnsi="Calibri"/>
        </w:rPr>
        <w:t>Oświadczenie W</w:t>
      </w:r>
      <w:r w:rsidR="00251458" w:rsidRPr="00A47DF0">
        <w:rPr>
          <w:rFonts w:ascii="Calibri" w:hAnsi="Calibri"/>
        </w:rPr>
        <w:t>ykona</w:t>
      </w:r>
      <w:r w:rsidR="00E523F1" w:rsidRPr="00A47DF0">
        <w:rPr>
          <w:rFonts w:ascii="Calibri" w:hAnsi="Calibri"/>
        </w:rPr>
        <w:t xml:space="preserve">wcy - zobowiązanie </w:t>
      </w:r>
      <w:r w:rsidR="00F8406A" w:rsidRPr="00A47DF0">
        <w:rPr>
          <w:rFonts w:asciiTheme="minorHAnsi" w:hAnsiTheme="minorHAnsi" w:cs="Times New Roman"/>
          <w:lang w:eastAsia="pl-PL"/>
        </w:rPr>
        <w:t>do zapoznania z „Zasadami postępowania w sytuacji przypadkowego uzyskania dostępu do informacji stanowiących tajemnice prawnie chronioną Zakładu” wszystkich osób wykonujących zadania związane z realizacją umowy.</w:t>
      </w:r>
      <w:r w:rsidR="00236279" w:rsidRPr="00A47DF0">
        <w:rPr>
          <w:rFonts w:ascii="Calibri" w:hAnsi="Calibri"/>
        </w:rPr>
        <w:t xml:space="preserve"> </w:t>
      </w:r>
    </w:p>
    <w:p w:rsidR="000947A8" w:rsidRPr="00A47DF0" w:rsidRDefault="000947A8" w:rsidP="00E97C7E">
      <w:pPr>
        <w:pStyle w:val="Akapitzlist"/>
        <w:numPr>
          <w:ilvl w:val="0"/>
          <w:numId w:val="38"/>
        </w:numPr>
        <w:tabs>
          <w:tab w:val="left" w:pos="7513"/>
        </w:tabs>
        <w:jc w:val="both"/>
        <w:rPr>
          <w:rFonts w:ascii="Calibri" w:hAnsi="Calibri"/>
        </w:rPr>
      </w:pPr>
      <w:r w:rsidRPr="00A47DF0">
        <w:rPr>
          <w:rFonts w:ascii="Calibri" w:hAnsi="Calibri"/>
        </w:rPr>
        <w:t>Oświadczenie o zapoznaniu się z instrukcjami bezpieczeństwa pożarowego, użytkowania obiektu i Księgą Bezpieczeństwa,</w:t>
      </w:r>
    </w:p>
    <w:p w:rsidR="00251458" w:rsidRPr="00A47DF0" w:rsidRDefault="00251458" w:rsidP="00E97C7E">
      <w:pPr>
        <w:pStyle w:val="Akapitzlist"/>
        <w:numPr>
          <w:ilvl w:val="0"/>
          <w:numId w:val="38"/>
        </w:numPr>
        <w:jc w:val="both"/>
        <w:rPr>
          <w:rFonts w:ascii="Calibri" w:hAnsi="Calibri"/>
        </w:rPr>
      </w:pPr>
      <w:r w:rsidRPr="00A47DF0">
        <w:rPr>
          <w:rFonts w:ascii="Calibri" w:hAnsi="Calibri"/>
        </w:rPr>
        <w:t>Oświadczenie o zapoznaniu się z informacją dotyczącą przetwarzania danych osobowych przez Zakład Ubezpieczeń Społecznych</w:t>
      </w:r>
    </w:p>
    <w:p w:rsidR="00A968C6" w:rsidRPr="00A47DF0" w:rsidRDefault="00251458" w:rsidP="00E97C7E">
      <w:pPr>
        <w:pStyle w:val="Akapitzlist"/>
        <w:numPr>
          <w:ilvl w:val="0"/>
          <w:numId w:val="38"/>
        </w:numPr>
        <w:jc w:val="both"/>
        <w:rPr>
          <w:rFonts w:ascii="Calibri" w:hAnsi="Calibri"/>
        </w:rPr>
      </w:pPr>
      <w:r w:rsidRPr="00A47DF0">
        <w:rPr>
          <w:rFonts w:ascii="Calibri" w:hAnsi="Calibri"/>
        </w:rPr>
        <w:t xml:space="preserve">Informacja dla osób świadczących usługi dla ZUS na podstawie umów cywilnoprawnych zawartych </w:t>
      </w:r>
      <w:r w:rsidR="001F731B" w:rsidRPr="00A47DF0">
        <w:rPr>
          <w:rFonts w:ascii="Calibri" w:hAnsi="Calibri"/>
        </w:rPr>
        <w:br/>
      </w:r>
      <w:r w:rsidRPr="00A47DF0">
        <w:rPr>
          <w:rFonts w:ascii="Calibri" w:hAnsi="Calibri"/>
        </w:rPr>
        <w:t>z osobami  prawnymi  lub jednostkami organizacyjnymi nie  posiadającymi osobowości prawnej</w:t>
      </w:r>
    </w:p>
    <w:p w:rsidR="002B48AE" w:rsidRPr="00A47DF0" w:rsidRDefault="002B48AE" w:rsidP="00E97C7E">
      <w:pPr>
        <w:pStyle w:val="Akapitzlist"/>
        <w:numPr>
          <w:ilvl w:val="0"/>
          <w:numId w:val="38"/>
        </w:numPr>
        <w:jc w:val="both"/>
        <w:rPr>
          <w:rFonts w:ascii="Calibri" w:hAnsi="Calibri"/>
        </w:rPr>
      </w:pPr>
      <w:r w:rsidRPr="00A47DF0">
        <w:rPr>
          <w:rFonts w:ascii="Calibri" w:hAnsi="Calibri"/>
        </w:rPr>
        <w:t>Księga bezpieczeństwa</w:t>
      </w:r>
    </w:p>
    <w:p w:rsidR="00FA2651" w:rsidRPr="00A47DF0" w:rsidRDefault="00FA2651" w:rsidP="00FA2651">
      <w:pPr>
        <w:suppressAutoHyphens w:val="0"/>
        <w:jc w:val="both"/>
        <w:rPr>
          <w:rFonts w:asciiTheme="minorHAnsi" w:hAnsiTheme="minorHAnsi" w:cs="Times New Roman"/>
          <w:b/>
          <w:lang w:eastAsia="pl-PL"/>
        </w:rPr>
      </w:pPr>
    </w:p>
    <w:p w:rsidR="000A2B43" w:rsidRDefault="000A2B43" w:rsidP="00961A4D">
      <w:pPr>
        <w:suppressAutoHyphens w:val="0"/>
        <w:jc w:val="center"/>
        <w:rPr>
          <w:rFonts w:asciiTheme="minorHAnsi" w:hAnsiTheme="minorHAnsi"/>
          <w:b/>
          <w:sz w:val="22"/>
          <w:szCs w:val="22"/>
        </w:rPr>
      </w:pPr>
    </w:p>
    <w:p w:rsidR="000A2B43" w:rsidRDefault="000A2B43" w:rsidP="00961A4D">
      <w:pPr>
        <w:suppressAutoHyphens w:val="0"/>
        <w:jc w:val="center"/>
        <w:rPr>
          <w:rFonts w:asciiTheme="minorHAnsi" w:hAnsiTheme="minorHAnsi"/>
          <w:b/>
          <w:sz w:val="22"/>
          <w:szCs w:val="22"/>
        </w:rPr>
      </w:pPr>
    </w:p>
    <w:p w:rsidR="003E5BC2" w:rsidRPr="00961A4D" w:rsidRDefault="003E5BC2" w:rsidP="00961A4D">
      <w:pPr>
        <w:suppressAutoHyphens w:val="0"/>
        <w:jc w:val="center"/>
        <w:rPr>
          <w:rFonts w:asciiTheme="minorHAnsi" w:hAnsiTheme="minorHAnsi" w:cs="Times New Roman"/>
          <w:b/>
          <w:sz w:val="22"/>
          <w:szCs w:val="22"/>
          <w:lang w:eastAsia="pl-PL"/>
        </w:rPr>
      </w:pPr>
      <w:r w:rsidRPr="003B57C2">
        <w:rPr>
          <w:rFonts w:asciiTheme="minorHAnsi" w:hAnsiTheme="minorHAnsi"/>
          <w:b/>
          <w:sz w:val="22"/>
          <w:szCs w:val="22"/>
        </w:rPr>
        <w:t>ZAMAWIAJĄCY</w:t>
      </w:r>
      <w:r w:rsidRPr="003B57C2">
        <w:rPr>
          <w:rFonts w:asciiTheme="minorHAnsi" w:hAnsiTheme="minorHAnsi"/>
          <w:b/>
          <w:sz w:val="22"/>
          <w:szCs w:val="22"/>
        </w:rPr>
        <w:tab/>
      </w:r>
      <w:r w:rsidRPr="003B57C2">
        <w:rPr>
          <w:rFonts w:asciiTheme="minorHAnsi" w:hAnsiTheme="minorHAnsi"/>
          <w:b/>
          <w:sz w:val="22"/>
          <w:szCs w:val="22"/>
        </w:rPr>
        <w:tab/>
      </w:r>
      <w:r w:rsidRPr="003B57C2">
        <w:rPr>
          <w:rFonts w:asciiTheme="minorHAnsi" w:hAnsiTheme="minorHAnsi"/>
          <w:b/>
          <w:sz w:val="22"/>
          <w:szCs w:val="22"/>
        </w:rPr>
        <w:tab/>
      </w:r>
      <w:r w:rsidRPr="003B57C2">
        <w:rPr>
          <w:rFonts w:asciiTheme="minorHAnsi" w:hAnsiTheme="minorHAnsi"/>
          <w:b/>
          <w:sz w:val="22"/>
          <w:szCs w:val="22"/>
        </w:rPr>
        <w:tab/>
      </w:r>
      <w:r w:rsidRPr="003B57C2">
        <w:rPr>
          <w:rFonts w:asciiTheme="minorHAnsi" w:hAnsiTheme="minorHAnsi"/>
          <w:b/>
          <w:sz w:val="22"/>
          <w:szCs w:val="22"/>
        </w:rPr>
        <w:tab/>
      </w:r>
      <w:r w:rsidRPr="003B57C2">
        <w:rPr>
          <w:rFonts w:asciiTheme="minorHAnsi" w:hAnsiTheme="minorHAnsi"/>
          <w:b/>
          <w:sz w:val="22"/>
          <w:szCs w:val="22"/>
        </w:rPr>
        <w:tab/>
        <w:t>WYKONAWCA</w:t>
      </w:r>
    </w:p>
    <w:p w:rsidR="003E5BC2" w:rsidRDefault="003E5BC2" w:rsidP="009C6200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"/>
        </w:rPr>
      </w:pPr>
    </w:p>
    <w:p w:rsidR="00074029" w:rsidRDefault="00074029" w:rsidP="00D05CAC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Cs/>
          <w:sz w:val="22"/>
          <w:szCs w:val="22"/>
          <w:lang w:eastAsia="pl-PL"/>
        </w:rPr>
      </w:pPr>
    </w:p>
    <w:p w:rsidR="00074029" w:rsidRDefault="00074029" w:rsidP="00D05CAC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Cs/>
          <w:sz w:val="22"/>
          <w:szCs w:val="22"/>
          <w:lang w:eastAsia="pl-PL"/>
        </w:rPr>
      </w:pPr>
    </w:p>
    <w:p w:rsidR="007F5D95" w:rsidRDefault="007F5D95" w:rsidP="00D05CAC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Cs/>
          <w:sz w:val="22"/>
          <w:szCs w:val="22"/>
          <w:lang w:eastAsia="pl-PL"/>
        </w:rPr>
      </w:pPr>
    </w:p>
    <w:p w:rsidR="00440700" w:rsidRDefault="00440700" w:rsidP="00D05CAC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Cs/>
          <w:sz w:val="22"/>
          <w:szCs w:val="22"/>
          <w:lang w:eastAsia="pl-PL"/>
        </w:rPr>
      </w:pPr>
    </w:p>
    <w:p w:rsidR="00440700" w:rsidRDefault="00440700" w:rsidP="00D05CAC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Cs/>
          <w:sz w:val="22"/>
          <w:szCs w:val="22"/>
          <w:lang w:eastAsia="pl-PL"/>
        </w:rPr>
      </w:pPr>
    </w:p>
    <w:p w:rsidR="00440700" w:rsidRDefault="00440700" w:rsidP="00D05CAC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Cs/>
          <w:sz w:val="22"/>
          <w:szCs w:val="22"/>
          <w:lang w:eastAsia="pl-PL"/>
        </w:rPr>
      </w:pPr>
    </w:p>
    <w:p w:rsidR="00440700" w:rsidRDefault="00440700" w:rsidP="00D05CAC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Cs/>
          <w:sz w:val="22"/>
          <w:szCs w:val="22"/>
          <w:lang w:eastAsia="pl-PL"/>
        </w:rPr>
      </w:pPr>
    </w:p>
    <w:p w:rsidR="00440700" w:rsidRDefault="00440700" w:rsidP="00D05CAC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Cs/>
          <w:sz w:val="22"/>
          <w:szCs w:val="22"/>
          <w:lang w:eastAsia="pl-PL"/>
        </w:rPr>
      </w:pPr>
    </w:p>
    <w:p w:rsidR="00440700" w:rsidRDefault="00440700" w:rsidP="00D05CAC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Cs/>
          <w:sz w:val="22"/>
          <w:szCs w:val="22"/>
          <w:lang w:eastAsia="pl-PL"/>
        </w:rPr>
      </w:pPr>
    </w:p>
    <w:p w:rsidR="00440700" w:rsidRDefault="00440700" w:rsidP="00D05CAC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Cs/>
          <w:sz w:val="22"/>
          <w:szCs w:val="22"/>
          <w:lang w:eastAsia="pl-PL"/>
        </w:rPr>
      </w:pPr>
    </w:p>
    <w:p w:rsidR="00440700" w:rsidRDefault="00440700" w:rsidP="00D05CAC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Cs/>
          <w:sz w:val="22"/>
          <w:szCs w:val="22"/>
          <w:lang w:eastAsia="pl-PL"/>
        </w:rPr>
      </w:pPr>
    </w:p>
    <w:p w:rsidR="00440700" w:rsidRDefault="00440700" w:rsidP="00D05CAC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Cs/>
          <w:sz w:val="22"/>
          <w:szCs w:val="22"/>
          <w:lang w:eastAsia="pl-PL"/>
        </w:rPr>
      </w:pPr>
    </w:p>
    <w:p w:rsidR="00440700" w:rsidRDefault="00440700" w:rsidP="00D05CAC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Cs/>
          <w:sz w:val="22"/>
          <w:szCs w:val="22"/>
          <w:lang w:eastAsia="pl-PL"/>
        </w:rPr>
      </w:pPr>
    </w:p>
    <w:p w:rsidR="00440700" w:rsidRDefault="00440700" w:rsidP="00D05CAC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Cs/>
          <w:sz w:val="22"/>
          <w:szCs w:val="22"/>
          <w:lang w:eastAsia="pl-PL"/>
        </w:rPr>
      </w:pPr>
    </w:p>
    <w:p w:rsidR="00440700" w:rsidRDefault="00440700" w:rsidP="00D05CAC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Cs/>
          <w:sz w:val="22"/>
          <w:szCs w:val="22"/>
          <w:lang w:eastAsia="pl-PL"/>
        </w:rPr>
      </w:pPr>
    </w:p>
    <w:p w:rsidR="00440700" w:rsidRDefault="00440700" w:rsidP="00D05CAC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Cs/>
          <w:sz w:val="22"/>
          <w:szCs w:val="22"/>
          <w:lang w:eastAsia="pl-PL"/>
        </w:rPr>
      </w:pPr>
    </w:p>
    <w:p w:rsidR="00440700" w:rsidRDefault="00440700" w:rsidP="00D05CAC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Cs/>
          <w:sz w:val="22"/>
          <w:szCs w:val="22"/>
          <w:lang w:eastAsia="pl-PL"/>
        </w:rPr>
      </w:pPr>
    </w:p>
    <w:p w:rsidR="00440700" w:rsidRDefault="00440700" w:rsidP="00D05CAC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Cs/>
          <w:sz w:val="22"/>
          <w:szCs w:val="22"/>
          <w:lang w:eastAsia="pl-PL"/>
        </w:rPr>
      </w:pPr>
    </w:p>
    <w:p w:rsidR="00440700" w:rsidRDefault="00440700" w:rsidP="00D05CAC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Cs/>
          <w:sz w:val="22"/>
          <w:szCs w:val="22"/>
          <w:lang w:eastAsia="pl-PL"/>
        </w:rPr>
      </w:pPr>
    </w:p>
    <w:p w:rsidR="00E41379" w:rsidRDefault="00E41379" w:rsidP="00D05CAC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Cs/>
          <w:sz w:val="22"/>
          <w:szCs w:val="22"/>
          <w:lang w:eastAsia="pl-PL"/>
        </w:rPr>
      </w:pPr>
    </w:p>
    <w:p w:rsidR="00E41379" w:rsidRDefault="00E41379" w:rsidP="00D05CAC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Cs/>
          <w:sz w:val="22"/>
          <w:szCs w:val="22"/>
          <w:lang w:eastAsia="pl-PL"/>
        </w:rPr>
      </w:pPr>
    </w:p>
    <w:p w:rsidR="00440700" w:rsidRDefault="00440700" w:rsidP="00D05CAC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Cs/>
          <w:sz w:val="22"/>
          <w:szCs w:val="22"/>
          <w:lang w:eastAsia="pl-PL"/>
        </w:rPr>
      </w:pPr>
    </w:p>
    <w:p w:rsidR="00440700" w:rsidRDefault="00440700" w:rsidP="00D05CAC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Cs/>
          <w:sz w:val="22"/>
          <w:szCs w:val="22"/>
          <w:lang w:eastAsia="pl-PL"/>
        </w:rPr>
      </w:pPr>
    </w:p>
    <w:p w:rsidR="00440700" w:rsidRDefault="00440700" w:rsidP="00D05CAC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Cs/>
          <w:sz w:val="22"/>
          <w:szCs w:val="22"/>
          <w:lang w:eastAsia="pl-PL"/>
        </w:rPr>
      </w:pPr>
    </w:p>
    <w:p w:rsidR="00440700" w:rsidRDefault="00440700" w:rsidP="00D05CAC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Cs/>
          <w:sz w:val="22"/>
          <w:szCs w:val="22"/>
          <w:lang w:eastAsia="pl-PL"/>
        </w:rPr>
      </w:pPr>
    </w:p>
    <w:p w:rsidR="00D05CAC" w:rsidRPr="00456E3F" w:rsidRDefault="00D05CAC" w:rsidP="00D05CAC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Cs/>
          <w:sz w:val="22"/>
          <w:szCs w:val="22"/>
          <w:lang w:eastAsia="pl-PL"/>
        </w:rPr>
      </w:pPr>
      <w:r>
        <w:rPr>
          <w:rFonts w:asciiTheme="minorHAnsi" w:hAnsiTheme="minorHAnsi" w:cs="Arial"/>
          <w:b/>
          <w:iCs/>
          <w:sz w:val="22"/>
          <w:szCs w:val="22"/>
          <w:lang w:eastAsia="pl-PL"/>
        </w:rPr>
        <w:lastRenderedPageBreak/>
        <w:t>Załącznik nr 1</w:t>
      </w:r>
      <w:r w:rsidRPr="00456E3F">
        <w:rPr>
          <w:rFonts w:asciiTheme="minorHAnsi" w:hAnsiTheme="minorHAnsi" w:cs="Arial"/>
          <w:b/>
          <w:iCs/>
          <w:sz w:val="22"/>
          <w:szCs w:val="22"/>
          <w:lang w:eastAsia="pl-PL"/>
        </w:rPr>
        <w:t xml:space="preserve"> do umowy nr …………….</w:t>
      </w:r>
    </w:p>
    <w:p w:rsidR="00593C6D" w:rsidRDefault="00593C6D" w:rsidP="009C6200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</w:p>
    <w:p w:rsidR="000E3F69" w:rsidRPr="0047750A" w:rsidRDefault="000E3F69" w:rsidP="000E3F6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47750A">
        <w:rPr>
          <w:rFonts w:asciiTheme="minorHAnsi" w:hAnsiTheme="minorHAnsi" w:cs="Arial"/>
          <w:b/>
          <w:sz w:val="22"/>
          <w:szCs w:val="22"/>
        </w:rPr>
        <w:t>OPIS  PRZEDMIOTU ZAMÓWIENIA</w:t>
      </w:r>
      <w:r>
        <w:rPr>
          <w:rFonts w:asciiTheme="minorHAnsi" w:hAnsiTheme="minorHAnsi" w:cs="Arial"/>
          <w:b/>
          <w:sz w:val="22"/>
          <w:szCs w:val="22"/>
        </w:rPr>
        <w:t xml:space="preserve"> NA CZĘŚĆ 1</w:t>
      </w:r>
    </w:p>
    <w:p w:rsidR="000E3F69" w:rsidRDefault="000E3F69" w:rsidP="009C6200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</w:p>
    <w:p w:rsidR="000E3F69" w:rsidRPr="00440700" w:rsidRDefault="000E3F69" w:rsidP="000E3F69">
      <w:pPr>
        <w:pStyle w:val="Nagwek"/>
        <w:ind w:left="284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40700">
        <w:rPr>
          <w:rFonts w:asciiTheme="minorHAnsi" w:hAnsiTheme="minorHAnsi" w:cs="Arial"/>
          <w:b/>
          <w:color w:val="002060"/>
          <w:sz w:val="22"/>
          <w:szCs w:val="22"/>
          <w:u w:val="single"/>
        </w:rPr>
        <w:t xml:space="preserve">Część 1 - Dzierżawa Centrali Telefonicznej dla </w:t>
      </w:r>
      <w:r w:rsidRPr="00440700">
        <w:rPr>
          <w:rFonts w:asciiTheme="minorHAnsi" w:hAnsiTheme="minorHAnsi" w:cs="Arial"/>
          <w:b/>
          <w:sz w:val="22"/>
          <w:szCs w:val="22"/>
          <w:u w:val="single"/>
        </w:rPr>
        <w:t>Oddziału ZUS w Szczecinie przy ul. J. Matejki 22</w:t>
      </w:r>
    </w:p>
    <w:p w:rsidR="000E3F69" w:rsidRDefault="000E3F69" w:rsidP="009C6200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</w:p>
    <w:p w:rsidR="00F76A68" w:rsidRPr="00E86BBC" w:rsidRDefault="00F76A68" w:rsidP="00E86BBC">
      <w:pPr>
        <w:pStyle w:val="Akapitzlist"/>
        <w:numPr>
          <w:ilvl w:val="0"/>
          <w:numId w:val="100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E86BBC">
        <w:rPr>
          <w:rFonts w:asciiTheme="minorHAnsi" w:hAnsiTheme="minorHAnsi"/>
          <w:b/>
          <w:sz w:val="22"/>
          <w:szCs w:val="22"/>
        </w:rPr>
        <w:t>Przedmiotem zamówienia jest oddanie przez Wykonawcę, na czas 24 miesięcy, w dzierżawę:</w:t>
      </w:r>
    </w:p>
    <w:p w:rsidR="000E3F69" w:rsidRPr="00F76A68" w:rsidRDefault="000E3F69" w:rsidP="00F76A68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F76A68" w:rsidRPr="00F76A68" w:rsidRDefault="00F76A68" w:rsidP="007D6316">
      <w:pPr>
        <w:pStyle w:val="Akapitzlist"/>
        <w:numPr>
          <w:ilvl w:val="0"/>
          <w:numId w:val="111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centrali telefonicznej posiadającej i spełniającej następujące minimalne wymagania techniczne:</w:t>
      </w:r>
    </w:p>
    <w:p w:rsidR="00F76A68" w:rsidRPr="00F76A68" w:rsidRDefault="00F76A68" w:rsidP="007D6316">
      <w:pPr>
        <w:pStyle w:val="Akapitzlist"/>
        <w:numPr>
          <w:ilvl w:val="0"/>
          <w:numId w:val="112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1 linię cyfrową miejską ISDN PRA 30B+D,</w:t>
      </w:r>
    </w:p>
    <w:p w:rsidR="00F76A68" w:rsidRPr="00F76A68" w:rsidRDefault="00F76A68" w:rsidP="007D6316">
      <w:pPr>
        <w:pStyle w:val="Akapitzlist"/>
        <w:numPr>
          <w:ilvl w:val="0"/>
          <w:numId w:val="112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624 linie wewnętrzne analogowe z funkcją prezentacji numeru CLIP,</w:t>
      </w:r>
    </w:p>
    <w:p w:rsidR="00F76A68" w:rsidRPr="00F76A68" w:rsidRDefault="00F76A68" w:rsidP="007D6316">
      <w:pPr>
        <w:pStyle w:val="Akapitzlist"/>
        <w:numPr>
          <w:ilvl w:val="0"/>
          <w:numId w:val="112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6 linii wewnętrznych systemowych Up0,</w:t>
      </w:r>
    </w:p>
    <w:p w:rsidR="00F76A68" w:rsidRPr="00F76A68" w:rsidRDefault="00F76A68" w:rsidP="007D6316">
      <w:pPr>
        <w:pStyle w:val="Akapitzlist"/>
        <w:numPr>
          <w:ilvl w:val="0"/>
          <w:numId w:val="112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oprogramowanie taryfikacyjne i administracyjne w języku polskim,</w:t>
      </w:r>
    </w:p>
    <w:p w:rsidR="00F76A68" w:rsidRPr="00F76A68" w:rsidRDefault="00F76A68" w:rsidP="007D6316">
      <w:pPr>
        <w:pStyle w:val="Akapitzlist"/>
        <w:numPr>
          <w:ilvl w:val="0"/>
          <w:numId w:val="112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redundancyjny system sterowania,</w:t>
      </w:r>
    </w:p>
    <w:p w:rsidR="00F76A68" w:rsidRPr="00F76A68" w:rsidRDefault="00F76A68" w:rsidP="007D6316">
      <w:pPr>
        <w:pStyle w:val="Akapitzlist"/>
        <w:numPr>
          <w:ilvl w:val="0"/>
          <w:numId w:val="112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ze względów bezpieczeństwa centrala musi być zainstalowana w obiekcie Zamawiającego,</w:t>
      </w:r>
    </w:p>
    <w:p w:rsidR="00F76A68" w:rsidRPr="00F76A68" w:rsidRDefault="00F76A68" w:rsidP="007D6316">
      <w:pPr>
        <w:pStyle w:val="Akapitzlist"/>
        <w:numPr>
          <w:ilvl w:val="0"/>
          <w:numId w:val="112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wbudowany system rejestracji treści rozmów (nagrywanie) z możliwością nagrywania co najmniej 50 kanałów jednocześnie – Zamawiający wymaga licencji na min. 10 jednoczesnych kanałów nagrywania,</w:t>
      </w:r>
    </w:p>
    <w:p w:rsidR="00F76A68" w:rsidRPr="00F76A68" w:rsidRDefault="00F76A68" w:rsidP="007D6316">
      <w:pPr>
        <w:pStyle w:val="Akapitzlist"/>
        <w:numPr>
          <w:ilvl w:val="0"/>
          <w:numId w:val="112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wbudowany system zapowiedzi głosowych z możliwością utworzenia wielopoziomowych infolinii – Zamawiający wymaga licencji na min. 4 poziomy,</w:t>
      </w:r>
    </w:p>
    <w:p w:rsidR="00F76A68" w:rsidRPr="00F76A68" w:rsidRDefault="00F76A68" w:rsidP="007D6316">
      <w:pPr>
        <w:pStyle w:val="Akapitzlist"/>
        <w:numPr>
          <w:ilvl w:val="0"/>
          <w:numId w:val="112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zasilanie z sieci 230V z dedykowanym zasilaniem gwarantowanym o napięciu nie przekraczającym 48V i baterią akumulatorów pozwalającą na nieprzerwaną pracę przez min. 8 godz.,</w:t>
      </w:r>
    </w:p>
    <w:p w:rsidR="00F76A68" w:rsidRPr="00F76A68" w:rsidRDefault="00F76A68" w:rsidP="007D6316">
      <w:pPr>
        <w:pStyle w:val="Akapitzlist"/>
        <w:numPr>
          <w:ilvl w:val="0"/>
          <w:numId w:val="112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konstrukcja RACK 19`,</w:t>
      </w:r>
    </w:p>
    <w:p w:rsidR="00F76A68" w:rsidRPr="00F76A68" w:rsidRDefault="00F76A68" w:rsidP="007D6316">
      <w:pPr>
        <w:pStyle w:val="Akapitzlist"/>
        <w:numPr>
          <w:ilvl w:val="0"/>
          <w:numId w:val="112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szafa 19`,</w:t>
      </w:r>
    </w:p>
    <w:p w:rsidR="00F76A68" w:rsidRPr="00F76A68" w:rsidRDefault="00F76A68" w:rsidP="007D6316">
      <w:pPr>
        <w:pStyle w:val="Akapitzlist"/>
        <w:numPr>
          <w:ilvl w:val="0"/>
          <w:numId w:val="112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centrala wykorzystująca istniejącą sieć i część stacyjną MDF (KRONE LSA);</w:t>
      </w:r>
    </w:p>
    <w:p w:rsidR="00F76A68" w:rsidRPr="00F76A68" w:rsidRDefault="00F76A68" w:rsidP="007D6316">
      <w:pPr>
        <w:pStyle w:val="Akapitzlist"/>
        <w:numPr>
          <w:ilvl w:val="0"/>
          <w:numId w:val="112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złożona z urządzeń pochodzących od tego samego producenta, pozwalającymi na pełną wymienność wchodzących w ich skład kart interfejsowych i podzespołów,</w:t>
      </w:r>
    </w:p>
    <w:p w:rsidR="00F76A68" w:rsidRPr="00F76A68" w:rsidRDefault="00F76A68" w:rsidP="007D6316">
      <w:pPr>
        <w:pStyle w:val="Akapitzlist"/>
        <w:numPr>
          <w:ilvl w:val="0"/>
          <w:numId w:val="112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możliwość:</w:t>
      </w:r>
    </w:p>
    <w:p w:rsidR="00F76A68" w:rsidRPr="00517B48" w:rsidRDefault="00F76A68" w:rsidP="00E831F8">
      <w:pPr>
        <w:pStyle w:val="Akapitzlist"/>
        <w:numPr>
          <w:ilvl w:val="0"/>
          <w:numId w:val="101"/>
        </w:numPr>
        <w:suppressAutoHyphens w:val="0"/>
        <w:spacing w:after="200" w:line="276" w:lineRule="auto"/>
        <w:ind w:left="170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517B48">
        <w:rPr>
          <w:rFonts w:asciiTheme="minorHAnsi" w:hAnsiTheme="minorHAnsi"/>
          <w:sz w:val="22"/>
          <w:szCs w:val="22"/>
        </w:rPr>
        <w:t>rozbudowy do min. 1000 użytkowników wewnętrznych tradycyjnych TDM (analogowych, systemowych),</w:t>
      </w:r>
    </w:p>
    <w:p w:rsidR="00F76A68" w:rsidRPr="00F76A68" w:rsidRDefault="00F76A68" w:rsidP="007D6316">
      <w:pPr>
        <w:pStyle w:val="Akapitzlist"/>
        <w:numPr>
          <w:ilvl w:val="0"/>
          <w:numId w:val="101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zaawansowanej obsługi połączeń – elastyczne kierowanie ruchem wychodzącym i przychodzącym, kolejki call center, grupy rozdzwaniające,</w:t>
      </w:r>
    </w:p>
    <w:p w:rsidR="00F76A68" w:rsidRPr="00F76A68" w:rsidRDefault="00F76A68" w:rsidP="007D6316">
      <w:pPr>
        <w:pStyle w:val="Akapitzlist"/>
        <w:numPr>
          <w:ilvl w:val="0"/>
          <w:numId w:val="101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personalizacji numerów wewnętrznych – poczta głosowa, własne zapowiedzi, połączenie oczekujące, voicemail2mail, fax2mail,</w:t>
      </w:r>
    </w:p>
    <w:p w:rsidR="00F76A68" w:rsidRPr="00F76A68" w:rsidRDefault="00F76A68" w:rsidP="007D6316">
      <w:pPr>
        <w:pStyle w:val="Akapitzlist"/>
        <w:numPr>
          <w:ilvl w:val="0"/>
          <w:numId w:val="101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wykonywania zaawansowanej diagnostyki oraz sprawdzenia statusu połączeń,</w:t>
      </w:r>
    </w:p>
    <w:p w:rsidR="00F76A68" w:rsidRPr="00F76A68" w:rsidRDefault="00F76A68" w:rsidP="007D6316">
      <w:pPr>
        <w:pStyle w:val="Akapitzlist"/>
        <w:numPr>
          <w:ilvl w:val="0"/>
          <w:numId w:val="101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odczytu dzienników powiadomień, usług i połączeń,</w:t>
      </w:r>
    </w:p>
    <w:p w:rsidR="00F76A68" w:rsidRPr="00F76A68" w:rsidRDefault="00F76A68" w:rsidP="007D6316">
      <w:pPr>
        <w:pStyle w:val="Akapitzlist"/>
        <w:numPr>
          <w:ilvl w:val="0"/>
          <w:numId w:val="101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wykonywania diagnostyki ruchu sieciowego,</w:t>
      </w:r>
    </w:p>
    <w:p w:rsidR="00F76A68" w:rsidRPr="00F76A68" w:rsidRDefault="00F76A68" w:rsidP="007D6316">
      <w:pPr>
        <w:pStyle w:val="Akapitzlist"/>
        <w:numPr>
          <w:ilvl w:val="0"/>
          <w:numId w:val="101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zabezpieczenia kart przed przepięciami pochodzącymi z sieci telekomunikacyjnej,</w:t>
      </w:r>
    </w:p>
    <w:p w:rsidR="00F76A68" w:rsidRPr="00F76A68" w:rsidRDefault="00F76A68" w:rsidP="007D6316">
      <w:pPr>
        <w:pStyle w:val="Akapitzlist"/>
        <w:numPr>
          <w:ilvl w:val="0"/>
          <w:numId w:val="112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zapewnienie obsługi min. 4 łączy E1, łączy analogowych, ISDN, GSM, oraz SIP-TRUNK:</w:t>
      </w:r>
    </w:p>
    <w:p w:rsidR="00F76A68" w:rsidRPr="00F76A68" w:rsidRDefault="00F76A68" w:rsidP="00E831F8">
      <w:pPr>
        <w:pStyle w:val="Akapitzlist"/>
        <w:numPr>
          <w:ilvl w:val="0"/>
          <w:numId w:val="123"/>
        </w:numPr>
        <w:suppressAutoHyphens w:val="0"/>
        <w:spacing w:after="200" w:line="276" w:lineRule="auto"/>
        <w:ind w:left="170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ISDN 2B+D – protokół DSS1 (EURO-ISDN), MSN i DDI,</w:t>
      </w:r>
    </w:p>
    <w:p w:rsidR="00F76A68" w:rsidRPr="00F76A68" w:rsidRDefault="00F76A68" w:rsidP="00E831F8">
      <w:pPr>
        <w:pStyle w:val="Akapitzlist"/>
        <w:numPr>
          <w:ilvl w:val="0"/>
          <w:numId w:val="123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ISDN 30B+D – protokół DSS1 (EURO-ISDN), DDI,</w:t>
      </w:r>
    </w:p>
    <w:p w:rsidR="00F76A68" w:rsidRPr="00F76A68" w:rsidRDefault="00F76A68" w:rsidP="00E831F8">
      <w:pPr>
        <w:pStyle w:val="Akapitzlist"/>
        <w:numPr>
          <w:ilvl w:val="0"/>
          <w:numId w:val="123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Linie miejskie analogowe (POTS), zgodnie z sygnalizacją ASS,</w:t>
      </w:r>
    </w:p>
    <w:p w:rsidR="00F76A68" w:rsidRPr="00F76A68" w:rsidRDefault="00F76A68" w:rsidP="00E831F8">
      <w:pPr>
        <w:pStyle w:val="Akapitzlist"/>
        <w:numPr>
          <w:ilvl w:val="0"/>
          <w:numId w:val="123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GSM-Tri-Band 900/1800/1900 MHz,</w:t>
      </w:r>
    </w:p>
    <w:p w:rsidR="00F76A68" w:rsidRPr="00F76A68" w:rsidRDefault="00F76A68" w:rsidP="00E831F8">
      <w:pPr>
        <w:pStyle w:val="Akapitzlist"/>
        <w:numPr>
          <w:ilvl w:val="0"/>
          <w:numId w:val="123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lastRenderedPageBreak/>
        <w:t>VoIP – zgodnie z protokołami SIP (v.2.0),</w:t>
      </w:r>
    </w:p>
    <w:p w:rsidR="00F76A68" w:rsidRPr="00F76A68" w:rsidRDefault="00F76A68" w:rsidP="00E831F8">
      <w:pPr>
        <w:pStyle w:val="Akapitzlist"/>
        <w:numPr>
          <w:ilvl w:val="0"/>
          <w:numId w:val="123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Up0 – styki cyfrowych aparatów systemowych,</w:t>
      </w:r>
    </w:p>
    <w:p w:rsidR="00F76A68" w:rsidRPr="00F76A68" w:rsidRDefault="00F76A68" w:rsidP="00E831F8">
      <w:pPr>
        <w:pStyle w:val="Akapitzlist"/>
        <w:numPr>
          <w:ilvl w:val="0"/>
          <w:numId w:val="123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Sygnalizacja CLIP zarówno wewnętrzna, jak i przekazywanie sygnalizacji miejskiej,</w:t>
      </w:r>
    </w:p>
    <w:p w:rsidR="00F76A68" w:rsidRPr="00F76A68" w:rsidRDefault="00F76A68" w:rsidP="007D6316">
      <w:pPr>
        <w:pStyle w:val="Akapitzlist"/>
        <w:numPr>
          <w:ilvl w:val="0"/>
          <w:numId w:val="112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cechy sprzętowe:</w:t>
      </w:r>
    </w:p>
    <w:p w:rsidR="00F76A68" w:rsidRPr="00F76A68" w:rsidRDefault="00F76A68" w:rsidP="00E831F8">
      <w:pPr>
        <w:pStyle w:val="Akapitzlist"/>
        <w:numPr>
          <w:ilvl w:val="0"/>
          <w:numId w:val="124"/>
        </w:numPr>
        <w:suppressAutoHyphens w:val="0"/>
        <w:spacing w:after="200" w:line="276" w:lineRule="auto"/>
        <w:ind w:left="170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kodeki głosowe i FAX - G.711 A-law/U-law, G.722, G.729, GSM, ADPCM, Speex, T.38,</w:t>
      </w:r>
    </w:p>
    <w:p w:rsidR="00F76A68" w:rsidRPr="00F76A68" w:rsidRDefault="00F76A68" w:rsidP="00E831F8">
      <w:pPr>
        <w:pStyle w:val="Akapitzlist"/>
        <w:numPr>
          <w:ilvl w:val="0"/>
          <w:numId w:val="124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kodeki video - H.263, H.263+,</w:t>
      </w:r>
    </w:p>
    <w:p w:rsidR="00F76A68" w:rsidRPr="00F76A68" w:rsidRDefault="00F76A68" w:rsidP="00E831F8">
      <w:pPr>
        <w:pStyle w:val="Akapitzlist"/>
        <w:numPr>
          <w:ilvl w:val="0"/>
          <w:numId w:val="124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sposób sygnalizacji: Tryb DTMF - RFC2833, SIP INFO, w paśmie; Sygnalizacja cyfrowa - DSS1, QSIG,</w:t>
      </w:r>
    </w:p>
    <w:p w:rsidR="00F76A68" w:rsidRPr="00F76A68" w:rsidRDefault="00F76A68" w:rsidP="00E831F8">
      <w:pPr>
        <w:pStyle w:val="Akapitzlist"/>
        <w:numPr>
          <w:ilvl w:val="0"/>
          <w:numId w:val="124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  <w:lang w:val="en-US"/>
        </w:rPr>
      </w:pPr>
      <w:r w:rsidRPr="00F76A68">
        <w:rPr>
          <w:rFonts w:asciiTheme="minorHAnsi" w:hAnsiTheme="minorHAnsi"/>
          <w:sz w:val="22"/>
          <w:szCs w:val="22"/>
          <w:lang w:val="en-US"/>
        </w:rPr>
        <w:t>provisioning - HTTP/HTTPS, SIP multicast,</w:t>
      </w:r>
    </w:p>
    <w:p w:rsidR="00F76A68" w:rsidRPr="00F76A68" w:rsidRDefault="00F76A68" w:rsidP="00E831F8">
      <w:pPr>
        <w:pStyle w:val="Akapitzlist"/>
        <w:numPr>
          <w:ilvl w:val="0"/>
          <w:numId w:val="124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  <w:lang w:val="en-US"/>
        </w:rPr>
      </w:pPr>
      <w:r w:rsidRPr="00F76A68">
        <w:rPr>
          <w:rFonts w:asciiTheme="minorHAnsi" w:hAnsiTheme="minorHAnsi"/>
          <w:sz w:val="22"/>
          <w:szCs w:val="22"/>
          <w:lang w:val="en-US"/>
        </w:rPr>
        <w:t>protokoły sieciowe - TCP/UDP/IP, RTP/RTCP, ICMP, ARP, DNS, DHCP, NTP, SIP, SRTP, TLS,</w:t>
      </w:r>
    </w:p>
    <w:p w:rsidR="00F76A68" w:rsidRPr="00F76A68" w:rsidRDefault="00F76A68" w:rsidP="00E831F8">
      <w:pPr>
        <w:pStyle w:val="Akapitzlist"/>
        <w:numPr>
          <w:ilvl w:val="0"/>
          <w:numId w:val="124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  <w:lang w:val="en-US"/>
        </w:rPr>
      </w:pPr>
      <w:r w:rsidRPr="00F76A68">
        <w:rPr>
          <w:rFonts w:asciiTheme="minorHAnsi" w:hAnsiTheme="minorHAnsi"/>
          <w:sz w:val="22"/>
          <w:szCs w:val="22"/>
          <w:lang w:val="en-US"/>
        </w:rPr>
        <w:t>metody rozłączenia - Call Progress Tone, Polarity Reversal, Hook Flash Timing, Busy Tone,</w:t>
      </w:r>
    </w:p>
    <w:p w:rsidR="00F76A68" w:rsidRPr="00F76A68" w:rsidRDefault="00F76A68" w:rsidP="00E831F8">
      <w:pPr>
        <w:pStyle w:val="Akapitzlist"/>
        <w:numPr>
          <w:ilvl w:val="0"/>
          <w:numId w:val="124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bezpieczne protokoły  sieciowe - SRTP, TLS, HTTPS;</w:t>
      </w:r>
    </w:p>
    <w:p w:rsidR="00F76A68" w:rsidRPr="00F76A68" w:rsidRDefault="00F76A68" w:rsidP="007D6316">
      <w:pPr>
        <w:pStyle w:val="Akapitzlist"/>
        <w:numPr>
          <w:ilvl w:val="0"/>
          <w:numId w:val="112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zapewnienie:</w:t>
      </w:r>
    </w:p>
    <w:p w:rsidR="00F76A68" w:rsidRPr="00F76A68" w:rsidRDefault="00F76A68" w:rsidP="00E831F8">
      <w:pPr>
        <w:pStyle w:val="Akapitzlist"/>
        <w:numPr>
          <w:ilvl w:val="0"/>
          <w:numId w:val="125"/>
        </w:numPr>
        <w:suppressAutoHyphens w:val="0"/>
        <w:spacing w:after="200" w:line="276" w:lineRule="auto"/>
        <w:ind w:left="170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obsługi dotychczasowych numerów posiadanych u operatora,</w:t>
      </w:r>
    </w:p>
    <w:p w:rsidR="00F76A68" w:rsidRPr="00F76A68" w:rsidRDefault="00F76A68" w:rsidP="00E831F8">
      <w:pPr>
        <w:pStyle w:val="Akapitzlist"/>
        <w:numPr>
          <w:ilvl w:val="0"/>
          <w:numId w:val="125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skróconej numeracji między wszystkimi użytkownikami,</w:t>
      </w:r>
    </w:p>
    <w:p w:rsidR="00F76A68" w:rsidRPr="00F76A68" w:rsidRDefault="00F76A68" w:rsidP="00E831F8">
      <w:pPr>
        <w:pStyle w:val="Akapitzlist"/>
        <w:numPr>
          <w:ilvl w:val="0"/>
          <w:numId w:val="125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możliwości przełączania połączeń wraz z podglądem stanu wolny/zajęty na przyciskach aparatów systemowych,</w:t>
      </w:r>
    </w:p>
    <w:p w:rsidR="00F76A68" w:rsidRPr="00F76A68" w:rsidRDefault="00F76A68" w:rsidP="007D6316">
      <w:pPr>
        <w:pStyle w:val="Akapitzlist"/>
        <w:numPr>
          <w:ilvl w:val="0"/>
          <w:numId w:val="112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oprogramowanie centrali powinno:</w:t>
      </w:r>
    </w:p>
    <w:p w:rsidR="00F76A68" w:rsidRPr="00F76A68" w:rsidRDefault="00F76A68" w:rsidP="00E831F8">
      <w:pPr>
        <w:pStyle w:val="Akapitzlist"/>
        <w:numPr>
          <w:ilvl w:val="0"/>
          <w:numId w:val="126"/>
        </w:numPr>
        <w:suppressAutoHyphens w:val="0"/>
        <w:spacing w:after="200" w:line="276" w:lineRule="auto"/>
        <w:ind w:left="170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zapewnić użytkownikowi dostęp przez przeglądarkę internetową do podstawowych informacji o połączeniach,</w:t>
      </w:r>
    </w:p>
    <w:p w:rsidR="00F76A68" w:rsidRPr="00F76A68" w:rsidRDefault="00F76A68" w:rsidP="00E831F8">
      <w:pPr>
        <w:pStyle w:val="Akapitzlist"/>
        <w:numPr>
          <w:ilvl w:val="0"/>
          <w:numId w:val="126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umożliwić zarządzanie użytkownikami,</w:t>
      </w:r>
    </w:p>
    <w:p w:rsidR="00F76A68" w:rsidRPr="00F76A68" w:rsidRDefault="00F76A68" w:rsidP="00E831F8">
      <w:pPr>
        <w:pStyle w:val="Akapitzlist"/>
        <w:numPr>
          <w:ilvl w:val="0"/>
          <w:numId w:val="126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umożliwić modyfikację podstawowych parametrów (uprawnienia, usługi, zapowiedzi głosowe itp.),</w:t>
      </w:r>
    </w:p>
    <w:p w:rsidR="00F76A68" w:rsidRPr="00F76A68" w:rsidRDefault="00F76A68" w:rsidP="00E831F8">
      <w:pPr>
        <w:pStyle w:val="Akapitzlist"/>
        <w:numPr>
          <w:ilvl w:val="0"/>
          <w:numId w:val="126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być w języku polskim – zarówno interfejs użytkownika jak i interfejs administratora;</w:t>
      </w:r>
    </w:p>
    <w:p w:rsidR="00F76A68" w:rsidRPr="00F76A68" w:rsidRDefault="00F76A68" w:rsidP="007D6316">
      <w:pPr>
        <w:pStyle w:val="Akapitzlist"/>
        <w:numPr>
          <w:ilvl w:val="0"/>
          <w:numId w:val="111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aparatów telefonicznych:</w:t>
      </w:r>
    </w:p>
    <w:p w:rsidR="00F76A68" w:rsidRPr="00F76A68" w:rsidRDefault="00F76A68" w:rsidP="007D6316">
      <w:pPr>
        <w:pStyle w:val="Akapitzlist"/>
        <w:numPr>
          <w:ilvl w:val="0"/>
          <w:numId w:val="108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535 telefonów analogowych bez wyświetlacza,</w:t>
      </w:r>
    </w:p>
    <w:p w:rsidR="00F76A68" w:rsidRPr="00F76A68" w:rsidRDefault="00F76A68" w:rsidP="007D6316">
      <w:pPr>
        <w:pStyle w:val="Akapitzlist"/>
        <w:numPr>
          <w:ilvl w:val="0"/>
          <w:numId w:val="108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95 telefonów analogowych z wyświetlaczem,</w:t>
      </w:r>
    </w:p>
    <w:p w:rsidR="00F76A68" w:rsidRPr="00F76A68" w:rsidRDefault="00F76A68" w:rsidP="007D6316">
      <w:pPr>
        <w:pStyle w:val="Akapitzlist"/>
        <w:numPr>
          <w:ilvl w:val="0"/>
          <w:numId w:val="108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6 telefonów systemowych tego samego producenta co centrala, pracujących po jednej parze, o nw. parametrach:</w:t>
      </w:r>
    </w:p>
    <w:p w:rsidR="00F76A68" w:rsidRPr="00F76A68" w:rsidRDefault="00F76A68" w:rsidP="00E831F8">
      <w:pPr>
        <w:pStyle w:val="Akapitzlist"/>
        <w:numPr>
          <w:ilvl w:val="0"/>
          <w:numId w:val="127"/>
        </w:numPr>
        <w:suppressAutoHyphens w:val="0"/>
        <w:spacing w:after="200" w:line="276" w:lineRule="auto"/>
        <w:ind w:left="170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zasilanie z PBX,</w:t>
      </w:r>
    </w:p>
    <w:p w:rsidR="00F76A68" w:rsidRPr="00F76A68" w:rsidRDefault="00F76A68" w:rsidP="00E831F8">
      <w:pPr>
        <w:pStyle w:val="Akapitzlist"/>
        <w:numPr>
          <w:ilvl w:val="0"/>
          <w:numId w:val="127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ergonomiczny kąt ustawienia telefonu,</w:t>
      </w:r>
    </w:p>
    <w:p w:rsidR="00F76A68" w:rsidRPr="00F76A68" w:rsidRDefault="00F76A68" w:rsidP="00E831F8">
      <w:pPr>
        <w:pStyle w:val="Akapitzlist"/>
        <w:numPr>
          <w:ilvl w:val="0"/>
          <w:numId w:val="127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gniazdo słuchawek nagłówkowych typu mini-jack,</w:t>
      </w:r>
    </w:p>
    <w:p w:rsidR="00F76A68" w:rsidRPr="00F76A68" w:rsidRDefault="00F76A68" w:rsidP="00E831F8">
      <w:pPr>
        <w:pStyle w:val="Akapitzlist"/>
        <w:numPr>
          <w:ilvl w:val="0"/>
          <w:numId w:val="127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gniazdo podłączenia mikrofonu typu mini-jack,</w:t>
      </w:r>
    </w:p>
    <w:p w:rsidR="00F76A68" w:rsidRPr="00F76A68" w:rsidRDefault="00F76A68" w:rsidP="00E831F8">
      <w:pPr>
        <w:pStyle w:val="Akapitzlist"/>
        <w:numPr>
          <w:ilvl w:val="0"/>
          <w:numId w:val="127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regulowana głośność trybu głośnomówiącego, słuchawki przewodowej i zestawu słuchawkowego,</w:t>
      </w:r>
    </w:p>
    <w:p w:rsidR="00F76A68" w:rsidRPr="00F76A68" w:rsidRDefault="00F76A68" w:rsidP="00E831F8">
      <w:pPr>
        <w:pStyle w:val="Akapitzlist"/>
        <w:numPr>
          <w:ilvl w:val="0"/>
          <w:numId w:val="127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8 programowalnych przycisków dla abonamentów z BLF (Busy Lamp Field/informacja o stanie zajętości),</w:t>
      </w:r>
    </w:p>
    <w:p w:rsidR="00F76A68" w:rsidRPr="00F76A68" w:rsidRDefault="00F76A68" w:rsidP="00E831F8">
      <w:pPr>
        <w:pStyle w:val="Akapitzlist"/>
        <w:numPr>
          <w:ilvl w:val="0"/>
          <w:numId w:val="127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indywidualna nazwa własna telefonu,</w:t>
      </w:r>
    </w:p>
    <w:p w:rsidR="00F76A68" w:rsidRPr="00F76A68" w:rsidRDefault="00F76A68" w:rsidP="00E831F8">
      <w:pPr>
        <w:pStyle w:val="Akapitzlist"/>
        <w:numPr>
          <w:ilvl w:val="0"/>
          <w:numId w:val="127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prezentacja godziny, dnia tygodnia i daty,</w:t>
      </w:r>
    </w:p>
    <w:p w:rsidR="00F76A68" w:rsidRPr="00F76A68" w:rsidRDefault="00F76A68" w:rsidP="00E831F8">
      <w:pPr>
        <w:pStyle w:val="Akapitzlist"/>
        <w:numPr>
          <w:ilvl w:val="0"/>
          <w:numId w:val="127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przyciski dotykowe w tym: menu, książka, kontakty, funkcje,</w:t>
      </w:r>
    </w:p>
    <w:p w:rsidR="00F76A68" w:rsidRPr="00F76A68" w:rsidRDefault="00F76A68" w:rsidP="00E831F8">
      <w:pPr>
        <w:pStyle w:val="Akapitzlist"/>
        <w:numPr>
          <w:ilvl w:val="0"/>
          <w:numId w:val="127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czytelna ikonografia,</w:t>
      </w:r>
    </w:p>
    <w:p w:rsidR="00F76A68" w:rsidRPr="00F76A68" w:rsidRDefault="00F76A68" w:rsidP="00E831F8">
      <w:pPr>
        <w:pStyle w:val="Akapitzlist"/>
        <w:numPr>
          <w:ilvl w:val="0"/>
          <w:numId w:val="127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lastRenderedPageBreak/>
        <w:t>menu w języku polskim,</w:t>
      </w:r>
    </w:p>
    <w:p w:rsidR="00F76A68" w:rsidRPr="00F76A68" w:rsidRDefault="00F76A68" w:rsidP="00E831F8">
      <w:pPr>
        <w:pStyle w:val="Akapitzlist"/>
        <w:numPr>
          <w:ilvl w:val="0"/>
          <w:numId w:val="127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funkcja książki telefonicznej publicznej i prywatnej oraz spisu numerów,</w:t>
      </w:r>
    </w:p>
    <w:p w:rsidR="00F76A68" w:rsidRPr="00F76A68" w:rsidRDefault="00F76A68" w:rsidP="00E831F8">
      <w:pPr>
        <w:pStyle w:val="Akapitzlist"/>
        <w:numPr>
          <w:ilvl w:val="0"/>
          <w:numId w:val="127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funkcja przypisania klawiszu skrótu do wybranego kontaktu,</w:t>
      </w:r>
    </w:p>
    <w:p w:rsidR="00F76A68" w:rsidRPr="00F76A68" w:rsidRDefault="00F76A68" w:rsidP="00E831F8">
      <w:pPr>
        <w:pStyle w:val="Akapitzlist"/>
        <w:numPr>
          <w:ilvl w:val="0"/>
          <w:numId w:val="127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funkcja zestawienia konferencji i połączeń trójstronnych z użyciem zachowanych kontaktów,</w:t>
      </w:r>
    </w:p>
    <w:p w:rsidR="00F76A68" w:rsidRPr="00F76A68" w:rsidRDefault="00F76A68" w:rsidP="00E831F8">
      <w:pPr>
        <w:pStyle w:val="Akapitzlist"/>
        <w:numPr>
          <w:ilvl w:val="0"/>
          <w:numId w:val="127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historia połączeń odebranych/nieodebranych, wybieranych numerów – nazwa, numer, czas połączenia – do 300 tyś. Rekordów/połączeń zgodnie z historią w centrali,</w:t>
      </w:r>
    </w:p>
    <w:p w:rsidR="00F76A68" w:rsidRPr="00F76A68" w:rsidRDefault="00F76A68" w:rsidP="00E831F8">
      <w:pPr>
        <w:pStyle w:val="Akapitzlist"/>
        <w:numPr>
          <w:ilvl w:val="0"/>
          <w:numId w:val="127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funkcja blokady/aktywacji telefonu na podstawie indywidualnego PINu,</w:t>
      </w:r>
    </w:p>
    <w:p w:rsidR="00F76A68" w:rsidRPr="00F76A68" w:rsidRDefault="00F76A68" w:rsidP="00E831F8">
      <w:pPr>
        <w:pStyle w:val="Akapitzlist"/>
        <w:numPr>
          <w:ilvl w:val="0"/>
          <w:numId w:val="127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6A68">
        <w:rPr>
          <w:rFonts w:asciiTheme="minorHAnsi" w:hAnsiTheme="minorHAnsi"/>
          <w:sz w:val="22"/>
          <w:szCs w:val="22"/>
        </w:rPr>
        <w:t>funkcja automatycznego ponownego wybierania numeru, ponownego wybierania numeru ze spisu połączeń i przy zajętości.</w:t>
      </w:r>
    </w:p>
    <w:p w:rsidR="00F76A68" w:rsidRDefault="00F76A68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3F69" w:rsidRPr="0047750A" w:rsidRDefault="000E3F69" w:rsidP="007D6316">
      <w:pPr>
        <w:pStyle w:val="Akapitzlist"/>
        <w:numPr>
          <w:ilvl w:val="0"/>
          <w:numId w:val="100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7750A">
        <w:rPr>
          <w:rFonts w:asciiTheme="minorHAnsi" w:hAnsiTheme="minorHAnsi"/>
          <w:b/>
          <w:sz w:val="22"/>
          <w:szCs w:val="22"/>
        </w:rPr>
        <w:t>Warunki realizacji zamówienia:</w:t>
      </w:r>
    </w:p>
    <w:p w:rsidR="000E3F69" w:rsidRPr="0047750A" w:rsidRDefault="000E3F69" w:rsidP="000E3F69">
      <w:pPr>
        <w:pStyle w:val="Akapitzlist"/>
        <w:ind w:left="426"/>
        <w:jc w:val="both"/>
        <w:rPr>
          <w:rFonts w:asciiTheme="minorHAnsi" w:hAnsiTheme="minorHAnsi"/>
          <w:sz w:val="22"/>
          <w:szCs w:val="22"/>
          <w:u w:val="single"/>
        </w:rPr>
      </w:pPr>
    </w:p>
    <w:p w:rsidR="000E3F69" w:rsidRPr="00440700" w:rsidRDefault="000E3F69" w:rsidP="007D6316">
      <w:pPr>
        <w:pStyle w:val="Akapitzlist"/>
        <w:numPr>
          <w:ilvl w:val="0"/>
          <w:numId w:val="104"/>
        </w:numPr>
        <w:suppressAutoHyphens w:val="0"/>
        <w:spacing w:after="200"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440700">
        <w:rPr>
          <w:rFonts w:asciiTheme="minorHAnsi" w:hAnsiTheme="minorHAnsi"/>
          <w:sz w:val="22"/>
          <w:szCs w:val="22"/>
          <w:u w:val="single"/>
        </w:rPr>
        <w:t>W ramach przedmiotu zamówienia Wykonawca zobowiązany jest do:</w:t>
      </w:r>
    </w:p>
    <w:p w:rsidR="00072839" w:rsidRDefault="000E3F69" w:rsidP="007D6316">
      <w:pPr>
        <w:pStyle w:val="Akapitzlist"/>
        <w:numPr>
          <w:ilvl w:val="0"/>
          <w:numId w:val="105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40700">
        <w:rPr>
          <w:rFonts w:asciiTheme="minorHAnsi" w:hAnsiTheme="minorHAnsi"/>
          <w:sz w:val="22"/>
          <w:szCs w:val="22"/>
        </w:rPr>
        <w:t xml:space="preserve">dostarczenia i zamontowania oraz konfiguracji  </w:t>
      </w:r>
      <w:r w:rsidRPr="00440700">
        <w:rPr>
          <w:rFonts w:asciiTheme="minorHAnsi" w:hAnsiTheme="minorHAnsi"/>
          <w:b/>
          <w:sz w:val="22"/>
          <w:szCs w:val="22"/>
        </w:rPr>
        <w:t>najpóźniej do 2 dni</w:t>
      </w:r>
      <w:r w:rsidRPr="00440700">
        <w:rPr>
          <w:rFonts w:asciiTheme="minorHAnsi" w:hAnsiTheme="minorHAnsi"/>
          <w:sz w:val="22"/>
          <w:szCs w:val="22"/>
        </w:rPr>
        <w:t xml:space="preserve"> po rozpoczęciu terminu realizacji zamówienia</w:t>
      </w:r>
      <w:r w:rsidR="00072839">
        <w:rPr>
          <w:rFonts w:asciiTheme="minorHAnsi" w:hAnsiTheme="minorHAnsi"/>
          <w:sz w:val="22"/>
          <w:szCs w:val="22"/>
        </w:rPr>
        <w:t>:</w:t>
      </w:r>
      <w:r w:rsidRPr="00440700">
        <w:rPr>
          <w:rFonts w:asciiTheme="minorHAnsi" w:hAnsiTheme="minorHAnsi"/>
          <w:sz w:val="22"/>
          <w:szCs w:val="22"/>
        </w:rPr>
        <w:t xml:space="preserve"> </w:t>
      </w:r>
    </w:p>
    <w:p w:rsidR="00072839" w:rsidRDefault="000E3F69" w:rsidP="007D6316">
      <w:pPr>
        <w:pStyle w:val="Akapitzlist"/>
        <w:numPr>
          <w:ilvl w:val="0"/>
          <w:numId w:val="117"/>
        </w:numPr>
        <w:tabs>
          <w:tab w:val="left" w:pos="1134"/>
        </w:tabs>
        <w:suppressAutoHyphens w:val="0"/>
        <w:spacing w:after="200" w:line="276" w:lineRule="auto"/>
        <w:ind w:left="1134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440700">
        <w:rPr>
          <w:rFonts w:asciiTheme="minorHAnsi" w:hAnsiTheme="minorHAnsi"/>
          <w:sz w:val="22"/>
          <w:szCs w:val="22"/>
        </w:rPr>
        <w:t xml:space="preserve">w budynkach obiektów Zamawiającego </w:t>
      </w:r>
      <w:r w:rsidR="00072839">
        <w:rPr>
          <w:rFonts w:asciiTheme="minorHAnsi" w:hAnsiTheme="minorHAnsi"/>
          <w:sz w:val="22"/>
          <w:szCs w:val="22"/>
        </w:rPr>
        <w:t xml:space="preserve">- </w:t>
      </w:r>
      <w:r w:rsidRPr="00072839">
        <w:rPr>
          <w:rFonts w:asciiTheme="minorHAnsi" w:hAnsiTheme="minorHAnsi"/>
          <w:b/>
          <w:sz w:val="22"/>
          <w:szCs w:val="22"/>
        </w:rPr>
        <w:t>central telefonicznych</w:t>
      </w:r>
      <w:r w:rsidRPr="00440700">
        <w:rPr>
          <w:rFonts w:asciiTheme="minorHAnsi" w:hAnsiTheme="minorHAnsi"/>
          <w:sz w:val="22"/>
          <w:szCs w:val="22"/>
        </w:rPr>
        <w:t>, (w ramach montażu Wykonawca zabezpiecza niezbędne materiały instalacyjne);</w:t>
      </w:r>
    </w:p>
    <w:p w:rsidR="000E3F69" w:rsidRPr="00072839" w:rsidRDefault="000E3F69" w:rsidP="007D6316">
      <w:pPr>
        <w:pStyle w:val="Akapitzlist"/>
        <w:numPr>
          <w:ilvl w:val="0"/>
          <w:numId w:val="117"/>
        </w:numPr>
        <w:tabs>
          <w:tab w:val="left" w:pos="1134"/>
        </w:tabs>
        <w:suppressAutoHyphens w:val="0"/>
        <w:spacing w:after="200" w:line="276" w:lineRule="auto"/>
        <w:ind w:left="1134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072839">
        <w:rPr>
          <w:rFonts w:asciiTheme="minorHAnsi" w:hAnsiTheme="minorHAnsi"/>
          <w:b/>
          <w:sz w:val="22"/>
          <w:szCs w:val="22"/>
        </w:rPr>
        <w:t>aparatów telefonicznych</w:t>
      </w:r>
      <w:r w:rsidRPr="00072839">
        <w:rPr>
          <w:rFonts w:asciiTheme="minorHAnsi" w:hAnsiTheme="minorHAnsi"/>
          <w:sz w:val="22"/>
          <w:szCs w:val="22"/>
        </w:rPr>
        <w:t xml:space="preserve"> oraz podłączenia i skonfigurowania </w:t>
      </w:r>
      <w:r w:rsidRPr="00C05A6B">
        <w:rPr>
          <w:rFonts w:asciiTheme="minorHAnsi" w:hAnsiTheme="minorHAnsi"/>
          <w:b/>
          <w:sz w:val="22"/>
          <w:szCs w:val="22"/>
        </w:rPr>
        <w:t>telefonów systemowych</w:t>
      </w:r>
      <w:r w:rsidRPr="00072839">
        <w:rPr>
          <w:rFonts w:asciiTheme="minorHAnsi" w:hAnsiTheme="minorHAnsi"/>
          <w:sz w:val="22"/>
          <w:szCs w:val="22"/>
        </w:rPr>
        <w:t>. Zamontowane aparaty telefoniczne powinny zapewnić jakość połączeń głosowych na poziomie niezbędnym do obsługi klientów Zakładu tj. powinny posiadać możliwość ustawień poziomu głośności, a podczas rozmów nie powinny pojawiać się defekty dźwięku utrudniające zrozumienie rozmówcy. W przypadku gdy jakość połączeń głosowych będzie niewystarczająca do sprawnej obsługi klientów, Zamawiający potraktuje to jako niesprawność urządzenia;</w:t>
      </w:r>
    </w:p>
    <w:p w:rsidR="000E3F69" w:rsidRPr="00440700" w:rsidRDefault="000E3F69" w:rsidP="007D6316">
      <w:pPr>
        <w:pStyle w:val="Akapitzlist"/>
        <w:numPr>
          <w:ilvl w:val="0"/>
          <w:numId w:val="105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40700">
        <w:rPr>
          <w:rFonts w:asciiTheme="minorHAnsi" w:hAnsiTheme="minorHAnsi"/>
          <w:sz w:val="22"/>
          <w:szCs w:val="22"/>
        </w:rPr>
        <w:t>utrzymania sprawności technicznej dzierżawionych urządzeń (centrali oraz aparatów telefonicznych) przez okres realizacji zamówienia;</w:t>
      </w:r>
    </w:p>
    <w:p w:rsidR="000E3F69" w:rsidRDefault="000E3F69" w:rsidP="007D6316">
      <w:pPr>
        <w:pStyle w:val="Akapitzlist"/>
        <w:numPr>
          <w:ilvl w:val="0"/>
          <w:numId w:val="105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40700">
        <w:rPr>
          <w:rFonts w:asciiTheme="minorHAnsi" w:hAnsiTheme="minorHAnsi"/>
          <w:sz w:val="22"/>
          <w:szCs w:val="22"/>
        </w:rPr>
        <w:t xml:space="preserve">podjęcia </w:t>
      </w:r>
      <w:r w:rsidRPr="00C05A6B">
        <w:rPr>
          <w:rFonts w:asciiTheme="minorHAnsi" w:hAnsiTheme="minorHAnsi"/>
          <w:b/>
          <w:sz w:val="22"/>
          <w:szCs w:val="22"/>
        </w:rPr>
        <w:t>czynności serwisowych</w:t>
      </w:r>
      <w:r w:rsidRPr="00440700">
        <w:rPr>
          <w:rFonts w:asciiTheme="minorHAnsi" w:hAnsiTheme="minorHAnsi"/>
          <w:sz w:val="22"/>
          <w:szCs w:val="22"/>
        </w:rPr>
        <w:t xml:space="preserve"> </w:t>
      </w:r>
      <w:r w:rsidRPr="00C05A6B">
        <w:rPr>
          <w:rFonts w:asciiTheme="minorHAnsi" w:hAnsiTheme="minorHAnsi"/>
          <w:sz w:val="22"/>
          <w:szCs w:val="22"/>
        </w:rPr>
        <w:t>w czasie nie przekraczającym</w:t>
      </w:r>
      <w:r w:rsidRPr="00440700">
        <w:rPr>
          <w:rFonts w:asciiTheme="minorHAnsi" w:hAnsiTheme="minorHAnsi"/>
          <w:b/>
          <w:sz w:val="22"/>
          <w:szCs w:val="22"/>
        </w:rPr>
        <w:t xml:space="preserve"> 3 godziny</w:t>
      </w:r>
      <w:r w:rsidRPr="00440700">
        <w:rPr>
          <w:rFonts w:asciiTheme="minorHAnsi" w:hAnsiTheme="minorHAnsi"/>
          <w:sz w:val="22"/>
          <w:szCs w:val="22"/>
        </w:rPr>
        <w:t xml:space="preserve">, liczonym od czasu otrzymania zgłoszenia od Zamawiającego o </w:t>
      </w:r>
      <w:r w:rsidR="00F34D4C">
        <w:rPr>
          <w:rFonts w:asciiTheme="minorHAnsi" w:hAnsiTheme="minorHAnsi"/>
          <w:sz w:val="22"/>
          <w:szCs w:val="22"/>
        </w:rPr>
        <w:t>nie działającym urządzeniu</w:t>
      </w:r>
      <w:r w:rsidRPr="00440700">
        <w:rPr>
          <w:rFonts w:asciiTheme="minorHAnsi" w:hAnsiTheme="minorHAnsi"/>
          <w:sz w:val="22"/>
          <w:szCs w:val="22"/>
        </w:rPr>
        <w:t xml:space="preserve"> </w:t>
      </w:r>
      <w:r w:rsidRPr="00440700">
        <w:rPr>
          <w:rFonts w:asciiTheme="minorHAnsi" w:hAnsiTheme="minorHAnsi" w:cs="Times New Roman"/>
          <w:sz w:val="22"/>
          <w:szCs w:val="22"/>
        </w:rPr>
        <w:t>(centrala, aparat telefoniczny)</w:t>
      </w:r>
      <w:r w:rsidRPr="00440700">
        <w:rPr>
          <w:rFonts w:asciiTheme="minorHAnsi" w:hAnsiTheme="minorHAnsi"/>
          <w:sz w:val="22"/>
          <w:szCs w:val="22"/>
        </w:rPr>
        <w:t xml:space="preserve">. </w:t>
      </w:r>
    </w:p>
    <w:p w:rsidR="000E3F69" w:rsidRPr="00440700" w:rsidRDefault="000E3F69" w:rsidP="007D6316">
      <w:pPr>
        <w:pStyle w:val="Akapitzlist"/>
        <w:numPr>
          <w:ilvl w:val="0"/>
          <w:numId w:val="105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40700">
        <w:rPr>
          <w:rFonts w:asciiTheme="minorHAnsi" w:hAnsiTheme="minorHAnsi"/>
          <w:sz w:val="22"/>
          <w:szCs w:val="22"/>
        </w:rPr>
        <w:t xml:space="preserve">przywrócenia funkcjonalności niesprawnej centrali telefonicznej w czasie </w:t>
      </w:r>
      <w:r w:rsidRPr="00440700">
        <w:rPr>
          <w:rFonts w:asciiTheme="minorHAnsi" w:hAnsiTheme="minorHAnsi"/>
          <w:b/>
          <w:sz w:val="22"/>
          <w:szCs w:val="22"/>
        </w:rPr>
        <w:t>do</w:t>
      </w:r>
      <w:r w:rsidRPr="00440700">
        <w:rPr>
          <w:rFonts w:asciiTheme="minorHAnsi" w:hAnsiTheme="minorHAnsi"/>
          <w:sz w:val="22"/>
          <w:szCs w:val="22"/>
        </w:rPr>
        <w:t xml:space="preserve"> </w:t>
      </w:r>
      <w:r w:rsidRPr="00440700">
        <w:rPr>
          <w:rFonts w:asciiTheme="minorHAnsi" w:hAnsiTheme="minorHAnsi"/>
          <w:b/>
          <w:sz w:val="22"/>
          <w:szCs w:val="22"/>
        </w:rPr>
        <w:t xml:space="preserve">24/18/12/6 godzin* (w zależności od deklaracji w ofercie ,w kryterium K2 - </w:t>
      </w:r>
      <w:r w:rsidRPr="00440700">
        <w:rPr>
          <w:rFonts w:ascii="Calibri" w:hAnsi="Calibri"/>
          <w:b/>
          <w:sz w:val="22"/>
          <w:szCs w:val="22"/>
        </w:rPr>
        <w:t>czas przywrócenia funkcjonalności uszkodzonej centrali telefonicznej</w:t>
      </w:r>
      <w:r w:rsidRPr="00440700">
        <w:rPr>
          <w:rFonts w:asciiTheme="minorHAnsi" w:hAnsiTheme="minorHAnsi"/>
          <w:b/>
          <w:sz w:val="22"/>
          <w:szCs w:val="22"/>
        </w:rPr>
        <w:t>)</w:t>
      </w:r>
      <w:r w:rsidRPr="00440700">
        <w:rPr>
          <w:rFonts w:asciiTheme="minorHAnsi" w:hAnsiTheme="minorHAnsi"/>
          <w:sz w:val="22"/>
          <w:szCs w:val="22"/>
        </w:rPr>
        <w:t xml:space="preserve">, liczonych od chwili podjęcia czynności, o których mowa w </w:t>
      </w:r>
      <w:r w:rsidRPr="00FC39F0">
        <w:rPr>
          <w:rFonts w:asciiTheme="minorHAnsi" w:hAnsiTheme="minorHAnsi"/>
          <w:b/>
          <w:sz w:val="22"/>
          <w:szCs w:val="22"/>
        </w:rPr>
        <w:t xml:space="preserve">pkt </w:t>
      </w:r>
      <w:r w:rsidR="00FC39F0" w:rsidRPr="00FC39F0">
        <w:rPr>
          <w:rFonts w:asciiTheme="minorHAnsi" w:hAnsiTheme="minorHAnsi"/>
          <w:b/>
          <w:sz w:val="22"/>
          <w:szCs w:val="22"/>
        </w:rPr>
        <w:t>3</w:t>
      </w:r>
      <w:r w:rsidRPr="00FC39F0">
        <w:rPr>
          <w:rFonts w:asciiTheme="minorHAnsi" w:hAnsiTheme="minorHAnsi"/>
          <w:b/>
          <w:sz w:val="22"/>
          <w:szCs w:val="22"/>
        </w:rPr>
        <w:t>)</w:t>
      </w:r>
      <w:r w:rsidRPr="00440700">
        <w:rPr>
          <w:rFonts w:asciiTheme="minorHAnsi" w:hAnsiTheme="minorHAnsi"/>
          <w:sz w:val="22"/>
          <w:szCs w:val="22"/>
        </w:rPr>
        <w:t xml:space="preserve">. Czas przywrócenia sprawności aparatu telefonicznego jest analogiczny jak zadeklarowany czas przywrócenia funkcjonalności centrali telefonicznej. </w:t>
      </w:r>
    </w:p>
    <w:p w:rsidR="000E3F69" w:rsidRPr="00440700" w:rsidRDefault="000E3F69" w:rsidP="007D6316">
      <w:pPr>
        <w:pStyle w:val="Akapitzlist"/>
        <w:numPr>
          <w:ilvl w:val="0"/>
          <w:numId w:val="105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40700">
        <w:rPr>
          <w:rFonts w:asciiTheme="minorHAnsi" w:hAnsiTheme="minorHAnsi"/>
          <w:sz w:val="22"/>
          <w:szCs w:val="22"/>
        </w:rPr>
        <w:t xml:space="preserve">w przypadku przekroczenia terminu wymienionego w </w:t>
      </w:r>
      <w:r w:rsidRPr="00293CED">
        <w:rPr>
          <w:rFonts w:asciiTheme="minorHAnsi" w:hAnsiTheme="minorHAnsi"/>
          <w:b/>
          <w:sz w:val="22"/>
          <w:szCs w:val="22"/>
        </w:rPr>
        <w:t xml:space="preserve">pkt </w:t>
      </w:r>
      <w:r w:rsidR="00293CED" w:rsidRPr="00293CED">
        <w:rPr>
          <w:rFonts w:asciiTheme="minorHAnsi" w:hAnsiTheme="minorHAnsi"/>
          <w:b/>
          <w:sz w:val="22"/>
          <w:szCs w:val="22"/>
        </w:rPr>
        <w:t>4</w:t>
      </w:r>
      <w:r w:rsidRPr="00293CED">
        <w:rPr>
          <w:rFonts w:asciiTheme="minorHAnsi" w:hAnsiTheme="minorHAnsi"/>
          <w:b/>
          <w:sz w:val="22"/>
          <w:szCs w:val="22"/>
        </w:rPr>
        <w:t>)</w:t>
      </w:r>
      <w:r w:rsidRPr="00440700">
        <w:rPr>
          <w:rFonts w:asciiTheme="minorHAnsi" w:hAnsiTheme="minorHAnsi"/>
          <w:sz w:val="22"/>
          <w:szCs w:val="22"/>
        </w:rPr>
        <w:t xml:space="preserve"> dla centrali telefonicznej i aparatów telefonicznych, zapewnienia na czas naprawy centrali zastępczej, zapewniającej prawidłowe funkcjonowanie wybranego obiektu. Zapewnienie urządzenia zastępczego w czasie określonym w </w:t>
      </w:r>
      <w:r w:rsidRPr="00FC39F0">
        <w:rPr>
          <w:rFonts w:asciiTheme="minorHAnsi" w:hAnsiTheme="minorHAnsi"/>
          <w:b/>
          <w:sz w:val="22"/>
          <w:szCs w:val="22"/>
        </w:rPr>
        <w:t xml:space="preserve">pkt. </w:t>
      </w:r>
      <w:r w:rsidR="00FC39F0" w:rsidRPr="00FC39F0">
        <w:rPr>
          <w:rFonts w:asciiTheme="minorHAnsi" w:hAnsiTheme="minorHAnsi"/>
          <w:b/>
          <w:sz w:val="22"/>
          <w:szCs w:val="22"/>
        </w:rPr>
        <w:t>4</w:t>
      </w:r>
      <w:r w:rsidRPr="00FC39F0">
        <w:rPr>
          <w:rFonts w:asciiTheme="minorHAnsi" w:hAnsiTheme="minorHAnsi"/>
          <w:b/>
          <w:sz w:val="22"/>
          <w:szCs w:val="22"/>
        </w:rPr>
        <w:t>)</w:t>
      </w:r>
      <w:r w:rsidRPr="00440700">
        <w:rPr>
          <w:rFonts w:asciiTheme="minorHAnsi" w:hAnsiTheme="minorHAnsi"/>
          <w:sz w:val="22"/>
          <w:szCs w:val="22"/>
        </w:rPr>
        <w:t xml:space="preserve"> jest równoznaczne z przywróceniem funkcjonalności centrali telefonicznej, aparatu telefonicznego i zamawiający nie naliczy kar umownych. </w:t>
      </w:r>
    </w:p>
    <w:p w:rsidR="000E3F69" w:rsidRPr="00440700" w:rsidRDefault="000E3F69" w:rsidP="007D6316">
      <w:pPr>
        <w:pStyle w:val="Akapitzlist"/>
        <w:numPr>
          <w:ilvl w:val="0"/>
          <w:numId w:val="105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40700">
        <w:rPr>
          <w:rFonts w:asciiTheme="minorHAnsi" w:hAnsiTheme="minorHAnsi"/>
          <w:sz w:val="22"/>
          <w:szCs w:val="22"/>
        </w:rPr>
        <w:t>wykonywania wszelkich prac zgodnie z obowiązującymi przepisami prawa, w szczególności z PN oraz zaleceniami producenta urządzeń;</w:t>
      </w:r>
    </w:p>
    <w:p w:rsidR="000E3F69" w:rsidRPr="00DA0291" w:rsidRDefault="000E3F69" w:rsidP="007D6316">
      <w:pPr>
        <w:pStyle w:val="Akapitzlist"/>
        <w:numPr>
          <w:ilvl w:val="0"/>
          <w:numId w:val="105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DA0291">
        <w:rPr>
          <w:rFonts w:asciiTheme="minorHAnsi" w:hAnsiTheme="minorHAnsi"/>
          <w:sz w:val="22"/>
          <w:szCs w:val="22"/>
        </w:rPr>
        <w:lastRenderedPageBreak/>
        <w:t>dostarczenia nowych, sprawnych technicznie, wolnych od wad, wyprodukowanych w 2019r, urządzeń (central, aparatów telefonicznych) dopuszczonych do sprzedaży, posiadających wszelką wymaganą dokumentację w tym deklarację zgodności;</w:t>
      </w:r>
    </w:p>
    <w:p w:rsidR="000E3F69" w:rsidRPr="00DA0291" w:rsidRDefault="000E3F69" w:rsidP="007D6316">
      <w:pPr>
        <w:pStyle w:val="Akapitzlist"/>
        <w:numPr>
          <w:ilvl w:val="0"/>
          <w:numId w:val="105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DA0291">
        <w:rPr>
          <w:rFonts w:asciiTheme="minorHAnsi" w:hAnsiTheme="minorHAnsi"/>
          <w:sz w:val="22"/>
          <w:szCs w:val="22"/>
        </w:rPr>
        <w:t>po zamontowaniu central, przeprowadzenia w godzinach pracy Zamawiającego, na koszt własny, szkolenia dla osób wskazanych przez Zamawiającego (do 5 osób dla obiektu), w zakresie administrowania centralą telefoniczną i użytkowania aparatów telefonicznych</w:t>
      </w:r>
    </w:p>
    <w:p w:rsidR="000E3F69" w:rsidRPr="00DA0291" w:rsidRDefault="000E3F69" w:rsidP="007D6316">
      <w:pPr>
        <w:pStyle w:val="Akapitzlist"/>
        <w:numPr>
          <w:ilvl w:val="0"/>
          <w:numId w:val="105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DA0291">
        <w:rPr>
          <w:rFonts w:asciiTheme="minorHAnsi" w:hAnsiTheme="minorHAnsi"/>
          <w:sz w:val="22"/>
          <w:szCs w:val="22"/>
        </w:rPr>
        <w:t>w ramach montażu, o którym mowa w pkt 1, podłączenia:</w:t>
      </w:r>
    </w:p>
    <w:p w:rsidR="000E3F69" w:rsidRPr="00DA0291" w:rsidRDefault="000E3F69" w:rsidP="007D6316">
      <w:pPr>
        <w:pStyle w:val="Akapitzlist"/>
        <w:numPr>
          <w:ilvl w:val="0"/>
          <w:numId w:val="106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DA0291">
        <w:rPr>
          <w:rFonts w:asciiTheme="minorHAnsi" w:hAnsiTheme="minorHAnsi"/>
          <w:sz w:val="22"/>
          <w:szCs w:val="22"/>
        </w:rPr>
        <w:t>okablowania elementów central oraz strony stacyjnej przełącznicy,</w:t>
      </w:r>
    </w:p>
    <w:p w:rsidR="000E3F69" w:rsidRPr="00DA0291" w:rsidRDefault="000E3F69" w:rsidP="007D6316">
      <w:pPr>
        <w:pStyle w:val="Akapitzlist"/>
        <w:numPr>
          <w:ilvl w:val="0"/>
          <w:numId w:val="106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DA0291">
        <w:rPr>
          <w:rFonts w:asciiTheme="minorHAnsi" w:hAnsiTheme="minorHAnsi"/>
          <w:sz w:val="22"/>
          <w:szCs w:val="22"/>
        </w:rPr>
        <w:t>central pod wydzielony obwód zasilania spełniający wymogi niezbędne do prawidłowego funkcjonowania systemu łączności Zamawiającego;</w:t>
      </w:r>
    </w:p>
    <w:p w:rsidR="000E3F69" w:rsidRPr="00DA0291" w:rsidRDefault="000E3F69" w:rsidP="007D6316">
      <w:pPr>
        <w:pStyle w:val="Akapitzlist"/>
        <w:numPr>
          <w:ilvl w:val="0"/>
          <w:numId w:val="106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DA0291">
        <w:rPr>
          <w:rFonts w:asciiTheme="minorHAnsi" w:hAnsiTheme="minorHAnsi"/>
          <w:sz w:val="22"/>
          <w:szCs w:val="22"/>
        </w:rPr>
        <w:t>zapewniającego połączenie pomiędzy stroną stacyjną a użytkownikiem końcowym,</w:t>
      </w:r>
    </w:p>
    <w:p w:rsidR="000E3F69" w:rsidRPr="00DA0291" w:rsidRDefault="000E3F69" w:rsidP="007D6316">
      <w:pPr>
        <w:pStyle w:val="Akapitzlist"/>
        <w:numPr>
          <w:ilvl w:val="0"/>
          <w:numId w:val="106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DA0291">
        <w:rPr>
          <w:rFonts w:asciiTheme="minorHAnsi" w:hAnsiTheme="minorHAnsi"/>
          <w:sz w:val="22"/>
          <w:szCs w:val="22"/>
        </w:rPr>
        <w:t>aparatów telefonicznych z zachowaniem istniejącej, skróconej numeracji;</w:t>
      </w:r>
    </w:p>
    <w:p w:rsidR="00F76A68" w:rsidRDefault="00F76A68" w:rsidP="000E3F69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0E3F69" w:rsidRDefault="000E3F69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3F69" w:rsidRDefault="000E3F69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3F69" w:rsidRDefault="000E3F69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3F69" w:rsidRDefault="000E3F69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3F69" w:rsidRDefault="000E3F69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3F69" w:rsidRDefault="000E3F69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3F69" w:rsidRDefault="000E3F69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3F69" w:rsidRDefault="000E3F69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3F69" w:rsidRDefault="000E3F69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3F69" w:rsidRDefault="000E3F69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3F69" w:rsidRDefault="000E3F69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3F69" w:rsidRDefault="000E3F69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3F69" w:rsidRDefault="000E3F69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3F69" w:rsidRDefault="000E3F69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3F69" w:rsidRDefault="000E3F69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3F69" w:rsidRDefault="000E3F69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3F69" w:rsidRDefault="000E3F69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3F69" w:rsidRDefault="000E3F69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3F69" w:rsidRDefault="000E3F69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3F69" w:rsidRDefault="000E3F69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3F69" w:rsidRDefault="000E3F69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3F69" w:rsidRDefault="000E3F69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3F69" w:rsidRDefault="000E3F69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3F69" w:rsidRDefault="000E3F69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3F69" w:rsidRDefault="000E3F69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3F69" w:rsidRDefault="000E3F69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DA0291" w:rsidRDefault="00DA0291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DA0291" w:rsidRDefault="00DA0291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DA0291" w:rsidRDefault="00DA0291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DA0291" w:rsidRDefault="00DA0291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DA0291" w:rsidRDefault="00DA0291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DA0291" w:rsidRDefault="00DA0291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3D34E2" w:rsidRDefault="003D34E2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DA0291" w:rsidRDefault="00DA0291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3F69" w:rsidRDefault="000E3F69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3F69" w:rsidRDefault="000E3F69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D22D9B" w:rsidRDefault="00D22D9B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593C6D" w:rsidRPr="0047750A" w:rsidRDefault="002B525C" w:rsidP="002B5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47750A">
        <w:rPr>
          <w:rFonts w:asciiTheme="minorHAnsi" w:hAnsiTheme="minorHAnsi" w:cs="Arial"/>
          <w:b/>
          <w:sz w:val="22"/>
          <w:szCs w:val="22"/>
        </w:rPr>
        <w:t>OPIS  PRZEDMIOTU ZAMÓWIENIA</w:t>
      </w:r>
      <w:r w:rsidR="00F76A68">
        <w:rPr>
          <w:rFonts w:asciiTheme="minorHAnsi" w:hAnsiTheme="minorHAnsi" w:cs="Arial"/>
          <w:b/>
          <w:sz w:val="22"/>
          <w:szCs w:val="22"/>
        </w:rPr>
        <w:t xml:space="preserve"> NA CZĘŚĆ 2 </w:t>
      </w:r>
    </w:p>
    <w:p w:rsidR="00F0263B" w:rsidRDefault="00F0263B" w:rsidP="007C0F6F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D22D9B" w:rsidRPr="0047750A" w:rsidRDefault="00D22D9B" w:rsidP="007C0F6F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47750A" w:rsidRDefault="0047750A" w:rsidP="006B4BBC">
      <w:pPr>
        <w:pStyle w:val="Akapitzlist"/>
        <w:suppressAutoHyphens w:val="0"/>
        <w:spacing w:after="200" w:line="276" w:lineRule="auto"/>
        <w:ind w:left="426"/>
        <w:contextualSpacing/>
        <w:jc w:val="center"/>
        <w:rPr>
          <w:rFonts w:asciiTheme="minorHAnsi" w:hAnsiTheme="minorHAnsi"/>
          <w:sz w:val="22"/>
          <w:szCs w:val="22"/>
          <w:u w:val="single"/>
        </w:rPr>
      </w:pPr>
      <w:r w:rsidRPr="0047750A">
        <w:rPr>
          <w:rFonts w:asciiTheme="minorHAnsi" w:hAnsiTheme="minorHAnsi"/>
          <w:sz w:val="22"/>
          <w:szCs w:val="22"/>
          <w:u w:val="single"/>
        </w:rPr>
        <w:t>Część 2 dla obiektów Inspektoratów ZUS w: Świnoujściu przy ul. Piastowskiej 63, Stargardzie przy ul. Składowej 2, Gryficach przy ul. J. Dąbskiego 5,</w:t>
      </w:r>
      <w:r w:rsidR="006B4BBC">
        <w:rPr>
          <w:rFonts w:asciiTheme="minorHAnsi" w:hAnsiTheme="minorHAnsi"/>
          <w:sz w:val="22"/>
          <w:szCs w:val="22"/>
          <w:u w:val="single"/>
        </w:rPr>
        <w:t xml:space="preserve"> Pyrzycach przy ul. Sportowej 1</w:t>
      </w:r>
    </w:p>
    <w:p w:rsidR="003D34E2" w:rsidRDefault="003D34E2" w:rsidP="006B4BBC">
      <w:pPr>
        <w:pStyle w:val="Akapitzlist"/>
        <w:suppressAutoHyphens w:val="0"/>
        <w:spacing w:after="200" w:line="276" w:lineRule="auto"/>
        <w:ind w:left="426"/>
        <w:contextualSpacing/>
        <w:jc w:val="center"/>
        <w:rPr>
          <w:rFonts w:asciiTheme="minorHAnsi" w:hAnsiTheme="minorHAnsi"/>
          <w:sz w:val="22"/>
          <w:szCs w:val="22"/>
          <w:u w:val="single"/>
        </w:rPr>
      </w:pPr>
    </w:p>
    <w:p w:rsidR="00D22D9B" w:rsidRPr="0047750A" w:rsidRDefault="00D22D9B" w:rsidP="006B4BBC">
      <w:pPr>
        <w:pStyle w:val="Akapitzlist"/>
        <w:suppressAutoHyphens w:val="0"/>
        <w:spacing w:after="200" w:line="276" w:lineRule="auto"/>
        <w:ind w:left="426"/>
        <w:contextualSpacing/>
        <w:jc w:val="center"/>
        <w:rPr>
          <w:rFonts w:asciiTheme="minorHAnsi" w:hAnsiTheme="minorHAnsi"/>
          <w:sz w:val="22"/>
          <w:szCs w:val="22"/>
          <w:u w:val="single"/>
        </w:rPr>
      </w:pPr>
    </w:p>
    <w:p w:rsidR="0047750A" w:rsidRDefault="0047750A" w:rsidP="003D34E2">
      <w:pPr>
        <w:pStyle w:val="Akapitzlist"/>
        <w:numPr>
          <w:ilvl w:val="0"/>
          <w:numId w:val="128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3D34E2">
        <w:rPr>
          <w:rFonts w:asciiTheme="minorHAnsi" w:hAnsiTheme="minorHAnsi"/>
          <w:b/>
          <w:sz w:val="22"/>
          <w:szCs w:val="22"/>
        </w:rPr>
        <w:t>Przedmiotem zamówienia jest oddanie przez Wykonawcę, na czas 24 miesięcy, w dzierżawę:</w:t>
      </w:r>
    </w:p>
    <w:p w:rsidR="00D22D9B" w:rsidRPr="003D34E2" w:rsidRDefault="00D22D9B" w:rsidP="00D22D9B">
      <w:pPr>
        <w:pStyle w:val="Akapitzlist"/>
        <w:suppressAutoHyphens w:val="0"/>
        <w:spacing w:after="20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47750A" w:rsidRPr="006B4BBC" w:rsidRDefault="0047750A" w:rsidP="007D6316">
      <w:pPr>
        <w:pStyle w:val="Akapitzlist"/>
        <w:numPr>
          <w:ilvl w:val="0"/>
          <w:numId w:val="102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6B4BBC">
        <w:rPr>
          <w:rFonts w:asciiTheme="minorHAnsi" w:hAnsiTheme="minorHAnsi"/>
          <w:b/>
          <w:sz w:val="22"/>
          <w:szCs w:val="22"/>
        </w:rPr>
        <w:t>central telefonicznych posiadających i spełniających następujące minimalne wymagania:</w:t>
      </w:r>
    </w:p>
    <w:p w:rsidR="0047750A" w:rsidRPr="0047750A" w:rsidRDefault="0047750A" w:rsidP="007D6316">
      <w:pPr>
        <w:pStyle w:val="Akapitzlist"/>
        <w:numPr>
          <w:ilvl w:val="0"/>
          <w:numId w:val="103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7750A">
        <w:rPr>
          <w:rFonts w:asciiTheme="minorHAnsi" w:hAnsiTheme="minorHAnsi"/>
          <w:sz w:val="22"/>
          <w:szCs w:val="22"/>
        </w:rPr>
        <w:t>linie cyfrowe miejskie ISDN BRA 2B+2 w ilości:</w:t>
      </w:r>
    </w:p>
    <w:p w:rsidR="0047750A" w:rsidRPr="0047750A" w:rsidRDefault="0047750A" w:rsidP="003D34E2">
      <w:pPr>
        <w:pStyle w:val="Akapitzlist"/>
        <w:numPr>
          <w:ilvl w:val="0"/>
          <w:numId w:val="129"/>
        </w:numPr>
        <w:suppressAutoHyphens w:val="0"/>
        <w:spacing w:after="200" w:line="276" w:lineRule="auto"/>
        <w:ind w:left="170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7750A">
        <w:rPr>
          <w:rFonts w:asciiTheme="minorHAnsi" w:hAnsiTheme="minorHAnsi"/>
          <w:sz w:val="22"/>
          <w:szCs w:val="22"/>
        </w:rPr>
        <w:t>Inspektorat ZUS w Świnoujściu: 4,</w:t>
      </w:r>
    </w:p>
    <w:p w:rsidR="0047750A" w:rsidRPr="0047750A" w:rsidRDefault="0047750A" w:rsidP="003D34E2">
      <w:pPr>
        <w:pStyle w:val="Akapitzlist"/>
        <w:numPr>
          <w:ilvl w:val="0"/>
          <w:numId w:val="129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47750A">
        <w:rPr>
          <w:rFonts w:asciiTheme="minorHAnsi" w:hAnsiTheme="minorHAnsi"/>
          <w:sz w:val="22"/>
          <w:szCs w:val="22"/>
        </w:rPr>
        <w:t>Inspektorat ZUS w Stargardzie: 4,</w:t>
      </w:r>
    </w:p>
    <w:p w:rsidR="0047750A" w:rsidRPr="0047750A" w:rsidRDefault="0047750A" w:rsidP="003D34E2">
      <w:pPr>
        <w:pStyle w:val="Akapitzlist"/>
        <w:numPr>
          <w:ilvl w:val="0"/>
          <w:numId w:val="129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47750A">
        <w:rPr>
          <w:rFonts w:asciiTheme="minorHAnsi" w:hAnsiTheme="minorHAnsi"/>
          <w:sz w:val="22"/>
          <w:szCs w:val="22"/>
        </w:rPr>
        <w:t>Inspektorat ZUS w Gryficach: 4,</w:t>
      </w:r>
    </w:p>
    <w:p w:rsidR="0047750A" w:rsidRPr="0047750A" w:rsidRDefault="0047750A" w:rsidP="003D34E2">
      <w:pPr>
        <w:pStyle w:val="Akapitzlist"/>
        <w:numPr>
          <w:ilvl w:val="0"/>
          <w:numId w:val="129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47750A">
        <w:rPr>
          <w:rFonts w:asciiTheme="minorHAnsi" w:hAnsiTheme="minorHAnsi"/>
          <w:sz w:val="22"/>
          <w:szCs w:val="22"/>
        </w:rPr>
        <w:t>Inspektorat ZUS w Pyrzycach: 2,</w:t>
      </w:r>
    </w:p>
    <w:p w:rsidR="0047750A" w:rsidRPr="0047750A" w:rsidRDefault="0047750A" w:rsidP="007D6316">
      <w:pPr>
        <w:pStyle w:val="Akapitzlist"/>
        <w:numPr>
          <w:ilvl w:val="0"/>
          <w:numId w:val="103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7750A">
        <w:rPr>
          <w:rFonts w:asciiTheme="minorHAnsi" w:hAnsiTheme="minorHAnsi"/>
          <w:sz w:val="22"/>
          <w:szCs w:val="22"/>
        </w:rPr>
        <w:t>linie analogowe wewnętrzne w ilości:</w:t>
      </w:r>
    </w:p>
    <w:p w:rsidR="0047750A" w:rsidRPr="0047750A" w:rsidRDefault="0047750A" w:rsidP="003D34E2">
      <w:pPr>
        <w:pStyle w:val="Akapitzlist"/>
        <w:numPr>
          <w:ilvl w:val="0"/>
          <w:numId w:val="130"/>
        </w:numPr>
        <w:suppressAutoHyphens w:val="0"/>
        <w:spacing w:after="200" w:line="276" w:lineRule="auto"/>
        <w:ind w:left="170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7750A">
        <w:rPr>
          <w:rFonts w:asciiTheme="minorHAnsi" w:hAnsiTheme="minorHAnsi"/>
          <w:sz w:val="22"/>
          <w:szCs w:val="22"/>
        </w:rPr>
        <w:t>Inspektorat ZUS w Świnoujściu: 60 (centrala musi zapewnić możliwość rozbudowy do 100),</w:t>
      </w:r>
    </w:p>
    <w:p w:rsidR="0047750A" w:rsidRPr="0047750A" w:rsidRDefault="0047750A" w:rsidP="003D34E2">
      <w:pPr>
        <w:pStyle w:val="Akapitzlist"/>
        <w:numPr>
          <w:ilvl w:val="0"/>
          <w:numId w:val="130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47750A">
        <w:rPr>
          <w:rFonts w:asciiTheme="minorHAnsi" w:hAnsiTheme="minorHAnsi"/>
          <w:sz w:val="22"/>
          <w:szCs w:val="22"/>
        </w:rPr>
        <w:t>Inspektorat ZUS w Stargardzie: 80,</w:t>
      </w:r>
    </w:p>
    <w:p w:rsidR="0047750A" w:rsidRPr="0047750A" w:rsidRDefault="0047750A" w:rsidP="003D34E2">
      <w:pPr>
        <w:pStyle w:val="Akapitzlist"/>
        <w:numPr>
          <w:ilvl w:val="0"/>
          <w:numId w:val="130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47750A">
        <w:rPr>
          <w:rFonts w:asciiTheme="minorHAnsi" w:hAnsiTheme="minorHAnsi"/>
          <w:sz w:val="22"/>
          <w:szCs w:val="22"/>
        </w:rPr>
        <w:t>Inspektorat ZUS w Gryficach: 60,</w:t>
      </w:r>
    </w:p>
    <w:p w:rsidR="0047750A" w:rsidRPr="0047750A" w:rsidRDefault="0047750A" w:rsidP="003D34E2">
      <w:pPr>
        <w:pStyle w:val="Akapitzlist"/>
        <w:numPr>
          <w:ilvl w:val="0"/>
          <w:numId w:val="130"/>
        </w:numPr>
        <w:suppressAutoHyphens w:val="0"/>
        <w:spacing w:after="200" w:line="276" w:lineRule="auto"/>
        <w:ind w:left="170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47750A">
        <w:rPr>
          <w:rFonts w:asciiTheme="minorHAnsi" w:hAnsiTheme="minorHAnsi"/>
          <w:sz w:val="22"/>
          <w:szCs w:val="22"/>
        </w:rPr>
        <w:t>Inspektorat ZUS w Pyrzycach: 30,</w:t>
      </w:r>
    </w:p>
    <w:p w:rsidR="0047750A" w:rsidRPr="0047750A" w:rsidRDefault="0047750A" w:rsidP="007D6316">
      <w:pPr>
        <w:pStyle w:val="Akapitzlist"/>
        <w:numPr>
          <w:ilvl w:val="0"/>
          <w:numId w:val="103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7750A">
        <w:rPr>
          <w:rFonts w:asciiTheme="minorHAnsi" w:hAnsiTheme="minorHAnsi"/>
          <w:sz w:val="22"/>
          <w:szCs w:val="22"/>
        </w:rPr>
        <w:t>oprogramowanie taryfikacyjne i administracyjne w języku polskim,</w:t>
      </w:r>
    </w:p>
    <w:p w:rsidR="0047750A" w:rsidRPr="0047750A" w:rsidRDefault="0047750A" w:rsidP="007D6316">
      <w:pPr>
        <w:pStyle w:val="Akapitzlist"/>
        <w:numPr>
          <w:ilvl w:val="0"/>
          <w:numId w:val="103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7750A">
        <w:rPr>
          <w:rFonts w:asciiTheme="minorHAnsi" w:hAnsiTheme="minorHAnsi"/>
          <w:sz w:val="22"/>
          <w:szCs w:val="22"/>
        </w:rPr>
        <w:t>ze względów bezpieczeństwa centrala musi być zainstalowana w obiekcie Zamawiającego,</w:t>
      </w:r>
    </w:p>
    <w:p w:rsidR="0047750A" w:rsidRPr="0047750A" w:rsidRDefault="0047750A" w:rsidP="007D6316">
      <w:pPr>
        <w:pStyle w:val="Akapitzlist"/>
        <w:numPr>
          <w:ilvl w:val="0"/>
          <w:numId w:val="103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7750A">
        <w:rPr>
          <w:rFonts w:asciiTheme="minorHAnsi" w:hAnsiTheme="minorHAnsi"/>
          <w:sz w:val="22"/>
          <w:szCs w:val="22"/>
        </w:rPr>
        <w:t>wbudowany system rejestracji treści rozmów (nagrywanie) z możliwością nagrywania co najmniej 5 kanałów jednocześnie – Zamawiający wymaga licencji na min. 2 jednoczesnych kanałów nagrywania,</w:t>
      </w:r>
    </w:p>
    <w:p w:rsidR="0047750A" w:rsidRPr="0047750A" w:rsidRDefault="0047750A" w:rsidP="007D6316">
      <w:pPr>
        <w:pStyle w:val="Akapitzlist"/>
        <w:numPr>
          <w:ilvl w:val="0"/>
          <w:numId w:val="103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7750A">
        <w:rPr>
          <w:rFonts w:asciiTheme="minorHAnsi" w:hAnsiTheme="minorHAnsi"/>
          <w:sz w:val="22"/>
          <w:szCs w:val="22"/>
        </w:rPr>
        <w:t>wbudowany system zapowiedzi głosowych</w:t>
      </w:r>
    </w:p>
    <w:p w:rsidR="0047750A" w:rsidRPr="0047750A" w:rsidRDefault="0047750A" w:rsidP="007D6316">
      <w:pPr>
        <w:pStyle w:val="Akapitzlist"/>
        <w:numPr>
          <w:ilvl w:val="0"/>
          <w:numId w:val="103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7750A">
        <w:rPr>
          <w:rFonts w:asciiTheme="minorHAnsi" w:hAnsiTheme="minorHAnsi"/>
          <w:sz w:val="22"/>
          <w:szCs w:val="22"/>
        </w:rPr>
        <w:t>konstrukcja RACK 19`,</w:t>
      </w:r>
    </w:p>
    <w:p w:rsidR="0047750A" w:rsidRPr="0047750A" w:rsidRDefault="0047750A" w:rsidP="007D6316">
      <w:pPr>
        <w:pStyle w:val="Akapitzlist"/>
        <w:numPr>
          <w:ilvl w:val="0"/>
          <w:numId w:val="103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7750A">
        <w:rPr>
          <w:rFonts w:asciiTheme="minorHAnsi" w:hAnsiTheme="minorHAnsi"/>
          <w:sz w:val="22"/>
          <w:szCs w:val="22"/>
        </w:rPr>
        <w:t>wyjścia portów RJ45,</w:t>
      </w:r>
    </w:p>
    <w:p w:rsidR="0047750A" w:rsidRPr="0047750A" w:rsidRDefault="0047750A" w:rsidP="007D6316">
      <w:pPr>
        <w:pStyle w:val="Akapitzlist"/>
        <w:numPr>
          <w:ilvl w:val="0"/>
          <w:numId w:val="103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7750A">
        <w:rPr>
          <w:rFonts w:asciiTheme="minorHAnsi" w:hAnsiTheme="minorHAnsi"/>
          <w:sz w:val="22"/>
          <w:szCs w:val="22"/>
        </w:rPr>
        <w:t>złożonych z urządzeń pochodzących od tego samego producenta, pozwalającymi na pełną wymienność wchodzących w ich skład kart interfejsowych i podzespołów,</w:t>
      </w:r>
    </w:p>
    <w:p w:rsidR="0047750A" w:rsidRPr="0047750A" w:rsidRDefault="0047750A" w:rsidP="007D6316">
      <w:pPr>
        <w:pStyle w:val="Akapitzlist"/>
        <w:numPr>
          <w:ilvl w:val="0"/>
          <w:numId w:val="103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7750A">
        <w:rPr>
          <w:rFonts w:asciiTheme="minorHAnsi" w:hAnsiTheme="minorHAnsi"/>
          <w:sz w:val="22"/>
          <w:szCs w:val="22"/>
        </w:rPr>
        <w:t>menu w języku polskim,</w:t>
      </w:r>
    </w:p>
    <w:p w:rsidR="0047750A" w:rsidRPr="0047750A" w:rsidRDefault="0047750A" w:rsidP="007D6316">
      <w:pPr>
        <w:pStyle w:val="Akapitzlist"/>
        <w:numPr>
          <w:ilvl w:val="0"/>
          <w:numId w:val="103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7750A">
        <w:rPr>
          <w:rFonts w:asciiTheme="minorHAnsi" w:hAnsiTheme="minorHAnsi"/>
          <w:sz w:val="22"/>
          <w:szCs w:val="22"/>
        </w:rPr>
        <w:t>historia połączeń odebranych/nieodebranych, wybieranych numerów – nazwa, numer, czas połączenia – do 50 tyś. Rekordów/połączeń zgodnie z historią w centrali,</w:t>
      </w:r>
    </w:p>
    <w:p w:rsidR="0047750A" w:rsidRPr="0047750A" w:rsidRDefault="0047750A" w:rsidP="007D6316">
      <w:pPr>
        <w:pStyle w:val="Akapitzlist"/>
        <w:numPr>
          <w:ilvl w:val="0"/>
          <w:numId w:val="103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7750A">
        <w:rPr>
          <w:rFonts w:asciiTheme="minorHAnsi" w:hAnsiTheme="minorHAnsi"/>
          <w:sz w:val="22"/>
          <w:szCs w:val="22"/>
        </w:rPr>
        <w:t>zasilanie z sieci 230V z dedykowanym zasilaniem gwarantowanym o napięciu nie przekraczającym 48V i baterią akumulatorów pozwalającą na nieprzerwaną pracę przez min. 4 godz.;</w:t>
      </w:r>
    </w:p>
    <w:p w:rsidR="0047750A" w:rsidRDefault="0047750A" w:rsidP="0047750A">
      <w:pPr>
        <w:pStyle w:val="Akapitzlist"/>
        <w:ind w:left="1276"/>
        <w:jc w:val="both"/>
        <w:rPr>
          <w:rFonts w:asciiTheme="minorHAnsi" w:hAnsiTheme="minorHAnsi"/>
          <w:sz w:val="22"/>
          <w:szCs w:val="22"/>
        </w:rPr>
      </w:pPr>
    </w:p>
    <w:p w:rsidR="00D22D9B" w:rsidRDefault="00D22D9B" w:rsidP="0047750A">
      <w:pPr>
        <w:pStyle w:val="Akapitzlist"/>
        <w:ind w:left="1276"/>
        <w:jc w:val="both"/>
        <w:rPr>
          <w:rFonts w:asciiTheme="minorHAnsi" w:hAnsiTheme="minorHAnsi"/>
          <w:sz w:val="22"/>
          <w:szCs w:val="22"/>
        </w:rPr>
      </w:pPr>
    </w:p>
    <w:p w:rsidR="00D22D9B" w:rsidRDefault="00D22D9B" w:rsidP="0047750A">
      <w:pPr>
        <w:pStyle w:val="Akapitzlist"/>
        <w:ind w:left="1276"/>
        <w:jc w:val="both"/>
        <w:rPr>
          <w:rFonts w:asciiTheme="minorHAnsi" w:hAnsiTheme="minorHAnsi"/>
          <w:sz w:val="22"/>
          <w:szCs w:val="22"/>
        </w:rPr>
      </w:pPr>
    </w:p>
    <w:p w:rsidR="00D22D9B" w:rsidRDefault="00D22D9B" w:rsidP="0047750A">
      <w:pPr>
        <w:pStyle w:val="Akapitzlist"/>
        <w:ind w:left="1276"/>
        <w:jc w:val="both"/>
        <w:rPr>
          <w:rFonts w:asciiTheme="minorHAnsi" w:hAnsiTheme="minorHAnsi"/>
          <w:sz w:val="22"/>
          <w:szCs w:val="22"/>
        </w:rPr>
      </w:pPr>
    </w:p>
    <w:p w:rsidR="00D22D9B" w:rsidRDefault="00D22D9B" w:rsidP="0047750A">
      <w:pPr>
        <w:pStyle w:val="Akapitzlist"/>
        <w:ind w:left="1276"/>
        <w:jc w:val="both"/>
        <w:rPr>
          <w:rFonts w:asciiTheme="minorHAnsi" w:hAnsiTheme="minorHAnsi"/>
          <w:sz w:val="22"/>
          <w:szCs w:val="22"/>
        </w:rPr>
      </w:pPr>
    </w:p>
    <w:p w:rsidR="00D22D9B" w:rsidRDefault="00D22D9B" w:rsidP="0047750A">
      <w:pPr>
        <w:pStyle w:val="Akapitzlist"/>
        <w:ind w:left="1276"/>
        <w:jc w:val="both"/>
        <w:rPr>
          <w:rFonts w:asciiTheme="minorHAnsi" w:hAnsiTheme="minorHAnsi"/>
          <w:sz w:val="22"/>
          <w:szCs w:val="22"/>
        </w:rPr>
      </w:pPr>
    </w:p>
    <w:p w:rsidR="0047750A" w:rsidRPr="006B4BBC" w:rsidRDefault="0047750A" w:rsidP="007D6316">
      <w:pPr>
        <w:pStyle w:val="Akapitzlist"/>
        <w:numPr>
          <w:ilvl w:val="0"/>
          <w:numId w:val="102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6B4BBC">
        <w:rPr>
          <w:rFonts w:asciiTheme="minorHAnsi" w:hAnsiTheme="minorHAnsi"/>
          <w:b/>
          <w:sz w:val="22"/>
          <w:szCs w:val="22"/>
        </w:rPr>
        <w:lastRenderedPageBreak/>
        <w:t>aparatów telefonicznyc</w:t>
      </w:r>
      <w:r w:rsidR="003D313A">
        <w:rPr>
          <w:rFonts w:asciiTheme="minorHAnsi" w:hAnsiTheme="minorHAnsi"/>
          <w:b/>
          <w:sz w:val="22"/>
          <w:szCs w:val="22"/>
        </w:rPr>
        <w:t>h w ilościach podanych w tabeli poniżej.</w:t>
      </w:r>
    </w:p>
    <w:p w:rsidR="0047750A" w:rsidRDefault="0047750A" w:rsidP="003D34E2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47750A">
        <w:rPr>
          <w:rFonts w:asciiTheme="minorHAnsi" w:hAnsiTheme="minorHAnsi"/>
          <w:sz w:val="22"/>
          <w:szCs w:val="22"/>
        </w:rPr>
        <w:t>Tab. 2. Rodzaj i ilości aparatów telefonicznych z podziałem na obiekty (wymagania dla aparatów telefonicznych zgodnie z opise</w:t>
      </w:r>
      <w:r w:rsidR="00E36FFD">
        <w:rPr>
          <w:rFonts w:asciiTheme="minorHAnsi" w:hAnsiTheme="minorHAnsi"/>
          <w:sz w:val="22"/>
          <w:szCs w:val="22"/>
        </w:rPr>
        <w:t>m</w:t>
      </w:r>
      <w:r w:rsidR="000E3F69">
        <w:rPr>
          <w:rFonts w:asciiTheme="minorHAnsi" w:hAnsiTheme="minorHAnsi"/>
          <w:sz w:val="22"/>
          <w:szCs w:val="22"/>
        </w:rPr>
        <w:t>:</w:t>
      </w:r>
      <w:r w:rsidR="003A5FFC">
        <w:rPr>
          <w:rFonts w:asciiTheme="minorHAnsi" w:hAnsiTheme="minorHAnsi"/>
          <w:sz w:val="22"/>
          <w:szCs w:val="22"/>
        </w:rPr>
        <w:t xml:space="preserve"> </w:t>
      </w:r>
    </w:p>
    <w:p w:rsidR="00D22D9B" w:rsidRDefault="00D22D9B" w:rsidP="0047750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3827"/>
        <w:gridCol w:w="1591"/>
      </w:tblGrid>
      <w:tr w:rsidR="00D22D9B" w:rsidRPr="0047750A" w:rsidTr="00A87D17"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22D9B" w:rsidRPr="0047750A" w:rsidRDefault="00D22D9B" w:rsidP="00A87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750A">
              <w:rPr>
                <w:rFonts w:asciiTheme="minorHAnsi" w:hAnsiTheme="minorHAnsi"/>
                <w:sz w:val="22"/>
                <w:szCs w:val="22"/>
              </w:rPr>
              <w:t>Obiekt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D22D9B" w:rsidRPr="0047750A" w:rsidRDefault="00D22D9B" w:rsidP="00A87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750A">
              <w:rPr>
                <w:rFonts w:asciiTheme="minorHAnsi" w:hAnsiTheme="minorHAnsi"/>
                <w:sz w:val="22"/>
                <w:szCs w:val="22"/>
              </w:rPr>
              <w:t>Rodzaj aparatu telefonicznego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D22D9B" w:rsidRPr="0047750A" w:rsidRDefault="00D22D9B" w:rsidP="00A87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750A">
              <w:rPr>
                <w:rFonts w:asciiTheme="minorHAnsi" w:hAnsiTheme="minorHAnsi"/>
                <w:sz w:val="22"/>
                <w:szCs w:val="22"/>
              </w:rPr>
              <w:t>Ilość aparatów</w:t>
            </w:r>
          </w:p>
        </w:tc>
      </w:tr>
      <w:tr w:rsidR="00D22D9B" w:rsidRPr="0047750A" w:rsidTr="00A87D17">
        <w:tc>
          <w:tcPr>
            <w:tcW w:w="3260" w:type="dxa"/>
            <w:vMerge w:val="restart"/>
            <w:vAlign w:val="center"/>
          </w:tcPr>
          <w:p w:rsidR="00D22D9B" w:rsidRPr="00F00EDB" w:rsidRDefault="00D22D9B" w:rsidP="00A87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00EDB">
              <w:rPr>
                <w:rFonts w:asciiTheme="minorHAnsi" w:hAnsiTheme="minorHAnsi"/>
                <w:sz w:val="22"/>
                <w:szCs w:val="22"/>
              </w:rPr>
              <w:t>Inspektorat ZUS w Świnoujściu przy ul. Piastowskiej 63</w:t>
            </w:r>
          </w:p>
        </w:tc>
        <w:tc>
          <w:tcPr>
            <w:tcW w:w="3827" w:type="dxa"/>
          </w:tcPr>
          <w:p w:rsidR="00D22D9B" w:rsidRPr="0047750A" w:rsidRDefault="00D22D9B" w:rsidP="00A87D1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750A">
              <w:rPr>
                <w:rFonts w:asciiTheme="minorHAnsi" w:hAnsiTheme="minorHAnsi"/>
                <w:sz w:val="22"/>
                <w:szCs w:val="22"/>
              </w:rPr>
              <w:t>telefon analogowy bez wyświetlacza</w:t>
            </w:r>
          </w:p>
        </w:tc>
        <w:tc>
          <w:tcPr>
            <w:tcW w:w="1591" w:type="dxa"/>
          </w:tcPr>
          <w:p w:rsidR="00D22D9B" w:rsidRPr="0047750A" w:rsidRDefault="00D22D9B" w:rsidP="00A87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750A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</w:tr>
      <w:tr w:rsidR="00D22D9B" w:rsidRPr="0047750A" w:rsidTr="00A87D17">
        <w:tc>
          <w:tcPr>
            <w:tcW w:w="3260" w:type="dxa"/>
            <w:vMerge/>
            <w:vAlign w:val="center"/>
          </w:tcPr>
          <w:p w:rsidR="00D22D9B" w:rsidRPr="00F00EDB" w:rsidRDefault="00D22D9B" w:rsidP="00A87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D22D9B" w:rsidRPr="0047750A" w:rsidRDefault="00D22D9B" w:rsidP="00A87D1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750A">
              <w:rPr>
                <w:rFonts w:asciiTheme="minorHAnsi" w:hAnsiTheme="minorHAnsi"/>
                <w:sz w:val="22"/>
                <w:szCs w:val="22"/>
              </w:rPr>
              <w:t>telefon analogowy z wyświetlaczem</w:t>
            </w:r>
          </w:p>
        </w:tc>
        <w:tc>
          <w:tcPr>
            <w:tcW w:w="1591" w:type="dxa"/>
          </w:tcPr>
          <w:p w:rsidR="00D22D9B" w:rsidRPr="0047750A" w:rsidRDefault="00D22D9B" w:rsidP="00A87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750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D22D9B" w:rsidRPr="0047750A" w:rsidTr="00A87D17">
        <w:tc>
          <w:tcPr>
            <w:tcW w:w="3260" w:type="dxa"/>
            <w:vMerge/>
            <w:vAlign w:val="center"/>
          </w:tcPr>
          <w:p w:rsidR="00D22D9B" w:rsidRPr="00F00EDB" w:rsidRDefault="00D22D9B" w:rsidP="00A87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D22D9B" w:rsidRPr="0047750A" w:rsidRDefault="00D22D9B" w:rsidP="00A87D1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750A">
              <w:rPr>
                <w:rFonts w:asciiTheme="minorHAnsi" w:hAnsiTheme="minorHAnsi"/>
                <w:sz w:val="22"/>
                <w:szCs w:val="22"/>
              </w:rPr>
              <w:t>telefonów systemowych</w:t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1591" w:type="dxa"/>
          </w:tcPr>
          <w:p w:rsidR="00D22D9B" w:rsidRPr="0047750A" w:rsidRDefault="00D22D9B" w:rsidP="00A87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750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D22D9B" w:rsidRPr="0047750A" w:rsidTr="00A87D17">
        <w:tc>
          <w:tcPr>
            <w:tcW w:w="3260" w:type="dxa"/>
            <w:vMerge w:val="restart"/>
            <w:vAlign w:val="center"/>
          </w:tcPr>
          <w:p w:rsidR="00D22D9B" w:rsidRPr="00F00EDB" w:rsidRDefault="00D22D9B" w:rsidP="00A87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00EDB">
              <w:rPr>
                <w:rFonts w:asciiTheme="minorHAnsi" w:hAnsiTheme="minorHAnsi"/>
                <w:sz w:val="22"/>
                <w:szCs w:val="22"/>
              </w:rPr>
              <w:t>Inspektorat ZUS w Stargardzie przy ul. Składowej 2</w:t>
            </w:r>
          </w:p>
        </w:tc>
        <w:tc>
          <w:tcPr>
            <w:tcW w:w="3827" w:type="dxa"/>
          </w:tcPr>
          <w:p w:rsidR="00D22D9B" w:rsidRPr="0047750A" w:rsidRDefault="00D22D9B" w:rsidP="00A87D1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750A">
              <w:rPr>
                <w:rFonts w:asciiTheme="minorHAnsi" w:hAnsiTheme="minorHAnsi"/>
                <w:sz w:val="22"/>
                <w:szCs w:val="22"/>
              </w:rPr>
              <w:t>telefon analogowy bez wyświetlacza</w:t>
            </w:r>
          </w:p>
        </w:tc>
        <w:tc>
          <w:tcPr>
            <w:tcW w:w="1591" w:type="dxa"/>
          </w:tcPr>
          <w:p w:rsidR="00D22D9B" w:rsidRPr="0047750A" w:rsidRDefault="00D22D9B" w:rsidP="00A87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750A"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</w:tr>
      <w:tr w:rsidR="00D22D9B" w:rsidRPr="0047750A" w:rsidTr="00A87D17">
        <w:tc>
          <w:tcPr>
            <w:tcW w:w="3260" w:type="dxa"/>
            <w:vMerge/>
            <w:vAlign w:val="center"/>
          </w:tcPr>
          <w:p w:rsidR="00D22D9B" w:rsidRPr="00F00EDB" w:rsidRDefault="00D22D9B" w:rsidP="00A87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D22D9B" w:rsidRPr="0047750A" w:rsidRDefault="00D22D9B" w:rsidP="00A87D1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750A">
              <w:rPr>
                <w:rFonts w:asciiTheme="minorHAnsi" w:hAnsiTheme="minorHAnsi"/>
                <w:sz w:val="22"/>
                <w:szCs w:val="22"/>
              </w:rPr>
              <w:t>telefon analogowy z wyświetlaczem</w:t>
            </w:r>
          </w:p>
        </w:tc>
        <w:tc>
          <w:tcPr>
            <w:tcW w:w="1591" w:type="dxa"/>
          </w:tcPr>
          <w:p w:rsidR="00D22D9B" w:rsidRPr="0047750A" w:rsidRDefault="00D22D9B" w:rsidP="00A87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750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D22D9B" w:rsidRPr="0047750A" w:rsidTr="00A87D17">
        <w:tc>
          <w:tcPr>
            <w:tcW w:w="3260" w:type="dxa"/>
            <w:vMerge/>
            <w:vAlign w:val="center"/>
          </w:tcPr>
          <w:p w:rsidR="00D22D9B" w:rsidRPr="00F00EDB" w:rsidRDefault="00D22D9B" w:rsidP="00A87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D22D9B" w:rsidRPr="0047750A" w:rsidRDefault="00D22D9B" w:rsidP="00A87D1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750A">
              <w:rPr>
                <w:rFonts w:asciiTheme="minorHAnsi" w:hAnsiTheme="minorHAnsi"/>
                <w:sz w:val="22"/>
                <w:szCs w:val="22"/>
              </w:rPr>
              <w:t>telefonów systemowych</w:t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1591" w:type="dxa"/>
          </w:tcPr>
          <w:p w:rsidR="00D22D9B" w:rsidRPr="0047750A" w:rsidRDefault="00D22D9B" w:rsidP="00A87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750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D22D9B" w:rsidRPr="0047750A" w:rsidTr="00A87D17">
        <w:tc>
          <w:tcPr>
            <w:tcW w:w="3260" w:type="dxa"/>
            <w:vMerge w:val="restart"/>
            <w:vAlign w:val="center"/>
          </w:tcPr>
          <w:p w:rsidR="00D22D9B" w:rsidRPr="00F00EDB" w:rsidRDefault="00D22D9B" w:rsidP="00A87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00EDB">
              <w:rPr>
                <w:rFonts w:asciiTheme="minorHAnsi" w:hAnsiTheme="minorHAnsi"/>
                <w:sz w:val="22"/>
                <w:szCs w:val="22"/>
              </w:rPr>
              <w:t>Inspektorat ZUS w Gryficach przy ul. J. Dąbskiego 5</w:t>
            </w:r>
          </w:p>
        </w:tc>
        <w:tc>
          <w:tcPr>
            <w:tcW w:w="3827" w:type="dxa"/>
          </w:tcPr>
          <w:p w:rsidR="00D22D9B" w:rsidRPr="0047750A" w:rsidRDefault="00D22D9B" w:rsidP="00A87D1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750A">
              <w:rPr>
                <w:rFonts w:asciiTheme="minorHAnsi" w:hAnsiTheme="minorHAnsi"/>
                <w:sz w:val="22"/>
                <w:szCs w:val="22"/>
              </w:rPr>
              <w:t>telefon analogowy bez wyświetlacza</w:t>
            </w:r>
          </w:p>
        </w:tc>
        <w:tc>
          <w:tcPr>
            <w:tcW w:w="1591" w:type="dxa"/>
          </w:tcPr>
          <w:p w:rsidR="00D22D9B" w:rsidRPr="0047750A" w:rsidRDefault="00D22D9B" w:rsidP="00A87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750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</w:tr>
      <w:tr w:rsidR="00D22D9B" w:rsidRPr="0047750A" w:rsidTr="00A87D17">
        <w:tc>
          <w:tcPr>
            <w:tcW w:w="3260" w:type="dxa"/>
            <w:vMerge/>
            <w:vAlign w:val="center"/>
          </w:tcPr>
          <w:p w:rsidR="00D22D9B" w:rsidRPr="00F00EDB" w:rsidRDefault="00D22D9B" w:rsidP="00A87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D22D9B" w:rsidRPr="0047750A" w:rsidRDefault="00D22D9B" w:rsidP="00A87D1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750A">
              <w:rPr>
                <w:rFonts w:asciiTheme="minorHAnsi" w:hAnsiTheme="minorHAnsi"/>
                <w:sz w:val="22"/>
                <w:szCs w:val="22"/>
              </w:rPr>
              <w:t>telefon analogowy z wyświetlaczem</w:t>
            </w:r>
          </w:p>
        </w:tc>
        <w:tc>
          <w:tcPr>
            <w:tcW w:w="1591" w:type="dxa"/>
          </w:tcPr>
          <w:p w:rsidR="00D22D9B" w:rsidRPr="0047750A" w:rsidRDefault="00D22D9B" w:rsidP="00A87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750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D22D9B" w:rsidRPr="0047750A" w:rsidTr="00A87D17">
        <w:tc>
          <w:tcPr>
            <w:tcW w:w="3260" w:type="dxa"/>
            <w:vMerge/>
            <w:vAlign w:val="center"/>
          </w:tcPr>
          <w:p w:rsidR="00D22D9B" w:rsidRPr="00F00EDB" w:rsidRDefault="00D22D9B" w:rsidP="00A87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D22D9B" w:rsidRPr="0047750A" w:rsidRDefault="00D22D9B" w:rsidP="00A87D1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750A">
              <w:rPr>
                <w:rFonts w:asciiTheme="minorHAnsi" w:hAnsiTheme="minorHAnsi"/>
                <w:sz w:val="22"/>
                <w:szCs w:val="22"/>
              </w:rPr>
              <w:t>telefonów systemowych</w:t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1591" w:type="dxa"/>
          </w:tcPr>
          <w:p w:rsidR="00D22D9B" w:rsidRPr="0047750A" w:rsidRDefault="00D22D9B" w:rsidP="00A87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750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D22D9B" w:rsidRPr="0047750A" w:rsidTr="00A87D17">
        <w:tc>
          <w:tcPr>
            <w:tcW w:w="3260" w:type="dxa"/>
            <w:vMerge w:val="restart"/>
            <w:vAlign w:val="center"/>
          </w:tcPr>
          <w:p w:rsidR="00D22D9B" w:rsidRPr="00F00EDB" w:rsidRDefault="00D22D9B" w:rsidP="00A87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00EDB">
              <w:rPr>
                <w:rFonts w:asciiTheme="minorHAnsi" w:hAnsiTheme="minorHAnsi"/>
                <w:sz w:val="22"/>
                <w:szCs w:val="22"/>
              </w:rPr>
              <w:t>Inspektorat ZUS w Pyrzycach przy ul. Sportowej 1</w:t>
            </w:r>
          </w:p>
        </w:tc>
        <w:tc>
          <w:tcPr>
            <w:tcW w:w="3827" w:type="dxa"/>
          </w:tcPr>
          <w:p w:rsidR="00D22D9B" w:rsidRPr="0047750A" w:rsidRDefault="00D22D9B" w:rsidP="00A87D1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750A">
              <w:rPr>
                <w:rFonts w:asciiTheme="minorHAnsi" w:hAnsiTheme="minorHAnsi"/>
                <w:sz w:val="22"/>
                <w:szCs w:val="22"/>
              </w:rPr>
              <w:t>telefon analogowy bez wyświetlacza</w:t>
            </w:r>
          </w:p>
        </w:tc>
        <w:tc>
          <w:tcPr>
            <w:tcW w:w="1591" w:type="dxa"/>
          </w:tcPr>
          <w:p w:rsidR="00D22D9B" w:rsidRPr="0047750A" w:rsidRDefault="00D22D9B" w:rsidP="00A87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750A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</w:tr>
      <w:tr w:rsidR="00D22D9B" w:rsidRPr="0047750A" w:rsidTr="00A87D17">
        <w:tc>
          <w:tcPr>
            <w:tcW w:w="3260" w:type="dxa"/>
            <w:vMerge/>
          </w:tcPr>
          <w:p w:rsidR="00D22D9B" w:rsidRPr="0047750A" w:rsidRDefault="00D22D9B" w:rsidP="00A87D1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D22D9B" w:rsidRPr="0047750A" w:rsidRDefault="00D22D9B" w:rsidP="00A87D1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750A">
              <w:rPr>
                <w:rFonts w:asciiTheme="minorHAnsi" w:hAnsiTheme="minorHAnsi"/>
                <w:sz w:val="22"/>
                <w:szCs w:val="22"/>
              </w:rPr>
              <w:t>telefon analogowy z wyświetlaczem</w:t>
            </w:r>
          </w:p>
        </w:tc>
        <w:tc>
          <w:tcPr>
            <w:tcW w:w="1591" w:type="dxa"/>
          </w:tcPr>
          <w:p w:rsidR="00D22D9B" w:rsidRPr="0047750A" w:rsidRDefault="00D22D9B" w:rsidP="00A87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750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D22D9B" w:rsidRPr="0047750A" w:rsidTr="00A87D17">
        <w:tc>
          <w:tcPr>
            <w:tcW w:w="3260" w:type="dxa"/>
            <w:vMerge/>
          </w:tcPr>
          <w:p w:rsidR="00D22D9B" w:rsidRPr="0047750A" w:rsidRDefault="00D22D9B" w:rsidP="00A87D1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D22D9B" w:rsidRPr="0047750A" w:rsidRDefault="00D22D9B" w:rsidP="00A87D1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750A">
              <w:rPr>
                <w:rFonts w:asciiTheme="minorHAnsi" w:hAnsiTheme="minorHAnsi"/>
                <w:sz w:val="22"/>
                <w:szCs w:val="22"/>
              </w:rPr>
              <w:t>telefonów systemowych</w:t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1591" w:type="dxa"/>
          </w:tcPr>
          <w:p w:rsidR="00D22D9B" w:rsidRPr="0047750A" w:rsidRDefault="00D22D9B" w:rsidP="00A87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750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D22D9B" w:rsidRDefault="00D22D9B" w:rsidP="0047750A">
      <w:pPr>
        <w:jc w:val="both"/>
        <w:rPr>
          <w:rFonts w:asciiTheme="minorHAnsi" w:hAnsiTheme="minorHAnsi"/>
          <w:sz w:val="22"/>
          <w:szCs w:val="22"/>
        </w:rPr>
      </w:pPr>
    </w:p>
    <w:p w:rsidR="00E36FFD" w:rsidRPr="00DA0291" w:rsidRDefault="00D22D9B" w:rsidP="00DA0291">
      <w:pPr>
        <w:pStyle w:val="Akapitzlist"/>
        <w:tabs>
          <w:tab w:val="left" w:pos="99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="00DA0291">
        <w:rPr>
          <w:rFonts w:asciiTheme="minorHAnsi" w:hAnsiTheme="minorHAnsi"/>
          <w:sz w:val="22"/>
          <w:szCs w:val="22"/>
        </w:rPr>
        <w:t>T</w:t>
      </w:r>
      <w:r w:rsidR="00E36FFD" w:rsidRPr="00DA0291">
        <w:rPr>
          <w:rFonts w:asciiTheme="minorHAnsi" w:hAnsiTheme="minorHAnsi"/>
          <w:sz w:val="22"/>
          <w:szCs w:val="22"/>
        </w:rPr>
        <w:t>elefony systemowe o nw. parametrach:</w:t>
      </w:r>
    </w:p>
    <w:p w:rsidR="00E36FFD" w:rsidRPr="00DA0291" w:rsidRDefault="00E36FFD" w:rsidP="003D34E2">
      <w:pPr>
        <w:pStyle w:val="Akapitzlist"/>
        <w:numPr>
          <w:ilvl w:val="0"/>
          <w:numId w:val="131"/>
        </w:numPr>
        <w:tabs>
          <w:tab w:val="left" w:pos="993"/>
        </w:tabs>
        <w:suppressAutoHyphens w:val="0"/>
        <w:spacing w:after="200" w:line="276" w:lineRule="auto"/>
        <w:ind w:hanging="1145"/>
        <w:contextualSpacing/>
        <w:jc w:val="both"/>
        <w:rPr>
          <w:rFonts w:asciiTheme="minorHAnsi" w:hAnsiTheme="minorHAnsi"/>
          <w:sz w:val="22"/>
          <w:szCs w:val="22"/>
        </w:rPr>
      </w:pPr>
      <w:r w:rsidRPr="00DA0291">
        <w:rPr>
          <w:rFonts w:asciiTheme="minorHAnsi" w:hAnsiTheme="minorHAnsi"/>
          <w:sz w:val="22"/>
          <w:szCs w:val="22"/>
        </w:rPr>
        <w:t>zasilanie z PBX,</w:t>
      </w:r>
    </w:p>
    <w:p w:rsidR="00E36FFD" w:rsidRPr="00DA0291" w:rsidRDefault="00E36FFD" w:rsidP="003D34E2">
      <w:pPr>
        <w:pStyle w:val="Akapitzlist"/>
        <w:numPr>
          <w:ilvl w:val="0"/>
          <w:numId w:val="131"/>
        </w:numPr>
        <w:tabs>
          <w:tab w:val="left" w:pos="993"/>
        </w:tabs>
        <w:suppressAutoHyphens w:val="0"/>
        <w:spacing w:after="200" w:line="276" w:lineRule="auto"/>
        <w:ind w:left="993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DA0291">
        <w:rPr>
          <w:rFonts w:asciiTheme="minorHAnsi" w:hAnsiTheme="minorHAnsi"/>
          <w:sz w:val="22"/>
          <w:szCs w:val="22"/>
        </w:rPr>
        <w:t>ergonomiczny kąt ustawienia telefonu,</w:t>
      </w:r>
    </w:p>
    <w:p w:rsidR="00E36FFD" w:rsidRPr="00DA0291" w:rsidRDefault="00E36FFD" w:rsidP="003D34E2">
      <w:pPr>
        <w:pStyle w:val="Akapitzlist"/>
        <w:numPr>
          <w:ilvl w:val="0"/>
          <w:numId w:val="131"/>
        </w:numPr>
        <w:tabs>
          <w:tab w:val="left" w:pos="993"/>
        </w:tabs>
        <w:suppressAutoHyphens w:val="0"/>
        <w:spacing w:after="200" w:line="276" w:lineRule="auto"/>
        <w:ind w:left="993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DA0291">
        <w:rPr>
          <w:rFonts w:asciiTheme="minorHAnsi" w:hAnsiTheme="minorHAnsi"/>
          <w:sz w:val="22"/>
          <w:szCs w:val="22"/>
        </w:rPr>
        <w:t>gniazdo słuchawek nagłówkowych typu mini-jack,</w:t>
      </w:r>
    </w:p>
    <w:p w:rsidR="00E36FFD" w:rsidRPr="00DA0291" w:rsidRDefault="00E36FFD" w:rsidP="003D34E2">
      <w:pPr>
        <w:pStyle w:val="Akapitzlist"/>
        <w:numPr>
          <w:ilvl w:val="0"/>
          <w:numId w:val="131"/>
        </w:numPr>
        <w:tabs>
          <w:tab w:val="left" w:pos="993"/>
        </w:tabs>
        <w:suppressAutoHyphens w:val="0"/>
        <w:spacing w:after="200" w:line="276" w:lineRule="auto"/>
        <w:ind w:left="993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DA0291">
        <w:rPr>
          <w:rFonts w:asciiTheme="minorHAnsi" w:hAnsiTheme="minorHAnsi"/>
          <w:sz w:val="22"/>
          <w:szCs w:val="22"/>
        </w:rPr>
        <w:t>gniazdo podłączenia mikrofonu typu mini-jack,</w:t>
      </w:r>
    </w:p>
    <w:p w:rsidR="00E36FFD" w:rsidRPr="00DA0291" w:rsidRDefault="00E36FFD" w:rsidP="003D34E2">
      <w:pPr>
        <w:pStyle w:val="Akapitzlist"/>
        <w:numPr>
          <w:ilvl w:val="0"/>
          <w:numId w:val="131"/>
        </w:numPr>
        <w:tabs>
          <w:tab w:val="left" w:pos="993"/>
        </w:tabs>
        <w:suppressAutoHyphens w:val="0"/>
        <w:spacing w:after="200" w:line="276" w:lineRule="auto"/>
        <w:ind w:left="993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DA0291">
        <w:rPr>
          <w:rFonts w:asciiTheme="minorHAnsi" w:hAnsiTheme="minorHAnsi"/>
          <w:sz w:val="22"/>
          <w:szCs w:val="22"/>
        </w:rPr>
        <w:t>regulowana głośność trybu głośnomówiącego, słuchawki przewodowej i zestawu słuchawkowego,</w:t>
      </w:r>
    </w:p>
    <w:p w:rsidR="00E36FFD" w:rsidRPr="00DA0291" w:rsidRDefault="00E36FFD" w:rsidP="003D34E2">
      <w:pPr>
        <w:pStyle w:val="Akapitzlist"/>
        <w:numPr>
          <w:ilvl w:val="0"/>
          <w:numId w:val="131"/>
        </w:numPr>
        <w:tabs>
          <w:tab w:val="left" w:pos="993"/>
        </w:tabs>
        <w:suppressAutoHyphens w:val="0"/>
        <w:spacing w:after="200" w:line="276" w:lineRule="auto"/>
        <w:ind w:left="993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DA0291">
        <w:rPr>
          <w:rFonts w:asciiTheme="minorHAnsi" w:hAnsiTheme="minorHAnsi"/>
          <w:sz w:val="22"/>
          <w:szCs w:val="22"/>
        </w:rPr>
        <w:t>8 programowalnych przycisków dla abonamentów z BLF (Busy Lamp Field/informacja o stanie zajętości),</w:t>
      </w:r>
    </w:p>
    <w:p w:rsidR="00E36FFD" w:rsidRPr="00DA0291" w:rsidRDefault="00E36FFD" w:rsidP="003D34E2">
      <w:pPr>
        <w:pStyle w:val="Akapitzlist"/>
        <w:numPr>
          <w:ilvl w:val="0"/>
          <w:numId w:val="131"/>
        </w:numPr>
        <w:tabs>
          <w:tab w:val="left" w:pos="993"/>
        </w:tabs>
        <w:suppressAutoHyphens w:val="0"/>
        <w:spacing w:after="200" w:line="276" w:lineRule="auto"/>
        <w:ind w:left="993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DA0291">
        <w:rPr>
          <w:rFonts w:asciiTheme="minorHAnsi" w:hAnsiTheme="minorHAnsi"/>
          <w:sz w:val="22"/>
          <w:szCs w:val="22"/>
        </w:rPr>
        <w:t>indywidualna nazwa własna telefonu,</w:t>
      </w:r>
    </w:p>
    <w:p w:rsidR="00E36FFD" w:rsidRPr="00DA0291" w:rsidRDefault="00E36FFD" w:rsidP="003D34E2">
      <w:pPr>
        <w:pStyle w:val="Akapitzlist"/>
        <w:numPr>
          <w:ilvl w:val="0"/>
          <w:numId w:val="131"/>
        </w:numPr>
        <w:tabs>
          <w:tab w:val="left" w:pos="993"/>
        </w:tabs>
        <w:suppressAutoHyphens w:val="0"/>
        <w:spacing w:after="200" w:line="276" w:lineRule="auto"/>
        <w:ind w:left="993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DA0291">
        <w:rPr>
          <w:rFonts w:asciiTheme="minorHAnsi" w:hAnsiTheme="minorHAnsi"/>
          <w:sz w:val="22"/>
          <w:szCs w:val="22"/>
        </w:rPr>
        <w:t>prezentacja godziny, dnia tygodnia i daty,</w:t>
      </w:r>
    </w:p>
    <w:p w:rsidR="00E36FFD" w:rsidRPr="00DA0291" w:rsidRDefault="00E36FFD" w:rsidP="003D34E2">
      <w:pPr>
        <w:pStyle w:val="Akapitzlist"/>
        <w:numPr>
          <w:ilvl w:val="0"/>
          <w:numId w:val="131"/>
        </w:numPr>
        <w:tabs>
          <w:tab w:val="left" w:pos="993"/>
        </w:tabs>
        <w:suppressAutoHyphens w:val="0"/>
        <w:spacing w:after="200" w:line="276" w:lineRule="auto"/>
        <w:ind w:left="993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DA0291">
        <w:rPr>
          <w:rFonts w:asciiTheme="minorHAnsi" w:hAnsiTheme="minorHAnsi"/>
          <w:sz w:val="22"/>
          <w:szCs w:val="22"/>
        </w:rPr>
        <w:t>przyciski dotykowe w tym: menu, książka, kontakty, funkcje,</w:t>
      </w:r>
    </w:p>
    <w:p w:rsidR="00E36FFD" w:rsidRPr="00DA0291" w:rsidRDefault="00E36FFD" w:rsidP="003D34E2">
      <w:pPr>
        <w:pStyle w:val="Akapitzlist"/>
        <w:numPr>
          <w:ilvl w:val="0"/>
          <w:numId w:val="131"/>
        </w:numPr>
        <w:tabs>
          <w:tab w:val="left" w:pos="993"/>
        </w:tabs>
        <w:suppressAutoHyphens w:val="0"/>
        <w:spacing w:after="200" w:line="276" w:lineRule="auto"/>
        <w:ind w:left="993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DA0291">
        <w:rPr>
          <w:rFonts w:asciiTheme="minorHAnsi" w:hAnsiTheme="minorHAnsi"/>
          <w:sz w:val="22"/>
          <w:szCs w:val="22"/>
        </w:rPr>
        <w:t>czytelna ikonografia,</w:t>
      </w:r>
    </w:p>
    <w:p w:rsidR="00E36FFD" w:rsidRPr="00DA0291" w:rsidRDefault="00E36FFD" w:rsidP="003D34E2">
      <w:pPr>
        <w:pStyle w:val="Akapitzlist"/>
        <w:numPr>
          <w:ilvl w:val="0"/>
          <w:numId w:val="131"/>
        </w:numPr>
        <w:tabs>
          <w:tab w:val="left" w:pos="993"/>
        </w:tabs>
        <w:suppressAutoHyphens w:val="0"/>
        <w:spacing w:after="200" w:line="276" w:lineRule="auto"/>
        <w:ind w:left="993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DA0291">
        <w:rPr>
          <w:rFonts w:asciiTheme="minorHAnsi" w:hAnsiTheme="minorHAnsi"/>
          <w:sz w:val="22"/>
          <w:szCs w:val="22"/>
        </w:rPr>
        <w:t>menu w języku polskim,</w:t>
      </w:r>
    </w:p>
    <w:p w:rsidR="00E36FFD" w:rsidRPr="00DA0291" w:rsidRDefault="00E36FFD" w:rsidP="003D34E2">
      <w:pPr>
        <w:pStyle w:val="Akapitzlist"/>
        <w:numPr>
          <w:ilvl w:val="0"/>
          <w:numId w:val="131"/>
        </w:numPr>
        <w:tabs>
          <w:tab w:val="left" w:pos="993"/>
        </w:tabs>
        <w:suppressAutoHyphens w:val="0"/>
        <w:spacing w:after="200" w:line="276" w:lineRule="auto"/>
        <w:ind w:left="993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DA0291">
        <w:rPr>
          <w:rFonts w:asciiTheme="minorHAnsi" w:hAnsiTheme="minorHAnsi"/>
          <w:sz w:val="22"/>
          <w:szCs w:val="22"/>
        </w:rPr>
        <w:t>funkcja książki telefonicznej publicznej i prywatnej oraz spisu numerów,</w:t>
      </w:r>
    </w:p>
    <w:p w:rsidR="00E36FFD" w:rsidRPr="00DA0291" w:rsidRDefault="00E36FFD" w:rsidP="003D34E2">
      <w:pPr>
        <w:pStyle w:val="Akapitzlist"/>
        <w:numPr>
          <w:ilvl w:val="0"/>
          <w:numId w:val="131"/>
        </w:numPr>
        <w:tabs>
          <w:tab w:val="left" w:pos="993"/>
        </w:tabs>
        <w:suppressAutoHyphens w:val="0"/>
        <w:spacing w:after="200" w:line="276" w:lineRule="auto"/>
        <w:ind w:left="993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DA0291">
        <w:rPr>
          <w:rFonts w:asciiTheme="minorHAnsi" w:hAnsiTheme="minorHAnsi"/>
          <w:sz w:val="22"/>
          <w:szCs w:val="22"/>
        </w:rPr>
        <w:t>funkcja przypisania klawiszu skrótu do wybranego kontaktu,</w:t>
      </w:r>
    </w:p>
    <w:p w:rsidR="00E36FFD" w:rsidRPr="00DA0291" w:rsidRDefault="00E36FFD" w:rsidP="003D34E2">
      <w:pPr>
        <w:pStyle w:val="Akapitzlist"/>
        <w:numPr>
          <w:ilvl w:val="0"/>
          <w:numId w:val="131"/>
        </w:numPr>
        <w:tabs>
          <w:tab w:val="left" w:pos="993"/>
        </w:tabs>
        <w:suppressAutoHyphens w:val="0"/>
        <w:spacing w:after="200" w:line="276" w:lineRule="auto"/>
        <w:ind w:left="993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DA0291">
        <w:rPr>
          <w:rFonts w:asciiTheme="minorHAnsi" w:hAnsiTheme="minorHAnsi"/>
          <w:sz w:val="22"/>
          <w:szCs w:val="22"/>
        </w:rPr>
        <w:t>funkcja zestawienia konferencji i połączeń trójstronnych z użyciem zachowanych kontaktów,</w:t>
      </w:r>
    </w:p>
    <w:p w:rsidR="00E36FFD" w:rsidRPr="00DA0291" w:rsidRDefault="00E36FFD" w:rsidP="003D34E2">
      <w:pPr>
        <w:pStyle w:val="Akapitzlist"/>
        <w:numPr>
          <w:ilvl w:val="0"/>
          <w:numId w:val="131"/>
        </w:numPr>
        <w:tabs>
          <w:tab w:val="left" w:pos="993"/>
        </w:tabs>
        <w:suppressAutoHyphens w:val="0"/>
        <w:spacing w:after="200" w:line="276" w:lineRule="auto"/>
        <w:ind w:left="993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DA0291">
        <w:rPr>
          <w:rFonts w:asciiTheme="minorHAnsi" w:hAnsiTheme="minorHAnsi"/>
          <w:sz w:val="22"/>
          <w:szCs w:val="22"/>
        </w:rPr>
        <w:t>historia połączeń odebranych/nieodebranych, wybieranych numerów – nazwa, numer, czas połączenia – do 300 tyś. Rekordów/połączeń zgodnie z historią w centrali,</w:t>
      </w:r>
    </w:p>
    <w:p w:rsidR="00E36FFD" w:rsidRPr="00DA0291" w:rsidRDefault="00E36FFD" w:rsidP="003D34E2">
      <w:pPr>
        <w:pStyle w:val="Akapitzlist"/>
        <w:numPr>
          <w:ilvl w:val="0"/>
          <w:numId w:val="131"/>
        </w:numPr>
        <w:tabs>
          <w:tab w:val="left" w:pos="993"/>
        </w:tabs>
        <w:suppressAutoHyphens w:val="0"/>
        <w:spacing w:after="200" w:line="276" w:lineRule="auto"/>
        <w:ind w:left="993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DA0291">
        <w:rPr>
          <w:rFonts w:asciiTheme="minorHAnsi" w:hAnsiTheme="minorHAnsi"/>
          <w:sz w:val="22"/>
          <w:szCs w:val="22"/>
        </w:rPr>
        <w:t>funkcja blokady/aktywacji telefonu na podstawie indywidualnego PINu,</w:t>
      </w:r>
    </w:p>
    <w:p w:rsidR="00E36FFD" w:rsidRPr="00DA0291" w:rsidRDefault="00E36FFD" w:rsidP="003D34E2">
      <w:pPr>
        <w:pStyle w:val="Akapitzlist"/>
        <w:numPr>
          <w:ilvl w:val="0"/>
          <w:numId w:val="131"/>
        </w:numPr>
        <w:tabs>
          <w:tab w:val="left" w:pos="993"/>
        </w:tabs>
        <w:suppressAutoHyphens w:val="0"/>
        <w:spacing w:after="200" w:line="276" w:lineRule="auto"/>
        <w:ind w:left="993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DA0291">
        <w:rPr>
          <w:rFonts w:asciiTheme="minorHAnsi" w:hAnsiTheme="minorHAnsi"/>
          <w:sz w:val="22"/>
          <w:szCs w:val="22"/>
        </w:rPr>
        <w:t>funkcja automatycznego ponownego wybierania numeru, ponownego wybierania numeru ze spisu połączeń i przy zajętości.</w:t>
      </w:r>
    </w:p>
    <w:p w:rsidR="0047750A" w:rsidRDefault="0047750A" w:rsidP="0047750A">
      <w:pPr>
        <w:jc w:val="both"/>
        <w:rPr>
          <w:rFonts w:asciiTheme="minorHAnsi" w:hAnsiTheme="minorHAnsi"/>
          <w:sz w:val="22"/>
          <w:szCs w:val="22"/>
        </w:rPr>
      </w:pPr>
    </w:p>
    <w:p w:rsidR="00A21A1D" w:rsidRDefault="00A21A1D" w:rsidP="0047750A">
      <w:pPr>
        <w:jc w:val="both"/>
        <w:rPr>
          <w:rFonts w:asciiTheme="minorHAnsi" w:hAnsiTheme="minorHAnsi"/>
          <w:sz w:val="22"/>
          <w:szCs w:val="22"/>
        </w:rPr>
      </w:pPr>
    </w:p>
    <w:p w:rsidR="00D22D9B" w:rsidRDefault="00D22D9B" w:rsidP="0047750A">
      <w:pPr>
        <w:jc w:val="both"/>
        <w:rPr>
          <w:rFonts w:asciiTheme="minorHAnsi" w:hAnsiTheme="minorHAnsi"/>
          <w:sz w:val="22"/>
          <w:szCs w:val="22"/>
        </w:rPr>
      </w:pPr>
    </w:p>
    <w:p w:rsidR="00D22D9B" w:rsidRDefault="00D22D9B" w:rsidP="0047750A">
      <w:pPr>
        <w:jc w:val="both"/>
        <w:rPr>
          <w:rFonts w:asciiTheme="minorHAnsi" w:hAnsiTheme="minorHAnsi"/>
          <w:sz w:val="22"/>
          <w:szCs w:val="22"/>
        </w:rPr>
      </w:pPr>
    </w:p>
    <w:p w:rsidR="00D22D9B" w:rsidRDefault="00D22D9B" w:rsidP="0047750A">
      <w:pPr>
        <w:jc w:val="both"/>
        <w:rPr>
          <w:rFonts w:asciiTheme="minorHAnsi" w:hAnsiTheme="minorHAnsi"/>
          <w:sz w:val="22"/>
          <w:szCs w:val="22"/>
        </w:rPr>
      </w:pPr>
    </w:p>
    <w:p w:rsidR="0047750A" w:rsidRPr="0047750A" w:rsidRDefault="0047750A" w:rsidP="003D34E2">
      <w:pPr>
        <w:pStyle w:val="Akapitzlist"/>
        <w:numPr>
          <w:ilvl w:val="0"/>
          <w:numId w:val="128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7750A">
        <w:rPr>
          <w:rFonts w:asciiTheme="minorHAnsi" w:hAnsiTheme="minorHAnsi"/>
          <w:b/>
          <w:sz w:val="22"/>
          <w:szCs w:val="22"/>
        </w:rPr>
        <w:lastRenderedPageBreak/>
        <w:t>Warunki realizacji zamówienia:</w:t>
      </w:r>
    </w:p>
    <w:p w:rsidR="0047750A" w:rsidRPr="0047750A" w:rsidRDefault="0047750A" w:rsidP="0047750A">
      <w:pPr>
        <w:pStyle w:val="Akapitzlist"/>
        <w:ind w:left="426"/>
        <w:jc w:val="both"/>
        <w:rPr>
          <w:rFonts w:asciiTheme="minorHAnsi" w:hAnsiTheme="minorHAnsi"/>
          <w:sz w:val="22"/>
          <w:szCs w:val="22"/>
          <w:u w:val="single"/>
        </w:rPr>
      </w:pPr>
    </w:p>
    <w:p w:rsidR="00544444" w:rsidRPr="00440700" w:rsidRDefault="00544444" w:rsidP="007D6316">
      <w:pPr>
        <w:pStyle w:val="Akapitzlist"/>
        <w:numPr>
          <w:ilvl w:val="0"/>
          <w:numId w:val="118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440700">
        <w:rPr>
          <w:rFonts w:asciiTheme="minorHAnsi" w:hAnsiTheme="minorHAnsi"/>
          <w:sz w:val="22"/>
          <w:szCs w:val="22"/>
          <w:u w:val="single"/>
        </w:rPr>
        <w:t>W ramach przedmiotu zamówienia Wykonawca zobowiązany jest do:</w:t>
      </w:r>
    </w:p>
    <w:p w:rsidR="00544444" w:rsidRDefault="00544444" w:rsidP="007D6316">
      <w:pPr>
        <w:pStyle w:val="Akapitzlist"/>
        <w:numPr>
          <w:ilvl w:val="0"/>
          <w:numId w:val="119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440700">
        <w:rPr>
          <w:rFonts w:asciiTheme="minorHAnsi" w:hAnsiTheme="minorHAnsi"/>
          <w:b/>
          <w:sz w:val="22"/>
          <w:szCs w:val="22"/>
        </w:rPr>
        <w:t>najpóźniej do 2 dni</w:t>
      </w:r>
      <w:r w:rsidRPr="00440700">
        <w:rPr>
          <w:rFonts w:asciiTheme="minorHAnsi" w:hAnsiTheme="minorHAnsi"/>
          <w:sz w:val="22"/>
          <w:szCs w:val="22"/>
        </w:rPr>
        <w:t xml:space="preserve"> po rozpoczęciu terminu realizacji zamówienia</w:t>
      </w:r>
      <w:r>
        <w:rPr>
          <w:rFonts w:asciiTheme="minorHAnsi" w:hAnsiTheme="minorHAnsi"/>
          <w:sz w:val="22"/>
          <w:szCs w:val="22"/>
        </w:rPr>
        <w:t>:</w:t>
      </w:r>
      <w:r w:rsidRPr="00440700">
        <w:rPr>
          <w:rFonts w:asciiTheme="minorHAnsi" w:hAnsiTheme="minorHAnsi"/>
          <w:sz w:val="22"/>
          <w:szCs w:val="22"/>
        </w:rPr>
        <w:t xml:space="preserve"> </w:t>
      </w:r>
    </w:p>
    <w:p w:rsidR="00544444" w:rsidRDefault="005B37D7" w:rsidP="007D6316">
      <w:pPr>
        <w:pStyle w:val="Akapitzlist"/>
        <w:numPr>
          <w:ilvl w:val="0"/>
          <w:numId w:val="120"/>
        </w:numPr>
        <w:tabs>
          <w:tab w:val="left" w:pos="1134"/>
        </w:tabs>
        <w:suppressAutoHyphens w:val="0"/>
        <w:spacing w:after="200" w:line="276" w:lineRule="auto"/>
        <w:ind w:left="1134" w:hanging="425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dostarczenia i zamontowania </w:t>
      </w:r>
      <w:r w:rsidR="00544444" w:rsidRPr="00440700">
        <w:rPr>
          <w:rFonts w:asciiTheme="minorHAnsi" w:hAnsiTheme="minorHAnsi"/>
          <w:sz w:val="22"/>
          <w:szCs w:val="22"/>
        </w:rPr>
        <w:t xml:space="preserve">w budynkach obiektów Zamawiającego </w:t>
      </w:r>
      <w:r w:rsidR="00544444">
        <w:rPr>
          <w:rFonts w:asciiTheme="minorHAnsi" w:hAnsiTheme="minorHAnsi"/>
          <w:sz w:val="22"/>
          <w:szCs w:val="22"/>
        </w:rPr>
        <w:t xml:space="preserve">- </w:t>
      </w:r>
      <w:r w:rsidR="00544444" w:rsidRPr="00072839">
        <w:rPr>
          <w:rFonts w:asciiTheme="minorHAnsi" w:hAnsiTheme="minorHAnsi"/>
          <w:b/>
          <w:sz w:val="22"/>
          <w:szCs w:val="22"/>
        </w:rPr>
        <w:t>central telefonicznych</w:t>
      </w:r>
      <w:r w:rsidR="00544444" w:rsidRPr="00440700">
        <w:rPr>
          <w:rFonts w:asciiTheme="minorHAnsi" w:hAnsiTheme="minorHAnsi"/>
          <w:sz w:val="22"/>
          <w:szCs w:val="22"/>
        </w:rPr>
        <w:t>, (w ramach montażu Wykonawca zabezpiecza niezbędne materiały instalacyjne);</w:t>
      </w:r>
    </w:p>
    <w:p w:rsidR="00544444" w:rsidRPr="00072839" w:rsidRDefault="00885FAB" w:rsidP="007D6316">
      <w:pPr>
        <w:pStyle w:val="Akapitzlist"/>
        <w:numPr>
          <w:ilvl w:val="0"/>
          <w:numId w:val="120"/>
        </w:numPr>
        <w:tabs>
          <w:tab w:val="left" w:pos="1134"/>
        </w:tabs>
        <w:suppressAutoHyphens w:val="0"/>
        <w:spacing w:after="200" w:line="276" w:lineRule="auto"/>
        <w:ind w:left="1134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885FAB">
        <w:rPr>
          <w:rFonts w:asciiTheme="minorHAnsi" w:hAnsiTheme="minorHAnsi"/>
          <w:sz w:val="22"/>
          <w:szCs w:val="22"/>
        </w:rPr>
        <w:t>dostarczenia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544444" w:rsidRPr="00072839">
        <w:rPr>
          <w:rFonts w:asciiTheme="minorHAnsi" w:hAnsiTheme="minorHAnsi"/>
          <w:b/>
          <w:sz w:val="22"/>
          <w:szCs w:val="22"/>
        </w:rPr>
        <w:t>aparatów telefonicznych</w:t>
      </w:r>
      <w:r w:rsidR="00932CD6">
        <w:rPr>
          <w:rFonts w:asciiTheme="minorHAnsi" w:hAnsiTheme="minorHAnsi"/>
          <w:b/>
          <w:sz w:val="22"/>
          <w:szCs w:val="22"/>
        </w:rPr>
        <w:t xml:space="preserve"> </w:t>
      </w:r>
      <w:r w:rsidR="00932CD6" w:rsidRPr="00932CD6">
        <w:rPr>
          <w:rFonts w:asciiTheme="minorHAnsi" w:hAnsiTheme="minorHAnsi"/>
          <w:sz w:val="22"/>
          <w:szCs w:val="22"/>
        </w:rPr>
        <w:t>(zamawiający podłączy telefony we własnym zakresie)</w:t>
      </w:r>
      <w:r w:rsidR="00544444" w:rsidRPr="00072839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Dostarczone </w:t>
      </w:r>
      <w:r w:rsidR="00544444" w:rsidRPr="00072839">
        <w:rPr>
          <w:rFonts w:asciiTheme="minorHAnsi" w:hAnsiTheme="minorHAnsi"/>
          <w:sz w:val="22"/>
          <w:szCs w:val="22"/>
        </w:rPr>
        <w:t>aparaty telefoniczne powinny zapewnić jakość połączeń głosowych na poziomie niezbędnym do obsługi klientów Zakładu tj. powinny posiadać możliwość ustawień poziomu głośności, a podczas rozmów nie powinny pojawiać się defekty dźwięku utrudniające zrozumienie rozmówcy. W przypadku gdy jakość połączeń głosowych będzie niewystarczająca do sprawnej obsługi klientów, Zamawiający potraktuje to jako niesprawność urządzenia;</w:t>
      </w:r>
    </w:p>
    <w:p w:rsidR="00544444" w:rsidRPr="00440700" w:rsidRDefault="00544444" w:rsidP="007D6316">
      <w:pPr>
        <w:pStyle w:val="Akapitzlist"/>
        <w:numPr>
          <w:ilvl w:val="0"/>
          <w:numId w:val="119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40700">
        <w:rPr>
          <w:rFonts w:asciiTheme="minorHAnsi" w:hAnsiTheme="minorHAnsi"/>
          <w:sz w:val="22"/>
          <w:szCs w:val="22"/>
        </w:rPr>
        <w:t>utrzymania sprawności technicznej dzierżawionych urządzeń (centrali oraz aparatów telefonicznych) przez okres realizacji zamówienia;</w:t>
      </w:r>
    </w:p>
    <w:p w:rsidR="00544444" w:rsidRDefault="00544444" w:rsidP="007D6316">
      <w:pPr>
        <w:pStyle w:val="Akapitzlist"/>
        <w:numPr>
          <w:ilvl w:val="0"/>
          <w:numId w:val="119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40700">
        <w:rPr>
          <w:rFonts w:asciiTheme="minorHAnsi" w:hAnsiTheme="minorHAnsi"/>
          <w:sz w:val="22"/>
          <w:szCs w:val="22"/>
        </w:rPr>
        <w:t xml:space="preserve">podjęcia </w:t>
      </w:r>
      <w:r w:rsidRPr="00C05A6B">
        <w:rPr>
          <w:rFonts w:asciiTheme="minorHAnsi" w:hAnsiTheme="minorHAnsi"/>
          <w:b/>
          <w:sz w:val="22"/>
          <w:szCs w:val="22"/>
        </w:rPr>
        <w:t>czynności serwisowych</w:t>
      </w:r>
      <w:r w:rsidRPr="00440700">
        <w:rPr>
          <w:rFonts w:asciiTheme="minorHAnsi" w:hAnsiTheme="minorHAnsi"/>
          <w:sz w:val="22"/>
          <w:szCs w:val="22"/>
        </w:rPr>
        <w:t xml:space="preserve"> </w:t>
      </w:r>
      <w:r w:rsidRPr="00C05A6B">
        <w:rPr>
          <w:rFonts w:asciiTheme="minorHAnsi" w:hAnsiTheme="minorHAnsi"/>
          <w:sz w:val="22"/>
          <w:szCs w:val="22"/>
        </w:rPr>
        <w:t>w czasie nie przekraczającym</w:t>
      </w:r>
      <w:r w:rsidRPr="00440700">
        <w:rPr>
          <w:rFonts w:asciiTheme="minorHAnsi" w:hAnsiTheme="minorHAnsi"/>
          <w:b/>
          <w:sz w:val="22"/>
          <w:szCs w:val="22"/>
        </w:rPr>
        <w:t xml:space="preserve"> 3 godziny</w:t>
      </w:r>
      <w:r w:rsidRPr="00440700">
        <w:rPr>
          <w:rFonts w:asciiTheme="minorHAnsi" w:hAnsiTheme="minorHAnsi"/>
          <w:sz w:val="22"/>
          <w:szCs w:val="22"/>
        </w:rPr>
        <w:t xml:space="preserve">, liczonym od czasu otrzymania zgłoszenia od Zamawiającego o </w:t>
      </w:r>
      <w:r>
        <w:rPr>
          <w:rFonts w:asciiTheme="minorHAnsi" w:hAnsiTheme="minorHAnsi"/>
          <w:sz w:val="22"/>
          <w:szCs w:val="22"/>
        </w:rPr>
        <w:t>nie działającym urządzeniu</w:t>
      </w:r>
      <w:r w:rsidRPr="00440700">
        <w:rPr>
          <w:rFonts w:asciiTheme="minorHAnsi" w:hAnsiTheme="minorHAnsi"/>
          <w:sz w:val="22"/>
          <w:szCs w:val="22"/>
        </w:rPr>
        <w:t xml:space="preserve"> </w:t>
      </w:r>
      <w:r w:rsidRPr="00440700">
        <w:rPr>
          <w:rFonts w:asciiTheme="minorHAnsi" w:hAnsiTheme="minorHAnsi" w:cs="Times New Roman"/>
          <w:sz w:val="22"/>
          <w:szCs w:val="22"/>
        </w:rPr>
        <w:t>(centrala, aparat telefoniczny)</w:t>
      </w:r>
      <w:r w:rsidRPr="00440700">
        <w:rPr>
          <w:rFonts w:asciiTheme="minorHAnsi" w:hAnsiTheme="minorHAnsi"/>
          <w:sz w:val="22"/>
          <w:szCs w:val="22"/>
        </w:rPr>
        <w:t xml:space="preserve">. </w:t>
      </w:r>
    </w:p>
    <w:p w:rsidR="00544444" w:rsidRPr="00440700" w:rsidRDefault="00544444" w:rsidP="007D6316">
      <w:pPr>
        <w:pStyle w:val="Akapitzlist"/>
        <w:numPr>
          <w:ilvl w:val="0"/>
          <w:numId w:val="119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40700">
        <w:rPr>
          <w:rFonts w:asciiTheme="minorHAnsi" w:hAnsiTheme="minorHAnsi"/>
          <w:sz w:val="22"/>
          <w:szCs w:val="22"/>
        </w:rPr>
        <w:t xml:space="preserve">przywrócenia funkcjonalności niesprawnej centrali telefonicznej w czasie </w:t>
      </w:r>
      <w:r w:rsidRPr="00440700">
        <w:rPr>
          <w:rFonts w:asciiTheme="minorHAnsi" w:hAnsiTheme="minorHAnsi"/>
          <w:b/>
          <w:sz w:val="22"/>
          <w:szCs w:val="22"/>
        </w:rPr>
        <w:t>do</w:t>
      </w:r>
      <w:r w:rsidRPr="00440700">
        <w:rPr>
          <w:rFonts w:asciiTheme="minorHAnsi" w:hAnsiTheme="minorHAnsi"/>
          <w:sz w:val="22"/>
          <w:szCs w:val="22"/>
        </w:rPr>
        <w:t xml:space="preserve"> </w:t>
      </w:r>
      <w:r w:rsidRPr="00440700">
        <w:rPr>
          <w:rFonts w:asciiTheme="minorHAnsi" w:hAnsiTheme="minorHAnsi"/>
          <w:b/>
          <w:sz w:val="22"/>
          <w:szCs w:val="22"/>
        </w:rPr>
        <w:t xml:space="preserve">24/18/12/6 godzin* (w zależności od deklaracji w ofercie ,w kryterium K2 - </w:t>
      </w:r>
      <w:r w:rsidRPr="00440700">
        <w:rPr>
          <w:rFonts w:ascii="Calibri" w:hAnsi="Calibri"/>
          <w:b/>
          <w:sz w:val="22"/>
          <w:szCs w:val="22"/>
        </w:rPr>
        <w:t>czas przywrócenia funkcjonalności uszkodzonej centrali telefonicznej</w:t>
      </w:r>
      <w:r w:rsidRPr="00440700">
        <w:rPr>
          <w:rFonts w:asciiTheme="minorHAnsi" w:hAnsiTheme="minorHAnsi"/>
          <w:b/>
          <w:sz w:val="22"/>
          <w:szCs w:val="22"/>
        </w:rPr>
        <w:t>)</w:t>
      </w:r>
      <w:r w:rsidRPr="00440700">
        <w:rPr>
          <w:rFonts w:asciiTheme="minorHAnsi" w:hAnsiTheme="minorHAnsi"/>
          <w:sz w:val="22"/>
          <w:szCs w:val="22"/>
        </w:rPr>
        <w:t xml:space="preserve">, liczonych od chwili podjęcia czynności, o których mowa w </w:t>
      </w:r>
      <w:r w:rsidRPr="00FC39F0">
        <w:rPr>
          <w:rFonts w:asciiTheme="minorHAnsi" w:hAnsiTheme="minorHAnsi"/>
          <w:b/>
          <w:sz w:val="22"/>
          <w:szCs w:val="22"/>
        </w:rPr>
        <w:t>pkt 3)</w:t>
      </w:r>
      <w:r w:rsidRPr="00440700">
        <w:rPr>
          <w:rFonts w:asciiTheme="minorHAnsi" w:hAnsiTheme="minorHAnsi"/>
          <w:sz w:val="22"/>
          <w:szCs w:val="22"/>
        </w:rPr>
        <w:t xml:space="preserve">. Czas przywrócenia sprawności aparatu telefonicznego jest analogiczny jak zadeklarowany czas przywrócenia funkcjonalności centrali telefonicznej. </w:t>
      </w:r>
    </w:p>
    <w:p w:rsidR="00544444" w:rsidRPr="00440700" w:rsidRDefault="00544444" w:rsidP="007D6316">
      <w:pPr>
        <w:pStyle w:val="Akapitzlist"/>
        <w:numPr>
          <w:ilvl w:val="0"/>
          <w:numId w:val="119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40700">
        <w:rPr>
          <w:rFonts w:asciiTheme="minorHAnsi" w:hAnsiTheme="minorHAnsi"/>
          <w:sz w:val="22"/>
          <w:szCs w:val="22"/>
        </w:rPr>
        <w:t xml:space="preserve">w przypadku przekroczenia terminu wymienionego w </w:t>
      </w:r>
      <w:r w:rsidRPr="00293CED">
        <w:rPr>
          <w:rFonts w:asciiTheme="minorHAnsi" w:hAnsiTheme="minorHAnsi"/>
          <w:b/>
          <w:sz w:val="22"/>
          <w:szCs w:val="22"/>
        </w:rPr>
        <w:t>pkt 4)</w:t>
      </w:r>
      <w:r w:rsidRPr="00440700">
        <w:rPr>
          <w:rFonts w:asciiTheme="minorHAnsi" w:hAnsiTheme="minorHAnsi"/>
          <w:sz w:val="22"/>
          <w:szCs w:val="22"/>
        </w:rPr>
        <w:t xml:space="preserve"> dla centrali telefonicznej i aparatów telefonicznych, zapewnienia na czas naprawy centrali zastępczej, zapewniającej prawidłowe funkcjonowanie wybranego obiektu. Zapewnienie urządzenia zastępczego w czasie określonym w </w:t>
      </w:r>
      <w:r w:rsidRPr="00FC39F0">
        <w:rPr>
          <w:rFonts w:asciiTheme="minorHAnsi" w:hAnsiTheme="minorHAnsi"/>
          <w:b/>
          <w:sz w:val="22"/>
          <w:szCs w:val="22"/>
        </w:rPr>
        <w:t>pkt. 4)</w:t>
      </w:r>
      <w:r w:rsidRPr="00440700">
        <w:rPr>
          <w:rFonts w:asciiTheme="minorHAnsi" w:hAnsiTheme="minorHAnsi"/>
          <w:sz w:val="22"/>
          <w:szCs w:val="22"/>
        </w:rPr>
        <w:t xml:space="preserve"> jest równoznaczne z przywróceniem funkcjonalności centrali telefonicznej, aparatu telefonicznego i zamawiający nie naliczy kar umownych. </w:t>
      </w:r>
    </w:p>
    <w:p w:rsidR="00544444" w:rsidRPr="00440700" w:rsidRDefault="00544444" w:rsidP="007D6316">
      <w:pPr>
        <w:pStyle w:val="Akapitzlist"/>
        <w:numPr>
          <w:ilvl w:val="0"/>
          <w:numId w:val="119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40700">
        <w:rPr>
          <w:rFonts w:asciiTheme="minorHAnsi" w:hAnsiTheme="minorHAnsi"/>
          <w:sz w:val="22"/>
          <w:szCs w:val="22"/>
        </w:rPr>
        <w:t>wykonywania wszelkich prac zgodnie z obowiązującymi przepisami prawa, w szczególności z PN oraz zaleceniami producenta urządzeń;</w:t>
      </w:r>
    </w:p>
    <w:p w:rsidR="00544444" w:rsidRPr="00DA0291" w:rsidRDefault="00544444" w:rsidP="007D6316">
      <w:pPr>
        <w:pStyle w:val="Akapitzlist"/>
        <w:numPr>
          <w:ilvl w:val="0"/>
          <w:numId w:val="119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DA0291">
        <w:rPr>
          <w:rFonts w:asciiTheme="minorHAnsi" w:hAnsiTheme="minorHAnsi"/>
          <w:sz w:val="22"/>
          <w:szCs w:val="22"/>
        </w:rPr>
        <w:t>dostarczenia nowych, sprawnych technicznie, wolnych od wad, wyprodukowanych w 2019r, urządzeń (central, aparatów telefonicznych) dopuszczonych do sprzedaży, posiadających wszelką wymaganą dokumentację w tym deklarację zgodności;</w:t>
      </w:r>
    </w:p>
    <w:p w:rsidR="00544444" w:rsidRPr="00DA0291" w:rsidRDefault="00544444" w:rsidP="007D6316">
      <w:pPr>
        <w:pStyle w:val="Akapitzlist"/>
        <w:numPr>
          <w:ilvl w:val="0"/>
          <w:numId w:val="119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DA0291">
        <w:rPr>
          <w:rFonts w:asciiTheme="minorHAnsi" w:hAnsiTheme="minorHAnsi"/>
          <w:sz w:val="22"/>
          <w:szCs w:val="22"/>
        </w:rPr>
        <w:t>po zamontowaniu central, przeprowadzenia w godzinach pracy Zamawiającego, na koszt własny, szkolenia dla osób wskazanych przez Zamawiającego (do 5 osób dla obiektu), w zakresie administrowania centralą telefoniczną i użytkowania aparatów telefonicznych</w:t>
      </w:r>
    </w:p>
    <w:p w:rsidR="00544444" w:rsidRPr="00DA0291" w:rsidRDefault="00544444" w:rsidP="007D6316">
      <w:pPr>
        <w:pStyle w:val="Akapitzlist"/>
        <w:numPr>
          <w:ilvl w:val="0"/>
          <w:numId w:val="119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DA0291">
        <w:rPr>
          <w:rFonts w:asciiTheme="minorHAnsi" w:hAnsiTheme="minorHAnsi"/>
          <w:sz w:val="22"/>
          <w:szCs w:val="22"/>
        </w:rPr>
        <w:t>w ramach montażu, o którym mowa w pkt 1, podłączenia:</w:t>
      </w:r>
    </w:p>
    <w:p w:rsidR="00544444" w:rsidRPr="00DA0291" w:rsidRDefault="00544444" w:rsidP="007D6316">
      <w:pPr>
        <w:pStyle w:val="Akapitzlist"/>
        <w:numPr>
          <w:ilvl w:val="0"/>
          <w:numId w:val="106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DA0291">
        <w:rPr>
          <w:rFonts w:asciiTheme="minorHAnsi" w:hAnsiTheme="minorHAnsi"/>
          <w:sz w:val="22"/>
          <w:szCs w:val="22"/>
        </w:rPr>
        <w:t>okablowania elementów central oraz strony stacyjnej przełącznicy,</w:t>
      </w:r>
    </w:p>
    <w:p w:rsidR="00544444" w:rsidRPr="00DA0291" w:rsidRDefault="00544444" w:rsidP="007D6316">
      <w:pPr>
        <w:pStyle w:val="Akapitzlist"/>
        <w:numPr>
          <w:ilvl w:val="0"/>
          <w:numId w:val="106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DA0291">
        <w:rPr>
          <w:rFonts w:asciiTheme="minorHAnsi" w:hAnsiTheme="minorHAnsi"/>
          <w:sz w:val="22"/>
          <w:szCs w:val="22"/>
        </w:rPr>
        <w:t>central pod wydzielony obwód zasilania spełniający wymogi niezbędne do prawidłowego funkcjonowania systemu łączności Zamawiającego;</w:t>
      </w:r>
    </w:p>
    <w:p w:rsidR="00544444" w:rsidRPr="00DA0291" w:rsidRDefault="00544444" w:rsidP="007D6316">
      <w:pPr>
        <w:pStyle w:val="Akapitzlist"/>
        <w:numPr>
          <w:ilvl w:val="0"/>
          <w:numId w:val="106"/>
        </w:numPr>
        <w:suppressAutoHyphens w:val="0"/>
        <w:spacing w:after="200" w:line="276" w:lineRule="auto"/>
        <w:ind w:left="1276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DA0291">
        <w:rPr>
          <w:rFonts w:asciiTheme="minorHAnsi" w:hAnsiTheme="minorHAnsi"/>
          <w:sz w:val="22"/>
          <w:szCs w:val="22"/>
        </w:rPr>
        <w:t>zapewniającego połączenie pomiędzy stroną stacyjną a użytkownikiem końcowym,</w:t>
      </w:r>
    </w:p>
    <w:p w:rsidR="0080091B" w:rsidRDefault="0080091B" w:rsidP="00544444">
      <w:p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  <w:lang w:eastAsia="pl-PL"/>
        </w:rPr>
      </w:pPr>
    </w:p>
    <w:p w:rsidR="000259A3" w:rsidRDefault="000259A3" w:rsidP="00544444">
      <w:p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  <w:lang w:eastAsia="pl-PL"/>
        </w:rPr>
      </w:pPr>
    </w:p>
    <w:p w:rsidR="000259A3" w:rsidRDefault="000259A3" w:rsidP="00544444">
      <w:p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  <w:lang w:eastAsia="pl-PL"/>
        </w:rPr>
      </w:pPr>
    </w:p>
    <w:p w:rsidR="009C6200" w:rsidRPr="00456E3F" w:rsidRDefault="00F656C9" w:rsidP="009C6200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Cs/>
          <w:sz w:val="22"/>
          <w:szCs w:val="22"/>
          <w:lang w:eastAsia="pl-PL"/>
        </w:rPr>
      </w:pPr>
      <w:r>
        <w:rPr>
          <w:rFonts w:asciiTheme="minorHAnsi" w:hAnsiTheme="minorHAnsi" w:cs="Arial"/>
          <w:b/>
          <w:iCs/>
          <w:sz w:val="22"/>
          <w:szCs w:val="22"/>
          <w:lang w:eastAsia="pl-PL"/>
        </w:rPr>
        <w:lastRenderedPageBreak/>
        <w:t xml:space="preserve">Załącznik nr </w:t>
      </w:r>
      <w:r w:rsidR="00B376CE">
        <w:rPr>
          <w:rFonts w:asciiTheme="minorHAnsi" w:hAnsiTheme="minorHAnsi" w:cs="Arial"/>
          <w:b/>
          <w:iCs/>
          <w:sz w:val="22"/>
          <w:szCs w:val="22"/>
          <w:lang w:eastAsia="pl-PL"/>
        </w:rPr>
        <w:t>5</w:t>
      </w:r>
      <w:r w:rsidR="009C6200" w:rsidRPr="00456E3F">
        <w:rPr>
          <w:rFonts w:asciiTheme="minorHAnsi" w:hAnsiTheme="minorHAnsi" w:cs="Arial"/>
          <w:b/>
          <w:iCs/>
          <w:sz w:val="22"/>
          <w:szCs w:val="22"/>
          <w:lang w:eastAsia="pl-PL"/>
        </w:rPr>
        <w:t xml:space="preserve"> do umowy nr …………….</w:t>
      </w:r>
    </w:p>
    <w:p w:rsidR="009C6200" w:rsidRPr="00456E3F" w:rsidRDefault="009C6200" w:rsidP="009C6200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="Arial"/>
          <w:i/>
          <w:iCs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jc w:val="center"/>
        <w:rPr>
          <w:rFonts w:asciiTheme="minorHAnsi" w:hAnsiTheme="minorHAnsi" w:cs="Times New Roman"/>
          <w:b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jc w:val="center"/>
        <w:rPr>
          <w:rFonts w:asciiTheme="minorHAnsi" w:hAnsiTheme="minorHAnsi" w:cs="Times New Roman"/>
          <w:b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b/>
          <w:sz w:val="22"/>
          <w:szCs w:val="22"/>
          <w:lang w:eastAsia="pl-PL"/>
        </w:rPr>
        <w:t>ZASADY POSTĘPOWANIA W SYTUACJI PRZYPADKOWEGO UZYSKANIA DOSTĘPU DO INFORMACJI STANOWIĄCYCH TAJEMNICĘ PRAWNIE CHRONIONĄ ZAKŁADU PRZEZ STRONY ZEWNĘTRZNE  ŚWIADCZĄCE USŁUGI NA RZECZ ZAKŁADU</w:t>
      </w:r>
    </w:p>
    <w:p w:rsidR="009C6200" w:rsidRPr="00456E3F" w:rsidRDefault="009C6200" w:rsidP="009C6200">
      <w:pPr>
        <w:suppressAutoHyphens w:val="0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sz w:val="22"/>
          <w:szCs w:val="22"/>
          <w:lang w:eastAsia="pl-PL"/>
        </w:rPr>
        <w:t>Informacje prawnie chronioną Zakładu stanowią:</w:t>
      </w:r>
    </w:p>
    <w:p w:rsidR="009C6200" w:rsidRPr="00456E3F" w:rsidRDefault="009C6200" w:rsidP="00E97C7E">
      <w:pPr>
        <w:widowControl w:val="0"/>
        <w:numPr>
          <w:ilvl w:val="0"/>
          <w:numId w:val="45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sz w:val="22"/>
          <w:szCs w:val="22"/>
          <w:lang w:eastAsia="pl-PL"/>
        </w:rPr>
        <w:t>dane osobowe,</w:t>
      </w:r>
    </w:p>
    <w:p w:rsidR="009C6200" w:rsidRPr="00456E3F" w:rsidRDefault="009C6200" w:rsidP="00E97C7E">
      <w:pPr>
        <w:widowControl w:val="0"/>
        <w:numPr>
          <w:ilvl w:val="0"/>
          <w:numId w:val="45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b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sz w:val="22"/>
          <w:szCs w:val="22"/>
          <w:lang w:eastAsia="pl-PL"/>
        </w:rPr>
        <w:t xml:space="preserve"> indywidualne dane zawarte na kontach płatników składek, a także w rejestrach prowadzonych przez Zakład oraz dane źródłowe będące podstawą zapisów na tych kontach, </w:t>
      </w:r>
    </w:p>
    <w:p w:rsidR="009C6200" w:rsidRPr="00456E3F" w:rsidRDefault="009C6200" w:rsidP="00E97C7E">
      <w:pPr>
        <w:widowControl w:val="0"/>
        <w:numPr>
          <w:ilvl w:val="0"/>
          <w:numId w:val="45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b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sz w:val="22"/>
          <w:szCs w:val="22"/>
          <w:lang w:eastAsia="pl-PL"/>
        </w:rPr>
        <w:t xml:space="preserve">informacje wchodzące w zakres dokumentacji opisującej zasady ( politykę) rachunkowości, ksiąg rachunkowych i sprawozdań finansowych, </w:t>
      </w:r>
    </w:p>
    <w:p w:rsidR="009C6200" w:rsidRPr="00456E3F" w:rsidRDefault="009C6200" w:rsidP="00E97C7E">
      <w:pPr>
        <w:widowControl w:val="0"/>
        <w:numPr>
          <w:ilvl w:val="0"/>
          <w:numId w:val="45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b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sz w:val="22"/>
          <w:szCs w:val="22"/>
          <w:lang w:eastAsia="pl-PL"/>
        </w:rPr>
        <w:t>szczegółowe informacje dotyczące rozmieszczenia aktywów Zakładu, ich wykorzystania oraz  sposobów zabezpieczenia w tym:</w:t>
      </w:r>
    </w:p>
    <w:p w:rsidR="009C6200" w:rsidRPr="00456E3F" w:rsidRDefault="009C6200" w:rsidP="009C6200">
      <w:pPr>
        <w:suppressAutoHyphens w:val="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sz w:val="22"/>
          <w:szCs w:val="22"/>
          <w:lang w:eastAsia="pl-PL"/>
        </w:rPr>
        <w:t xml:space="preserve">- funkcjonowanie ochrony budynków, pomieszczeń i części pomieszczeń, </w:t>
      </w:r>
    </w:p>
    <w:p w:rsidR="009C6200" w:rsidRPr="00456E3F" w:rsidRDefault="009C6200" w:rsidP="009C6200">
      <w:pPr>
        <w:suppressAutoHyphens w:val="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sz w:val="22"/>
          <w:szCs w:val="22"/>
          <w:lang w:eastAsia="pl-PL"/>
        </w:rPr>
        <w:t xml:space="preserve">- rozmieszczenia ważnych urządzeń informatycznych i telekomunikacyjnych oraz fizyczne ich     zabezpieczenie, </w:t>
      </w:r>
    </w:p>
    <w:p w:rsidR="009C6200" w:rsidRPr="00456E3F" w:rsidRDefault="009C6200" w:rsidP="009C6200">
      <w:pPr>
        <w:suppressAutoHyphens w:val="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sz w:val="22"/>
          <w:szCs w:val="22"/>
          <w:lang w:eastAsia="pl-PL"/>
        </w:rPr>
        <w:t>- konfiguracji infrastruktury techniczno-systemowej systemów informatycznych oraz stosowanych zabezpieczeń w odniesieniu do tych systemów.</w:t>
      </w:r>
    </w:p>
    <w:p w:rsidR="009C6200" w:rsidRPr="00456E3F" w:rsidRDefault="009C6200" w:rsidP="009C6200">
      <w:pPr>
        <w:suppressAutoHyphens w:val="0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jc w:val="both"/>
        <w:rPr>
          <w:rFonts w:asciiTheme="minorHAnsi" w:hAnsiTheme="minorHAnsi" w:cs="Times New Roman"/>
          <w:b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b/>
          <w:sz w:val="22"/>
          <w:szCs w:val="22"/>
          <w:lang w:eastAsia="pl-PL"/>
        </w:rPr>
        <w:t>Przypadkowy dostęp do informacji stanowiących tajemnicę prawnie chronioną Zakładu ma miejsce, gdy pracownik ZUS po zakończeniu pracy:</w:t>
      </w:r>
    </w:p>
    <w:p w:rsidR="009C6200" w:rsidRPr="00456E3F" w:rsidRDefault="009C6200" w:rsidP="009C6200">
      <w:pPr>
        <w:suppressAutoHyphens w:val="0"/>
        <w:jc w:val="both"/>
        <w:rPr>
          <w:rFonts w:asciiTheme="minorHAnsi" w:hAnsiTheme="minorHAnsi" w:cs="Times New Roman"/>
          <w:b/>
          <w:sz w:val="22"/>
          <w:szCs w:val="22"/>
          <w:lang w:eastAsia="pl-PL"/>
        </w:rPr>
      </w:pPr>
    </w:p>
    <w:p w:rsidR="009C6200" w:rsidRPr="00456E3F" w:rsidRDefault="009C6200" w:rsidP="00E97C7E">
      <w:pPr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b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b/>
          <w:sz w:val="22"/>
          <w:szCs w:val="22"/>
          <w:lang w:eastAsia="pl-PL"/>
        </w:rPr>
        <w:t xml:space="preserve">Nie zabezpieczy w sposób właściwy nośników informacji zawierających informacje stanowiące tajemnicę prawnie chronioną Zakładu: </w:t>
      </w:r>
    </w:p>
    <w:p w:rsidR="009C6200" w:rsidRPr="00456E3F" w:rsidRDefault="009C6200" w:rsidP="009C6200">
      <w:pPr>
        <w:widowControl w:val="0"/>
        <w:suppressAutoHyphens w:val="0"/>
        <w:autoSpaceDE w:val="0"/>
        <w:autoSpaceDN w:val="0"/>
        <w:adjustRightInd w:val="0"/>
        <w:ind w:left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b/>
          <w:sz w:val="22"/>
          <w:szCs w:val="22"/>
          <w:lang w:eastAsia="pl-PL"/>
        </w:rPr>
        <w:t xml:space="preserve">- </w:t>
      </w:r>
      <w:r w:rsidRPr="00456E3F">
        <w:rPr>
          <w:rFonts w:asciiTheme="minorHAnsi" w:hAnsiTheme="minorHAnsi" w:cs="Times New Roman"/>
          <w:sz w:val="22"/>
          <w:szCs w:val="22"/>
          <w:lang w:eastAsia="pl-PL"/>
        </w:rPr>
        <w:t xml:space="preserve">pozostawi nośniki informacji w miejscu umożliwiającym do nich dostęp osób  nieuprawnionych – np. pozostawiając dokumenty, akta na biurku, </w:t>
      </w:r>
    </w:p>
    <w:p w:rsidR="009C6200" w:rsidRPr="00456E3F" w:rsidRDefault="009C6200" w:rsidP="009C6200">
      <w:pPr>
        <w:widowControl w:val="0"/>
        <w:suppressAutoHyphens w:val="0"/>
        <w:autoSpaceDE w:val="0"/>
        <w:autoSpaceDN w:val="0"/>
        <w:adjustRightInd w:val="0"/>
        <w:ind w:left="705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sz w:val="22"/>
          <w:szCs w:val="22"/>
          <w:lang w:eastAsia="pl-PL"/>
        </w:rPr>
        <w:t>- nie zamknie pomieszczeń, w których przechowywane są niezabezpieczone nośniki                    (Archiwum Zakładowe, magazyny dokumentacji w obiegu bieżącym lub pomieszczenia dodatkowo zabezpieczone za pomocą plomby,</w:t>
      </w:r>
    </w:p>
    <w:p w:rsidR="009C6200" w:rsidRPr="00456E3F" w:rsidRDefault="009C6200" w:rsidP="009C6200">
      <w:pPr>
        <w:widowControl w:val="0"/>
        <w:suppressAutoHyphens w:val="0"/>
        <w:autoSpaceDE w:val="0"/>
        <w:autoSpaceDN w:val="0"/>
        <w:adjustRightInd w:val="0"/>
        <w:ind w:left="270" w:firstLine="435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sz w:val="22"/>
          <w:szCs w:val="22"/>
          <w:lang w:eastAsia="pl-PL"/>
        </w:rPr>
        <w:t xml:space="preserve">- nie zamknie szaf, w których przechowywane są nośniki informacji. </w:t>
      </w:r>
    </w:p>
    <w:p w:rsidR="009C6200" w:rsidRPr="00456E3F" w:rsidRDefault="009C6200" w:rsidP="009C6200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="Times New Roman"/>
          <w:b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b/>
          <w:sz w:val="22"/>
          <w:szCs w:val="22"/>
          <w:lang w:eastAsia="pl-PL"/>
        </w:rPr>
        <w:t>2.   Pozostawi niewylogowaną stację roboczą.</w:t>
      </w:r>
    </w:p>
    <w:p w:rsidR="009C6200" w:rsidRPr="00456E3F" w:rsidRDefault="009C6200" w:rsidP="00E97C7E">
      <w:pPr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b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b/>
          <w:sz w:val="22"/>
          <w:szCs w:val="22"/>
          <w:lang w:eastAsia="pl-PL"/>
        </w:rPr>
        <w:t>Pozostawi w miejscu dostępnym informatyczne nośniki informacji  (np. przenośnie dyski twarde, pamięci USB tzw. Pendrive, karty pamięci).</w:t>
      </w:r>
    </w:p>
    <w:p w:rsidR="009C6200" w:rsidRPr="00456E3F" w:rsidRDefault="009C6200" w:rsidP="00E97C7E">
      <w:pPr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b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b/>
          <w:sz w:val="22"/>
          <w:szCs w:val="22"/>
          <w:lang w:eastAsia="pl-PL"/>
        </w:rPr>
        <w:t>Pozostawi w miejscu dostępnym hasło oraz numer PIN umożliwiający dostęp do danych przetwarzanych w systemach informatycznych.</w:t>
      </w:r>
    </w:p>
    <w:p w:rsidR="009C6200" w:rsidRPr="00456E3F" w:rsidRDefault="009C6200" w:rsidP="009C6200">
      <w:pPr>
        <w:suppressAutoHyphens w:val="0"/>
        <w:jc w:val="both"/>
        <w:rPr>
          <w:rFonts w:asciiTheme="minorHAnsi" w:hAnsiTheme="minorHAnsi" w:cs="Times New Roman"/>
          <w:b/>
          <w:sz w:val="22"/>
          <w:szCs w:val="22"/>
          <w:lang w:eastAsia="pl-PL"/>
        </w:rPr>
      </w:pPr>
    </w:p>
    <w:p w:rsidR="009C6200" w:rsidRPr="00456E3F" w:rsidRDefault="009C6200" w:rsidP="009C6200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 New Roman"/>
          <w:b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b/>
          <w:sz w:val="22"/>
          <w:szCs w:val="22"/>
          <w:lang w:eastAsia="pl-PL"/>
        </w:rPr>
        <w:t>W przypadku, gdy osoby fizyczne świadczące usługi na rzecz Zakładu przypadkowo uzyskają dostęp do informacji prawnie chronionych Zakładu, do których nie są up</w:t>
      </w:r>
      <w:r w:rsidR="00E534F7" w:rsidRPr="00456E3F">
        <w:rPr>
          <w:rFonts w:asciiTheme="minorHAnsi" w:hAnsiTheme="minorHAnsi" w:cs="Times New Roman"/>
          <w:b/>
          <w:sz w:val="22"/>
          <w:szCs w:val="22"/>
          <w:lang w:eastAsia="pl-PL"/>
        </w:rPr>
        <w:t>oważnieni powinni</w:t>
      </w:r>
      <w:r w:rsidR="00E534F7" w:rsidRPr="00456E3F">
        <w:rPr>
          <w:rFonts w:asciiTheme="minorHAnsi" w:hAnsiTheme="minorHAnsi" w:cs="Times New Roman"/>
          <w:b/>
          <w:sz w:val="22"/>
          <w:szCs w:val="22"/>
          <w:lang w:eastAsia="pl-PL"/>
        </w:rPr>
        <w:br/>
      </w:r>
      <w:r w:rsidRPr="00456E3F">
        <w:rPr>
          <w:rFonts w:asciiTheme="minorHAnsi" w:hAnsiTheme="minorHAnsi" w:cs="Times New Roman"/>
          <w:b/>
          <w:sz w:val="22"/>
          <w:szCs w:val="22"/>
          <w:lang w:eastAsia="pl-PL"/>
        </w:rPr>
        <w:t>w szczególności:</w:t>
      </w:r>
    </w:p>
    <w:p w:rsidR="009C6200" w:rsidRPr="00456E3F" w:rsidRDefault="009C6200" w:rsidP="009C6200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 New Roman"/>
          <w:b/>
          <w:sz w:val="22"/>
          <w:szCs w:val="22"/>
          <w:lang w:eastAsia="pl-PL"/>
        </w:rPr>
      </w:pPr>
    </w:p>
    <w:p w:rsidR="009C6200" w:rsidRPr="00456E3F" w:rsidRDefault="009C6200" w:rsidP="00E97C7E">
      <w:pPr>
        <w:widowControl w:val="0"/>
        <w:numPr>
          <w:ilvl w:val="0"/>
          <w:numId w:val="46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sz w:val="22"/>
          <w:szCs w:val="22"/>
          <w:lang w:eastAsia="pl-PL"/>
        </w:rPr>
        <w:t>Wstrzymać się od wykonywania czynności mogących spowodować zatarcie śladów lub dowodów naruszenia.</w:t>
      </w:r>
    </w:p>
    <w:p w:rsidR="009C6200" w:rsidRPr="00456E3F" w:rsidRDefault="009C6200" w:rsidP="00E97C7E">
      <w:pPr>
        <w:widowControl w:val="0"/>
        <w:numPr>
          <w:ilvl w:val="0"/>
          <w:numId w:val="46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sz w:val="22"/>
          <w:szCs w:val="22"/>
          <w:lang w:eastAsia="pl-PL"/>
        </w:rPr>
        <w:t>Niezwłocznie poinformować o zaistniałej sytuacji Przedstawiciela Zamawiającego odpowiedzialnego za nadzór nad wykonaniem umowy.</w:t>
      </w:r>
    </w:p>
    <w:p w:rsidR="009C6200" w:rsidRPr="00456E3F" w:rsidRDefault="009C6200" w:rsidP="009C6200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 New Roman"/>
          <w:b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b/>
          <w:sz w:val="22"/>
          <w:szCs w:val="22"/>
          <w:lang w:eastAsia="pl-PL"/>
        </w:rPr>
        <w:t>Pracownik ZUS wyznaczony do współpracy z firmą zewnętrzną powinien podjąć następujące działania:</w:t>
      </w:r>
    </w:p>
    <w:p w:rsidR="009C6200" w:rsidRPr="00456E3F" w:rsidRDefault="009C6200" w:rsidP="009C6200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 New Roman"/>
          <w:b/>
          <w:sz w:val="22"/>
          <w:szCs w:val="22"/>
          <w:lang w:eastAsia="pl-PL"/>
        </w:rPr>
      </w:pPr>
    </w:p>
    <w:p w:rsidR="009C6200" w:rsidRPr="00456E3F" w:rsidRDefault="009C6200" w:rsidP="00E97C7E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sz w:val="22"/>
          <w:szCs w:val="22"/>
          <w:lang w:eastAsia="pl-PL"/>
        </w:rPr>
        <w:t>W obecności pracownika firmy zewnętrznej sporządzić notatkę służbową o zaistniałym zdarzeniu określając datę i miejsce zdarzenia.</w:t>
      </w:r>
    </w:p>
    <w:p w:rsidR="009C6200" w:rsidRPr="00456E3F" w:rsidRDefault="009C6200" w:rsidP="00E97C7E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sz w:val="22"/>
          <w:szCs w:val="22"/>
          <w:lang w:eastAsia="pl-PL"/>
        </w:rPr>
        <w:lastRenderedPageBreak/>
        <w:t>Na podstawie sporządzonej notatki służbowej, wypełnić  druk „Zgłoszenia podejrzenia naruszenia ochrony danych osobowych” wg wzoru stanowiącego załącznik Nr 2 do Instrukcji prowadzenia postępowań w sytuacji naruszenia ochrony danych osobowych.</w:t>
      </w:r>
    </w:p>
    <w:p w:rsidR="009C6200" w:rsidRPr="00456E3F" w:rsidRDefault="009C6200" w:rsidP="009C6200">
      <w:pPr>
        <w:widowControl w:val="0"/>
        <w:suppressAutoHyphens w:val="0"/>
        <w:autoSpaceDE w:val="0"/>
        <w:autoSpaceDN w:val="0"/>
        <w:adjustRightInd w:val="0"/>
        <w:ind w:left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sz w:val="22"/>
          <w:szCs w:val="22"/>
          <w:lang w:eastAsia="pl-PL"/>
        </w:rPr>
        <w:t xml:space="preserve">Klasyfikując zagrożenia i incydenty stanowiące podejrzenie naruszenia ochrony danych  osobowych należy stosować wykaz stanowiący załącznik nr 1 do Instrukcji. </w:t>
      </w:r>
    </w:p>
    <w:p w:rsidR="009C6200" w:rsidRPr="00456E3F" w:rsidRDefault="009C6200" w:rsidP="00E97C7E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sz w:val="22"/>
          <w:szCs w:val="22"/>
          <w:lang w:eastAsia="pl-PL"/>
        </w:rPr>
        <w:t>Zgłoszenia podejrzenia naruszenia ochrony danych osobowych niezwłocznie przekazać  do pracownika komórki bezpieczeństwa informacji, który przeprowadzi postępowanie wyjaśniające.</w:t>
      </w:r>
    </w:p>
    <w:p w:rsidR="009C6200" w:rsidRPr="00456E3F" w:rsidRDefault="009C6200" w:rsidP="009C6200">
      <w:pPr>
        <w:suppressAutoHyphens w:val="0"/>
        <w:ind w:left="720"/>
        <w:contextualSpacing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jc w:val="both"/>
        <w:rPr>
          <w:rFonts w:asciiTheme="minorHAnsi" w:hAnsiTheme="minorHAnsi" w:cs="Times New Roman"/>
          <w:b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b/>
          <w:sz w:val="22"/>
          <w:szCs w:val="22"/>
          <w:lang w:eastAsia="pl-PL"/>
        </w:rPr>
        <w:t xml:space="preserve">Przedstawiciel Zamawiającego odpowiedzialny za nadzór nad wykonaniem umowy odpowiada za przekazanie pracownikom firmy zewnętrznej świadczącej usługi na rzecz Zakładu „Zasad postępowania w sytuacji przypadkowego uzyskania dostępu do informacji stanowiących tajemnice prawnie chronioną Zakładu” oraz  „Oświadczenia Wykonawcy”.  </w:t>
      </w:r>
    </w:p>
    <w:p w:rsidR="009C6200" w:rsidRPr="00456E3F" w:rsidRDefault="009C6200" w:rsidP="009C6200">
      <w:pPr>
        <w:suppressAutoHyphens w:val="0"/>
        <w:jc w:val="both"/>
        <w:rPr>
          <w:rFonts w:asciiTheme="minorHAnsi" w:hAnsiTheme="minorHAnsi" w:cs="Times New Roman"/>
          <w:i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jc w:val="both"/>
        <w:rPr>
          <w:rFonts w:asciiTheme="minorHAnsi" w:hAnsiTheme="minorHAnsi" w:cs="Times New Roman"/>
          <w:b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b/>
          <w:sz w:val="22"/>
          <w:szCs w:val="22"/>
          <w:lang w:eastAsia="pl-PL"/>
        </w:rPr>
        <w:t>Osoby fizyczne świadczące usługi na rzecz Zakładu, które nie są upoważnione do przetwarzania danych osobowych powinny przed przystąpieniem do wykonywania swoich obowiązków zapoznać się z ww. Zasadami.</w:t>
      </w: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rPr>
          <w:rFonts w:asciiTheme="minorHAnsi" w:hAnsiTheme="minorHAnsi" w:cs="Times New Roman"/>
          <w:i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rPr>
          <w:rFonts w:asciiTheme="minorHAnsi" w:hAnsiTheme="minorHAnsi" w:cs="Times New Roman"/>
          <w:i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rPr>
          <w:rFonts w:asciiTheme="minorHAnsi" w:hAnsiTheme="minorHAnsi" w:cs="Times New Roman"/>
          <w:i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rPr>
          <w:rFonts w:asciiTheme="minorHAnsi" w:hAnsiTheme="minorHAnsi" w:cs="Times New Roman"/>
          <w:i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rPr>
          <w:rFonts w:asciiTheme="minorHAnsi" w:hAnsiTheme="minorHAnsi" w:cs="Times New Roman"/>
          <w:i/>
          <w:sz w:val="22"/>
          <w:szCs w:val="22"/>
          <w:lang w:eastAsia="pl-PL"/>
        </w:rPr>
      </w:pPr>
    </w:p>
    <w:p w:rsidR="009C6200" w:rsidRPr="00456E3F" w:rsidRDefault="004B5269" w:rsidP="009C6200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2"/>
          <w:szCs w:val="22"/>
          <w:lang w:eastAsia="pl-PL"/>
        </w:rPr>
      </w:pPr>
      <w:r>
        <w:rPr>
          <w:rFonts w:asciiTheme="minorHAnsi" w:hAnsiTheme="minorHAnsi" w:cs="Arial"/>
          <w:b/>
          <w:sz w:val="22"/>
          <w:szCs w:val="22"/>
          <w:lang w:eastAsia="pl-PL"/>
        </w:rPr>
        <w:lastRenderedPageBreak/>
        <w:t xml:space="preserve">Załącznik nr </w:t>
      </w:r>
      <w:r w:rsidR="00B376CE">
        <w:rPr>
          <w:rFonts w:asciiTheme="minorHAnsi" w:hAnsiTheme="minorHAnsi" w:cs="Arial"/>
          <w:b/>
          <w:sz w:val="22"/>
          <w:szCs w:val="22"/>
          <w:lang w:eastAsia="pl-PL"/>
        </w:rPr>
        <w:t>6</w:t>
      </w:r>
      <w:r w:rsidR="009C6200" w:rsidRPr="00456E3F">
        <w:rPr>
          <w:rFonts w:asciiTheme="minorHAnsi" w:hAnsiTheme="minorHAnsi" w:cs="Arial"/>
          <w:b/>
          <w:sz w:val="22"/>
          <w:szCs w:val="22"/>
          <w:lang w:eastAsia="pl-PL"/>
        </w:rPr>
        <w:t xml:space="preserve"> do umowy nr ………….</w:t>
      </w:r>
    </w:p>
    <w:p w:rsidR="009C6200" w:rsidRPr="00456E3F" w:rsidRDefault="009C6200" w:rsidP="009C6200">
      <w:pPr>
        <w:suppressAutoHyphens w:val="0"/>
        <w:ind w:left="4254" w:firstLine="709"/>
        <w:rPr>
          <w:rFonts w:asciiTheme="minorHAnsi" w:hAnsiTheme="minorHAnsi" w:cs="Times New Roman"/>
          <w:i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rPr>
          <w:rFonts w:asciiTheme="minorHAnsi" w:hAnsiTheme="minorHAnsi" w:cs="Times New Roman"/>
          <w:i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jc w:val="center"/>
        <w:rPr>
          <w:rFonts w:asciiTheme="minorHAnsi" w:hAnsiTheme="minorHAnsi" w:cs="Times New Roman"/>
          <w:b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b/>
          <w:sz w:val="22"/>
          <w:szCs w:val="22"/>
          <w:lang w:eastAsia="pl-PL"/>
        </w:rPr>
        <w:t>Oświadczenie Wykonawcy</w:t>
      </w:r>
    </w:p>
    <w:p w:rsidR="009C6200" w:rsidRPr="00456E3F" w:rsidRDefault="009C6200" w:rsidP="009C6200">
      <w:pPr>
        <w:suppressAutoHyphens w:val="0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jc w:val="both"/>
        <w:rPr>
          <w:rFonts w:asciiTheme="minorHAnsi" w:hAnsiTheme="minorHAnsi" w:cs="Times New Roman"/>
          <w:b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sz w:val="22"/>
          <w:szCs w:val="22"/>
          <w:lang w:eastAsia="pl-PL"/>
        </w:rPr>
        <w:t xml:space="preserve">Potwierdzam,  że zapoznałem się z  „Zasadami postępowania w sytuacji przypadkowego uzyskania dostępu do informacji stanowiących tajemnice prawnie chronioną Zakładu” w związku z realizacją </w:t>
      </w:r>
      <w:r w:rsidRPr="00456E3F">
        <w:rPr>
          <w:rFonts w:asciiTheme="minorHAnsi" w:hAnsiTheme="minorHAnsi" w:cs="Times New Roman"/>
          <w:b/>
          <w:sz w:val="22"/>
          <w:szCs w:val="22"/>
          <w:lang w:eastAsia="pl-PL"/>
        </w:rPr>
        <w:t>umowy nr …………...</w:t>
      </w:r>
    </w:p>
    <w:p w:rsidR="009C6200" w:rsidRPr="00456E3F" w:rsidRDefault="009C6200" w:rsidP="009C6200">
      <w:pPr>
        <w:suppressAutoHyphens w:val="0"/>
        <w:jc w:val="both"/>
        <w:rPr>
          <w:rFonts w:asciiTheme="minorHAnsi" w:hAnsiTheme="minorHAnsi" w:cs="Times New Roman"/>
          <w:b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sz w:val="22"/>
          <w:szCs w:val="22"/>
          <w:lang w:eastAsia="pl-PL"/>
        </w:rPr>
        <w:t>Zobowiązuję się do zapoznania z „Zasadami postępowania w sytuacji przypadkowego uzyskania dostępu do informacji stanowiących tajemnice prawnie chronioną Zakładu” wszystkich osób wykonujących w moim imieniu zadania związane z realizacją ww umowy.</w:t>
      </w:r>
    </w:p>
    <w:p w:rsidR="009C6200" w:rsidRPr="00456E3F" w:rsidRDefault="009C6200" w:rsidP="009C6200">
      <w:pPr>
        <w:suppressAutoHyphens w:val="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sz w:val="22"/>
          <w:szCs w:val="22"/>
          <w:lang w:eastAsia="pl-PL"/>
        </w:rPr>
        <w:t xml:space="preserve"> </w:t>
      </w:r>
    </w:p>
    <w:p w:rsidR="009C6200" w:rsidRPr="00456E3F" w:rsidRDefault="009C6200" w:rsidP="009C6200">
      <w:pPr>
        <w:suppressAutoHyphens w:val="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sz w:val="22"/>
          <w:szCs w:val="22"/>
          <w:lang w:eastAsia="pl-PL"/>
        </w:rPr>
        <w:t xml:space="preserve">Potwierdzam, że zostałam/-em poinformowana/-y o poufnym charakterze informacji oraz zobowiązuję się do poinformowania osób wykonujących zadania w moim imieniu  do zachowania ich w tajemnicy. </w:t>
      </w:r>
    </w:p>
    <w:p w:rsidR="009C6200" w:rsidRPr="00456E3F" w:rsidRDefault="009C6200" w:rsidP="009C6200">
      <w:pPr>
        <w:suppressAutoHyphens w:val="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sz w:val="22"/>
          <w:szCs w:val="22"/>
          <w:lang w:eastAsia="pl-PL"/>
        </w:rPr>
        <w:t>……………………………., dnia…………….….                                     ……………………………………………….</w:t>
      </w:r>
    </w:p>
    <w:p w:rsidR="009C6200" w:rsidRPr="00456E3F" w:rsidRDefault="009C6200" w:rsidP="009C6200">
      <w:pPr>
        <w:suppressAutoHyphens w:val="0"/>
        <w:rPr>
          <w:rFonts w:asciiTheme="minorHAnsi" w:hAnsiTheme="minorHAnsi" w:cs="Times New Roman"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sz w:val="22"/>
          <w:szCs w:val="22"/>
          <w:lang w:eastAsia="pl-PL"/>
        </w:rPr>
        <w:t xml:space="preserve">        /miejscowość/                                                                           /czytelny podpis Wykonawcy/</w:t>
      </w:r>
    </w:p>
    <w:p w:rsidR="009C6200" w:rsidRPr="00456E3F" w:rsidRDefault="009C6200" w:rsidP="009C6200">
      <w:pPr>
        <w:suppressAutoHyphens w:val="0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spacing w:line="360" w:lineRule="auto"/>
        <w:ind w:firstLine="709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spacing w:line="360" w:lineRule="auto"/>
        <w:ind w:firstLine="709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EA1670" w:rsidRDefault="00EA167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EA1670" w:rsidRDefault="00EA167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EA1670" w:rsidRDefault="00EA167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EA1670" w:rsidRDefault="00EA167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EA1670" w:rsidRDefault="00EA167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EA1670" w:rsidRPr="00456E3F" w:rsidRDefault="00EA167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2832" w:firstLine="708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5258E8" w:rsidRDefault="005258E8" w:rsidP="009C6200">
      <w:pPr>
        <w:pStyle w:val="Akapitzlist"/>
        <w:autoSpaceDE w:val="0"/>
        <w:autoSpaceDN w:val="0"/>
        <w:adjustRightInd w:val="0"/>
        <w:jc w:val="right"/>
        <w:rPr>
          <w:rFonts w:asciiTheme="minorHAnsi" w:hAnsiTheme="minorHAnsi"/>
          <w:b/>
          <w:sz w:val="22"/>
          <w:szCs w:val="22"/>
        </w:rPr>
      </w:pPr>
    </w:p>
    <w:p w:rsidR="00B376CE" w:rsidRDefault="00B376CE" w:rsidP="009C6200">
      <w:pPr>
        <w:pStyle w:val="Akapitzlist"/>
        <w:autoSpaceDE w:val="0"/>
        <w:autoSpaceDN w:val="0"/>
        <w:adjustRightInd w:val="0"/>
        <w:jc w:val="right"/>
        <w:rPr>
          <w:rFonts w:asciiTheme="minorHAnsi" w:hAnsiTheme="minorHAnsi"/>
          <w:b/>
          <w:sz w:val="22"/>
          <w:szCs w:val="22"/>
        </w:rPr>
      </w:pPr>
    </w:p>
    <w:p w:rsidR="005258E8" w:rsidRDefault="005258E8" w:rsidP="009C6200">
      <w:pPr>
        <w:pStyle w:val="Akapitzlist"/>
        <w:autoSpaceDE w:val="0"/>
        <w:autoSpaceDN w:val="0"/>
        <w:adjustRightInd w:val="0"/>
        <w:jc w:val="right"/>
        <w:rPr>
          <w:rFonts w:asciiTheme="minorHAnsi" w:hAnsiTheme="minorHAnsi"/>
          <w:b/>
          <w:sz w:val="22"/>
          <w:szCs w:val="22"/>
        </w:rPr>
      </w:pPr>
    </w:p>
    <w:p w:rsidR="009C6200" w:rsidRPr="00456E3F" w:rsidRDefault="004B5269" w:rsidP="009C6200">
      <w:pPr>
        <w:pStyle w:val="Akapitzlist"/>
        <w:autoSpaceDE w:val="0"/>
        <w:autoSpaceDN w:val="0"/>
        <w:adjustRightInd w:val="0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Z</w:t>
      </w:r>
      <w:r w:rsidR="00EC103B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 xml:space="preserve">łącznik nr </w:t>
      </w:r>
      <w:r w:rsidR="00B376CE">
        <w:rPr>
          <w:rFonts w:asciiTheme="minorHAnsi" w:hAnsiTheme="minorHAnsi"/>
          <w:b/>
          <w:sz w:val="22"/>
          <w:szCs w:val="22"/>
        </w:rPr>
        <w:t>7</w:t>
      </w:r>
      <w:r w:rsidR="009C6200" w:rsidRPr="00456E3F">
        <w:rPr>
          <w:rFonts w:asciiTheme="minorHAnsi" w:hAnsiTheme="minorHAnsi"/>
          <w:b/>
          <w:sz w:val="22"/>
          <w:szCs w:val="22"/>
        </w:rPr>
        <w:t xml:space="preserve"> do umowy ……..</w:t>
      </w:r>
    </w:p>
    <w:p w:rsidR="009C6200" w:rsidRPr="00456E3F" w:rsidRDefault="009C6200" w:rsidP="009C6200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9C6200" w:rsidRPr="00456E3F" w:rsidRDefault="009C6200" w:rsidP="009C6200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9C6200" w:rsidRPr="00456E3F" w:rsidRDefault="009C6200" w:rsidP="009C6200">
      <w:pPr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...............................dnia.............................</w:t>
      </w:r>
    </w:p>
    <w:p w:rsidR="009C6200" w:rsidRPr="00456E3F" w:rsidRDefault="009C6200" w:rsidP="009C6200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9C6200" w:rsidRPr="00456E3F" w:rsidRDefault="009C6200" w:rsidP="009C6200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9C6200" w:rsidRPr="00456E3F" w:rsidRDefault="009C6200" w:rsidP="009C6200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456E3F">
        <w:rPr>
          <w:rFonts w:asciiTheme="minorHAnsi" w:hAnsiTheme="minorHAnsi"/>
          <w:b/>
          <w:sz w:val="22"/>
          <w:szCs w:val="22"/>
        </w:rPr>
        <w:t>OŚWIADCZENIE</w:t>
      </w:r>
    </w:p>
    <w:p w:rsidR="009C6200" w:rsidRPr="00456E3F" w:rsidRDefault="009C6200" w:rsidP="009C6200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9C6200" w:rsidRPr="00456E3F" w:rsidRDefault="009C6200" w:rsidP="009C6200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9C6200" w:rsidRPr="00456E3F" w:rsidRDefault="009C6200" w:rsidP="009C6200">
      <w:pPr>
        <w:pStyle w:val="Nagwek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W związku z realizacją umowy na „……….” W obiekcie/ach ………………………………………..oświadczam, że zapoznałem się z :</w:t>
      </w:r>
    </w:p>
    <w:p w:rsidR="009C6200" w:rsidRPr="00456E3F" w:rsidRDefault="009C6200" w:rsidP="00E97C7E">
      <w:pPr>
        <w:widowControl w:val="0"/>
        <w:numPr>
          <w:ilvl w:val="0"/>
          <w:numId w:val="52"/>
        </w:numPr>
        <w:suppressAutoHyphens w:val="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Instrukcją bezpieczeństwa pożarowego,</w:t>
      </w:r>
    </w:p>
    <w:p w:rsidR="009C6200" w:rsidRPr="00456E3F" w:rsidRDefault="009C6200" w:rsidP="00E97C7E">
      <w:pPr>
        <w:widowControl w:val="0"/>
        <w:numPr>
          <w:ilvl w:val="0"/>
          <w:numId w:val="52"/>
        </w:numPr>
        <w:suppressAutoHyphens w:val="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Instrukcją użytkowania obiektu,</w:t>
      </w:r>
    </w:p>
    <w:p w:rsidR="009C6200" w:rsidRPr="00456E3F" w:rsidRDefault="009C6200" w:rsidP="00E97C7E">
      <w:pPr>
        <w:widowControl w:val="0"/>
        <w:numPr>
          <w:ilvl w:val="0"/>
          <w:numId w:val="52"/>
        </w:numPr>
        <w:suppressAutoHyphens w:val="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Księgą Bezpieczeństwa.</w:t>
      </w:r>
    </w:p>
    <w:p w:rsidR="009C6200" w:rsidRPr="00456E3F" w:rsidRDefault="009C6200" w:rsidP="009C6200">
      <w:pPr>
        <w:jc w:val="both"/>
        <w:rPr>
          <w:rFonts w:asciiTheme="minorHAnsi" w:hAnsiTheme="minorHAnsi"/>
          <w:i/>
          <w:sz w:val="22"/>
          <w:szCs w:val="22"/>
        </w:rPr>
      </w:pPr>
    </w:p>
    <w:p w:rsidR="009C6200" w:rsidRPr="00456E3F" w:rsidRDefault="009C6200" w:rsidP="009C6200">
      <w:pPr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Ponadto zobowiązuję się do zapoznania z ww. dokumentami wszystkie osoby wykonujące w moim imieniu zadania bezpośrednio związane z realizacją ww. umowy.</w:t>
      </w:r>
    </w:p>
    <w:p w:rsidR="009C6200" w:rsidRPr="00456E3F" w:rsidRDefault="009C6200" w:rsidP="009C6200">
      <w:pPr>
        <w:jc w:val="both"/>
        <w:rPr>
          <w:rFonts w:asciiTheme="minorHAnsi" w:hAnsiTheme="minorHAnsi"/>
          <w:sz w:val="22"/>
          <w:szCs w:val="22"/>
        </w:rPr>
      </w:pPr>
    </w:p>
    <w:p w:rsidR="009C6200" w:rsidRPr="00456E3F" w:rsidRDefault="009C6200" w:rsidP="009C6200">
      <w:pPr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 xml:space="preserve">Potwierdzam, że zostałam/-em poinformowana/-y o poufnym charakterze informacji oraz zobowiązuję się do poinformowani osób wykonujących zadania w moim imieniu do zachowania ich w tajemnicy. </w:t>
      </w:r>
    </w:p>
    <w:p w:rsidR="009C6200" w:rsidRPr="00456E3F" w:rsidRDefault="009C6200" w:rsidP="009C6200">
      <w:p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9C6200" w:rsidRPr="00456E3F" w:rsidRDefault="009C6200" w:rsidP="009C6200">
      <w:pPr>
        <w:jc w:val="both"/>
        <w:rPr>
          <w:rFonts w:asciiTheme="minorHAnsi" w:hAnsiTheme="minorHAnsi"/>
          <w:sz w:val="22"/>
          <w:szCs w:val="22"/>
        </w:rPr>
      </w:pPr>
    </w:p>
    <w:p w:rsidR="009C6200" w:rsidRPr="00456E3F" w:rsidRDefault="009C6200" w:rsidP="009C6200">
      <w:pPr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 xml:space="preserve">……………………………., dnia………….                   </w:t>
      </w:r>
      <w:r w:rsidR="005258E8">
        <w:rPr>
          <w:rFonts w:asciiTheme="minorHAnsi" w:hAnsiTheme="minorHAnsi"/>
          <w:sz w:val="22"/>
          <w:szCs w:val="22"/>
        </w:rPr>
        <w:tab/>
      </w:r>
      <w:r w:rsidR="005258E8">
        <w:rPr>
          <w:rFonts w:asciiTheme="minorHAnsi" w:hAnsiTheme="minorHAnsi"/>
          <w:sz w:val="22"/>
          <w:szCs w:val="22"/>
        </w:rPr>
        <w:tab/>
      </w:r>
      <w:r w:rsidR="005258E8">
        <w:rPr>
          <w:rFonts w:asciiTheme="minorHAnsi" w:hAnsiTheme="minorHAnsi"/>
          <w:sz w:val="22"/>
          <w:szCs w:val="22"/>
        </w:rPr>
        <w:tab/>
      </w:r>
      <w:r w:rsidRPr="00456E3F">
        <w:rPr>
          <w:rFonts w:asciiTheme="minorHAnsi" w:hAnsiTheme="minorHAnsi"/>
          <w:sz w:val="22"/>
          <w:szCs w:val="22"/>
        </w:rPr>
        <w:t xml:space="preserve"> ………………………………….</w:t>
      </w:r>
    </w:p>
    <w:p w:rsidR="009C6200" w:rsidRPr="00456E3F" w:rsidRDefault="009C6200" w:rsidP="009C6200">
      <w:pPr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 xml:space="preserve">        /miejscowość/                                                                           /czytelny podpis Wykonawcy/</w:t>
      </w:r>
    </w:p>
    <w:p w:rsidR="009C6200" w:rsidRPr="00456E3F" w:rsidRDefault="009C6200" w:rsidP="009C6200">
      <w:pPr>
        <w:suppressAutoHyphens w:val="0"/>
        <w:spacing w:after="200" w:line="276" w:lineRule="auto"/>
        <w:jc w:val="right"/>
        <w:rPr>
          <w:rFonts w:asciiTheme="minorHAnsi" w:hAnsiTheme="minorHAnsi" w:cs="Times New Roman"/>
          <w:b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sz w:val="22"/>
          <w:szCs w:val="22"/>
          <w:lang w:eastAsia="pl-PL"/>
        </w:rPr>
        <w:br w:type="page"/>
      </w:r>
      <w:r w:rsidR="004B5269">
        <w:rPr>
          <w:rFonts w:asciiTheme="minorHAnsi" w:hAnsiTheme="minorHAnsi" w:cs="Times New Roman"/>
          <w:b/>
          <w:sz w:val="22"/>
          <w:szCs w:val="22"/>
          <w:lang w:eastAsia="pl-PL"/>
        </w:rPr>
        <w:lastRenderedPageBreak/>
        <w:t xml:space="preserve">Załącznik nr </w:t>
      </w:r>
      <w:r w:rsidR="00B376CE">
        <w:rPr>
          <w:rFonts w:asciiTheme="minorHAnsi" w:hAnsiTheme="minorHAnsi" w:cs="Times New Roman"/>
          <w:b/>
          <w:sz w:val="22"/>
          <w:szCs w:val="22"/>
          <w:lang w:eastAsia="pl-PL"/>
        </w:rPr>
        <w:t>8</w:t>
      </w:r>
      <w:r w:rsidRPr="00456E3F">
        <w:rPr>
          <w:rFonts w:asciiTheme="minorHAnsi" w:hAnsiTheme="minorHAnsi" w:cs="Times New Roman"/>
          <w:b/>
          <w:sz w:val="22"/>
          <w:szCs w:val="22"/>
          <w:lang w:eastAsia="pl-PL"/>
        </w:rPr>
        <w:t xml:space="preserve"> do umowy nr </w:t>
      </w:r>
      <w:r w:rsidRPr="00456E3F">
        <w:rPr>
          <w:rFonts w:asciiTheme="minorHAnsi" w:hAnsiTheme="minorHAnsi" w:cs="Arial"/>
          <w:b/>
          <w:sz w:val="22"/>
          <w:szCs w:val="22"/>
          <w:lang w:eastAsia="pl-PL"/>
        </w:rPr>
        <w:t>………………</w:t>
      </w:r>
    </w:p>
    <w:p w:rsidR="009C6200" w:rsidRPr="00456E3F" w:rsidRDefault="009C6200" w:rsidP="009C6200">
      <w:pPr>
        <w:suppressAutoHyphens w:val="0"/>
        <w:jc w:val="right"/>
        <w:rPr>
          <w:rFonts w:asciiTheme="minorHAnsi" w:hAnsiTheme="minorHAnsi" w:cs="Times New Roman"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sz w:val="22"/>
          <w:szCs w:val="22"/>
          <w:lang w:eastAsia="pl-PL"/>
        </w:rPr>
        <w:t>Szczecin, dn.  ………………………..…</w:t>
      </w:r>
    </w:p>
    <w:p w:rsidR="009C6200" w:rsidRPr="00456E3F" w:rsidRDefault="009C6200" w:rsidP="009C6200">
      <w:pPr>
        <w:suppressAutoHyphens w:val="0"/>
        <w:jc w:val="right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..........................................................</w:t>
      </w:r>
    </w:p>
    <w:p w:rsidR="009C6200" w:rsidRPr="00456E3F" w:rsidRDefault="009C6200" w:rsidP="009C6200">
      <w:pPr>
        <w:ind w:firstLine="708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(pieczęć Wykonawcy)</w:t>
      </w:r>
    </w:p>
    <w:p w:rsidR="009C6200" w:rsidRPr="00456E3F" w:rsidRDefault="009C6200" w:rsidP="009C6200">
      <w:pPr>
        <w:suppressAutoHyphens w:val="0"/>
        <w:jc w:val="right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firstLine="284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jc w:val="center"/>
        <w:rPr>
          <w:rFonts w:asciiTheme="minorHAnsi" w:hAnsiTheme="minorHAnsi" w:cs="Times New Roman"/>
          <w:b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b/>
          <w:sz w:val="22"/>
          <w:szCs w:val="22"/>
          <w:lang w:eastAsia="pl-PL"/>
        </w:rPr>
        <w:t>Oświadczenie</w:t>
      </w:r>
    </w:p>
    <w:p w:rsidR="009C6200" w:rsidRPr="00456E3F" w:rsidRDefault="009C6200" w:rsidP="009C6200">
      <w:pPr>
        <w:suppressAutoHyphens w:val="0"/>
        <w:jc w:val="center"/>
        <w:rPr>
          <w:rFonts w:asciiTheme="minorHAnsi" w:hAnsiTheme="minorHAnsi" w:cs="Times New Roman"/>
          <w:b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b/>
          <w:sz w:val="22"/>
          <w:szCs w:val="22"/>
          <w:lang w:eastAsia="pl-PL"/>
        </w:rPr>
        <w:t xml:space="preserve">o zapoznaniu się z informacją dotyczącą przetwarzania danych osobowych </w:t>
      </w:r>
      <w:r w:rsidRPr="00456E3F">
        <w:rPr>
          <w:rFonts w:asciiTheme="minorHAnsi" w:hAnsiTheme="minorHAnsi" w:cs="Times New Roman"/>
          <w:b/>
          <w:sz w:val="22"/>
          <w:szCs w:val="22"/>
          <w:lang w:eastAsia="pl-PL"/>
        </w:rPr>
        <w:br/>
        <w:t>przez Zakład Ubezpieczeń Społecznych</w:t>
      </w:r>
    </w:p>
    <w:p w:rsidR="009C6200" w:rsidRPr="00456E3F" w:rsidRDefault="009C6200" w:rsidP="009C6200">
      <w:pPr>
        <w:suppressAutoHyphens w:val="0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sz w:val="22"/>
          <w:szCs w:val="22"/>
          <w:lang w:eastAsia="pl-PL"/>
        </w:rPr>
        <w:t xml:space="preserve">Oświadczam, że została mi przedstawiona zgodnie z art. 13 rozporządzenia Parlamentu Europejskiego i Rady (UE) 2016/679 z dnia 27 kwietnia 2016 r. w sprawie ochrony osób fizycznych </w:t>
      </w:r>
      <w:r w:rsidRPr="00456E3F">
        <w:rPr>
          <w:rFonts w:asciiTheme="minorHAnsi" w:hAnsiTheme="minorHAnsi" w:cs="Times New Roman"/>
          <w:sz w:val="22"/>
          <w:szCs w:val="22"/>
          <w:lang w:eastAsia="pl-PL"/>
        </w:rPr>
        <w:br/>
        <w:t xml:space="preserve">w związku z przetwarzaniem danych osobowych i w sprawie swobodnego przepływu takich danych oraz uchylenia dyrektywy 95/46/WE (RODO) informacja dotycząca przetwarzania moich danych osobowych, właściwa dla osoby świadczącej usługi dla Zakładu Ubezpieczeń Społecznych na podstawie umowy cywilnoprawnej zawartej z osobą prawną lub jednostką organizacyjną nie posiadającą osobowości prawnej. </w:t>
      </w:r>
    </w:p>
    <w:p w:rsidR="009C6200" w:rsidRPr="00456E3F" w:rsidRDefault="009C6200" w:rsidP="009C6200">
      <w:pPr>
        <w:suppressAutoHyphens w:val="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spacing w:before="240" w:after="240"/>
        <w:ind w:left="4956" w:firstLine="708"/>
        <w:contextualSpacing/>
        <w:rPr>
          <w:rFonts w:asciiTheme="minorHAnsi" w:hAnsiTheme="minorHAnsi" w:cs="Times New Roman"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sz w:val="22"/>
          <w:szCs w:val="22"/>
          <w:lang w:eastAsia="pl-PL"/>
        </w:rPr>
        <w:t xml:space="preserve">             ………………………………….</w:t>
      </w:r>
    </w:p>
    <w:p w:rsidR="009C6200" w:rsidRPr="00456E3F" w:rsidRDefault="009C6200" w:rsidP="009C6200">
      <w:pPr>
        <w:suppressAutoHyphens w:val="0"/>
        <w:spacing w:before="240" w:after="240"/>
        <w:ind w:left="5664" w:firstLine="290"/>
        <w:contextualSpacing/>
        <w:rPr>
          <w:rFonts w:asciiTheme="minorHAnsi" w:hAnsiTheme="minorHAnsi" w:cs="Times New Roman"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sz w:val="22"/>
          <w:szCs w:val="22"/>
          <w:lang w:eastAsia="pl-PL"/>
        </w:rPr>
        <w:t>(czytelny podpis Wykonawcy)</w:t>
      </w:r>
    </w:p>
    <w:p w:rsidR="009C6200" w:rsidRPr="00456E3F" w:rsidRDefault="009C6200" w:rsidP="009C6200">
      <w:pPr>
        <w:suppressAutoHyphens w:val="0"/>
        <w:spacing w:after="200" w:line="276" w:lineRule="auto"/>
        <w:jc w:val="right"/>
        <w:rPr>
          <w:rFonts w:asciiTheme="minorHAnsi" w:hAnsiTheme="minorHAnsi" w:cs="Times New Roman"/>
          <w:b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sz w:val="22"/>
          <w:szCs w:val="22"/>
          <w:lang w:eastAsia="pl-PL"/>
        </w:rPr>
        <w:br w:type="page"/>
      </w:r>
      <w:r w:rsidRPr="00456E3F">
        <w:rPr>
          <w:rFonts w:asciiTheme="minorHAnsi" w:hAnsiTheme="minorHAnsi" w:cs="Times New Roman"/>
          <w:b/>
          <w:sz w:val="22"/>
          <w:szCs w:val="22"/>
          <w:lang w:eastAsia="pl-PL"/>
        </w:rPr>
        <w:lastRenderedPageBreak/>
        <w:t xml:space="preserve">      </w:t>
      </w:r>
      <w:r w:rsidR="004B5269">
        <w:rPr>
          <w:rFonts w:asciiTheme="minorHAnsi" w:hAnsiTheme="minorHAnsi" w:cs="Times New Roman"/>
          <w:b/>
          <w:sz w:val="22"/>
          <w:szCs w:val="22"/>
          <w:lang w:eastAsia="pl-PL"/>
        </w:rPr>
        <w:t xml:space="preserve">                 Załącznik nr </w:t>
      </w:r>
      <w:r w:rsidR="00B376CE">
        <w:rPr>
          <w:rFonts w:asciiTheme="minorHAnsi" w:hAnsiTheme="minorHAnsi" w:cs="Times New Roman"/>
          <w:b/>
          <w:sz w:val="22"/>
          <w:szCs w:val="22"/>
          <w:lang w:eastAsia="pl-PL"/>
        </w:rPr>
        <w:t>9</w:t>
      </w:r>
      <w:r w:rsidRPr="00456E3F">
        <w:rPr>
          <w:rFonts w:asciiTheme="minorHAnsi" w:hAnsiTheme="minorHAnsi" w:cs="Times New Roman"/>
          <w:b/>
          <w:sz w:val="22"/>
          <w:szCs w:val="22"/>
          <w:lang w:eastAsia="pl-PL"/>
        </w:rPr>
        <w:t xml:space="preserve"> do umowy nr ………</w:t>
      </w:r>
    </w:p>
    <w:p w:rsidR="009C6200" w:rsidRPr="00456E3F" w:rsidRDefault="009C6200" w:rsidP="009C6200">
      <w:pPr>
        <w:suppressAutoHyphens w:val="0"/>
        <w:ind w:firstLine="6663"/>
        <w:rPr>
          <w:rFonts w:asciiTheme="minorHAnsi" w:hAnsiTheme="minorHAnsi" w:cs="Times New Roman"/>
          <w:b/>
          <w:sz w:val="22"/>
          <w:szCs w:val="22"/>
          <w:u w:val="single"/>
          <w:lang w:eastAsia="pl-PL"/>
        </w:rPr>
      </w:pPr>
    </w:p>
    <w:p w:rsidR="009C6200" w:rsidRPr="00456E3F" w:rsidRDefault="009C6200" w:rsidP="009C6200">
      <w:pPr>
        <w:suppressAutoHyphens w:val="0"/>
        <w:jc w:val="center"/>
        <w:rPr>
          <w:rFonts w:asciiTheme="minorHAnsi" w:hAnsiTheme="minorHAnsi" w:cs="Times New Roman"/>
          <w:b/>
          <w:sz w:val="22"/>
          <w:szCs w:val="22"/>
          <w:u w:val="single"/>
          <w:lang w:eastAsia="pl-PL"/>
        </w:rPr>
      </w:pPr>
      <w:r w:rsidRPr="00456E3F">
        <w:rPr>
          <w:rFonts w:asciiTheme="minorHAnsi" w:hAnsiTheme="minorHAnsi" w:cs="Times New Roman"/>
          <w:b/>
          <w:sz w:val="22"/>
          <w:szCs w:val="22"/>
          <w:u w:val="single"/>
          <w:lang w:eastAsia="pl-PL"/>
        </w:rPr>
        <w:t>Informacja dla osób świadczących usługi dla ZUS na podstawie umów cywilnoprawnych zawartych z osobami  prawnymi  lub jednostkami organizacyjnymi nie  posiadającymi osobowości prawnej.</w:t>
      </w:r>
    </w:p>
    <w:p w:rsidR="009C6200" w:rsidRPr="00456E3F" w:rsidRDefault="009C6200" w:rsidP="009C6200">
      <w:pPr>
        <w:suppressAutoHyphens w:val="0"/>
        <w:ind w:left="360"/>
        <w:jc w:val="both"/>
        <w:rPr>
          <w:rFonts w:asciiTheme="minorHAnsi" w:hAnsiTheme="minorHAnsi" w:cs="Tahoma"/>
          <w:sz w:val="22"/>
          <w:szCs w:val="22"/>
          <w:lang w:eastAsia="pl-PL"/>
        </w:rPr>
      </w:pPr>
    </w:p>
    <w:p w:rsidR="009C6200" w:rsidRPr="00456E3F" w:rsidRDefault="009C6200" w:rsidP="009C6200">
      <w:pPr>
        <w:suppressAutoHyphens w:val="0"/>
        <w:ind w:left="360"/>
        <w:jc w:val="both"/>
        <w:rPr>
          <w:rFonts w:asciiTheme="minorHAnsi" w:hAnsiTheme="minorHAnsi" w:cs="Times New Roman"/>
          <w:b/>
          <w:sz w:val="22"/>
          <w:szCs w:val="22"/>
          <w:u w:val="single"/>
          <w:lang w:eastAsia="pl-PL"/>
        </w:rPr>
      </w:pPr>
      <w:r w:rsidRPr="00456E3F">
        <w:rPr>
          <w:rFonts w:asciiTheme="minorHAnsi" w:hAnsiTheme="minorHAnsi" w:cs="Tahoma"/>
          <w:sz w:val="22"/>
          <w:szCs w:val="22"/>
          <w:lang w:eastAsia="pl-PL"/>
        </w:rPr>
        <w:t>Zakład Ubezpieczeń Społecznych stosując przepisy rozporządzenia Parlamentu Europejskiego i Rady (UE) 2016/679 z dnia 27 kwietnia 2016 r. w sprawie ochrony osób fizycznych w związku z przetwarzaniem danych osobowych i w sprawie swobodnego przepływu takich danych oraz uchylenia dyrektywy 95/46/WE, dalej: „RODO”, podaje zgodnie z art. 13 RODO  informację dotyczącą przetwarzania Twoich danych osobowych.</w:t>
      </w:r>
    </w:p>
    <w:p w:rsidR="009C6200" w:rsidRPr="00456E3F" w:rsidRDefault="009C6200" w:rsidP="00E97C7E">
      <w:pPr>
        <w:numPr>
          <w:ilvl w:val="0"/>
          <w:numId w:val="49"/>
        </w:numPr>
        <w:suppressAutoHyphens w:val="0"/>
        <w:spacing w:before="120"/>
        <w:ind w:left="360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456E3F">
        <w:rPr>
          <w:rFonts w:asciiTheme="minorHAnsi" w:eastAsia="Calibri" w:hAnsiTheme="minorHAnsi" w:cs="Times New Roman"/>
          <w:sz w:val="22"/>
          <w:szCs w:val="22"/>
          <w:u w:val="single"/>
          <w:lang w:eastAsia="en-US"/>
        </w:rPr>
        <w:t>Dane kontaktowe Zakładu Ubezpieczeń Społecznych jako administratora danych osobowych</w:t>
      </w:r>
      <w:r w:rsidRPr="00456E3F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: </w:t>
      </w:r>
    </w:p>
    <w:p w:rsidR="009C6200" w:rsidRPr="00456E3F" w:rsidRDefault="009C6200" w:rsidP="009C6200">
      <w:pPr>
        <w:suppressAutoHyphens w:val="0"/>
        <w:spacing w:after="200" w:line="276" w:lineRule="auto"/>
        <w:ind w:left="360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</w:p>
    <w:p w:rsidR="009C6200" w:rsidRPr="00456E3F" w:rsidRDefault="009C6200" w:rsidP="009C6200">
      <w:pPr>
        <w:suppressAutoHyphens w:val="0"/>
        <w:spacing w:after="200" w:line="276" w:lineRule="auto"/>
        <w:ind w:left="360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456E3F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 xml:space="preserve">Administratorem Twoich danych osobowych jest Zakład Ubezpieczeń Społecznych </w:t>
      </w:r>
      <w:r w:rsidRPr="00456E3F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br/>
        <w:t>z siedzibą w Warszawie, ul. Szamocka 3, 5, 01-748 Warszawa.</w:t>
      </w:r>
    </w:p>
    <w:p w:rsidR="009C6200" w:rsidRPr="00456E3F" w:rsidRDefault="009C6200" w:rsidP="009C6200">
      <w:pPr>
        <w:suppressAutoHyphens w:val="0"/>
        <w:spacing w:before="120"/>
        <w:ind w:left="357"/>
        <w:jc w:val="both"/>
        <w:rPr>
          <w:rFonts w:asciiTheme="minorHAnsi" w:hAnsiTheme="minorHAnsi" w:cs="Times New Roman"/>
          <w:b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b/>
          <w:sz w:val="22"/>
          <w:szCs w:val="22"/>
          <w:lang w:eastAsia="pl-PL"/>
        </w:rPr>
        <w:t>Możesz się  z nami skontaktować  w następujący sposób:</w:t>
      </w:r>
    </w:p>
    <w:p w:rsidR="009C6200" w:rsidRPr="00456E3F" w:rsidRDefault="009C6200" w:rsidP="00E97C7E">
      <w:pPr>
        <w:numPr>
          <w:ilvl w:val="0"/>
          <w:numId w:val="51"/>
        </w:numPr>
        <w:suppressAutoHyphens w:val="0"/>
        <w:spacing w:before="120"/>
        <w:ind w:left="426" w:hanging="284"/>
        <w:contextualSpacing/>
        <w:jc w:val="both"/>
        <w:rPr>
          <w:rFonts w:asciiTheme="minorHAnsi" w:eastAsia="Calibri" w:hAnsiTheme="minorHAnsi" w:cs="Times New Roman"/>
          <w:sz w:val="24"/>
          <w:szCs w:val="24"/>
          <w:lang w:eastAsia="en-US"/>
        </w:rPr>
      </w:pPr>
      <w:r w:rsidRPr="00456E3F">
        <w:rPr>
          <w:rFonts w:asciiTheme="minorHAnsi" w:eastAsia="Calibri" w:hAnsiTheme="minorHAnsi" w:cs="Times New Roman"/>
          <w:sz w:val="24"/>
          <w:szCs w:val="24"/>
          <w:lang w:eastAsia="en-US"/>
        </w:rPr>
        <w:t>udać się osobiście w godzinach urzędowania do  ADG w Oddziale ZUS  ul. Matejki 22, 70-530 Szczecin. Informacja o godzinach urzędowania  jednostek organizacyjnych ZUS jest dostępna na Portalu Usług Elektronicznych (PUE) oraz na internetowej  stronie podmiotowej Biuletyn Informacji Publicznej ZUS;</w:t>
      </w:r>
    </w:p>
    <w:p w:rsidR="009C6200" w:rsidRPr="00456E3F" w:rsidRDefault="009C6200" w:rsidP="00E97C7E">
      <w:pPr>
        <w:numPr>
          <w:ilvl w:val="0"/>
          <w:numId w:val="51"/>
        </w:numPr>
        <w:suppressAutoHyphens w:val="0"/>
        <w:spacing w:before="120" w:line="276" w:lineRule="auto"/>
        <w:ind w:left="426" w:hanging="284"/>
        <w:contextualSpacing/>
        <w:jc w:val="both"/>
        <w:rPr>
          <w:rFonts w:asciiTheme="minorHAnsi" w:eastAsia="Calibri" w:hAnsiTheme="minorHAnsi" w:cs="Times New Roman"/>
          <w:sz w:val="24"/>
          <w:szCs w:val="24"/>
          <w:lang w:eastAsia="en-US"/>
        </w:rPr>
      </w:pPr>
      <w:r w:rsidRPr="00456E3F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telefonicznie - wykorzystując </w:t>
      </w:r>
      <w:r w:rsidRPr="00456E3F">
        <w:rPr>
          <w:rFonts w:asciiTheme="minorHAnsi" w:eastAsia="Calibri" w:hAnsiTheme="minorHAnsi" w:cs="Times New Roman"/>
          <w:snapToGrid w:val="0"/>
          <w:sz w:val="24"/>
          <w:szCs w:val="24"/>
          <w:lang w:eastAsia="en-US"/>
        </w:rPr>
        <w:t xml:space="preserve">możliwość kontaktu z </w:t>
      </w:r>
      <w:r w:rsidRPr="00456E3F">
        <w:rPr>
          <w:rFonts w:asciiTheme="minorHAnsi" w:eastAsia="Calibri" w:hAnsiTheme="minorHAnsi" w:cs="Times New Roman"/>
          <w:sz w:val="24"/>
          <w:szCs w:val="24"/>
          <w:lang w:eastAsia="en-US"/>
        </w:rPr>
        <w:t>komórką organizacyjną Wydziałem Administracyjno-Gospodarczym, tel. 91 459 64 75 w Oddziale ZUS Szczecin przy ul. Matejki 22, 70-530 Szczecin.</w:t>
      </w:r>
    </w:p>
    <w:p w:rsidR="009C6200" w:rsidRPr="00456E3F" w:rsidRDefault="009C6200" w:rsidP="00E97C7E">
      <w:pPr>
        <w:numPr>
          <w:ilvl w:val="0"/>
          <w:numId w:val="49"/>
        </w:numPr>
        <w:suppressAutoHyphens w:val="0"/>
        <w:spacing w:before="240"/>
        <w:ind w:left="357" w:hanging="35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456E3F">
        <w:rPr>
          <w:rFonts w:asciiTheme="minorHAnsi" w:eastAsia="Calibri" w:hAnsiTheme="minorHAnsi" w:cs="Times New Roman"/>
          <w:sz w:val="22"/>
          <w:szCs w:val="22"/>
          <w:u w:val="single"/>
          <w:lang w:eastAsia="en-US"/>
        </w:rPr>
        <w:t>Dane kontaktowe wyznaczonego w ZUS inspektora ochrony danych</w:t>
      </w:r>
      <w:r w:rsidRPr="00456E3F">
        <w:rPr>
          <w:rFonts w:asciiTheme="minorHAnsi" w:eastAsia="Calibri" w:hAnsiTheme="minorHAnsi" w:cs="Times New Roman"/>
          <w:sz w:val="22"/>
          <w:szCs w:val="22"/>
          <w:lang w:eastAsia="en-US"/>
        </w:rPr>
        <w:t>:</w:t>
      </w:r>
    </w:p>
    <w:p w:rsidR="009C6200" w:rsidRPr="00456E3F" w:rsidRDefault="009C6200" w:rsidP="009C6200">
      <w:pPr>
        <w:suppressAutoHyphens w:val="0"/>
        <w:spacing w:after="200" w:line="276" w:lineRule="auto"/>
        <w:ind w:left="360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</w:p>
    <w:p w:rsidR="009C6200" w:rsidRPr="00456E3F" w:rsidRDefault="009C6200" w:rsidP="009C6200">
      <w:pPr>
        <w:suppressAutoHyphens w:val="0"/>
        <w:spacing w:after="200" w:line="276" w:lineRule="auto"/>
        <w:ind w:left="360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456E3F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ZUS wyznaczył inspektora ochrony danych. Jest to osoba, z którą możesz się kontaktować we wszystkich sprawach dotyczących przetwarzania danych osobowych oraz korzystania z praw związanych z przetwarzaniem danych. Z inspektorem możesz kontaktować się w następujący sposób:</w:t>
      </w:r>
    </w:p>
    <w:p w:rsidR="009C6200" w:rsidRPr="00456E3F" w:rsidRDefault="009C6200" w:rsidP="00E97C7E">
      <w:pPr>
        <w:numPr>
          <w:ilvl w:val="0"/>
          <w:numId w:val="50"/>
        </w:numPr>
        <w:suppressAutoHyphens w:val="0"/>
        <w:ind w:left="720"/>
        <w:jc w:val="both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456E3F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 xml:space="preserve">listownie na adres:  </w:t>
      </w:r>
    </w:p>
    <w:p w:rsidR="009C6200" w:rsidRPr="00456E3F" w:rsidRDefault="009C6200" w:rsidP="009C6200">
      <w:pPr>
        <w:suppressAutoHyphens w:val="0"/>
        <w:ind w:left="1416"/>
        <w:rPr>
          <w:rFonts w:asciiTheme="minorHAnsi" w:hAnsiTheme="minorHAnsi" w:cs="Times New Roman"/>
          <w:b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b/>
          <w:sz w:val="22"/>
          <w:szCs w:val="22"/>
          <w:lang w:eastAsia="pl-PL"/>
        </w:rPr>
        <w:t>Inspektor Ochrony Danych</w:t>
      </w:r>
    </w:p>
    <w:p w:rsidR="009C6200" w:rsidRPr="00456E3F" w:rsidRDefault="009C6200" w:rsidP="009C6200">
      <w:pPr>
        <w:suppressAutoHyphens w:val="0"/>
        <w:ind w:left="1416"/>
        <w:rPr>
          <w:rFonts w:asciiTheme="minorHAnsi" w:hAnsiTheme="minorHAnsi" w:cs="Times New Roman"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b/>
          <w:sz w:val="22"/>
          <w:szCs w:val="22"/>
          <w:lang w:eastAsia="pl-PL"/>
        </w:rPr>
        <w:t>Zakład Ubezpieczeń Społecznych,</w:t>
      </w:r>
      <w:r w:rsidRPr="00456E3F">
        <w:rPr>
          <w:rFonts w:asciiTheme="minorHAnsi" w:hAnsiTheme="minorHAnsi" w:cs="Times New Roman"/>
          <w:sz w:val="22"/>
          <w:szCs w:val="22"/>
          <w:lang w:eastAsia="pl-PL"/>
        </w:rPr>
        <w:t xml:space="preserve"> </w:t>
      </w:r>
    </w:p>
    <w:p w:rsidR="009C6200" w:rsidRPr="00456E3F" w:rsidRDefault="009C6200" w:rsidP="009C6200">
      <w:pPr>
        <w:suppressAutoHyphens w:val="0"/>
        <w:ind w:left="1416"/>
        <w:rPr>
          <w:rFonts w:asciiTheme="minorHAnsi" w:hAnsiTheme="minorHAnsi" w:cs="Times New Roman"/>
          <w:b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b/>
          <w:sz w:val="22"/>
          <w:szCs w:val="22"/>
          <w:lang w:eastAsia="pl-PL"/>
        </w:rPr>
        <w:t xml:space="preserve">ul. Szamocka 3, 5, </w:t>
      </w:r>
    </w:p>
    <w:p w:rsidR="009C6200" w:rsidRPr="00456E3F" w:rsidRDefault="009C6200" w:rsidP="009C6200">
      <w:pPr>
        <w:suppressAutoHyphens w:val="0"/>
        <w:ind w:left="1416"/>
        <w:rPr>
          <w:rFonts w:asciiTheme="minorHAnsi" w:hAnsiTheme="minorHAnsi" w:cs="Times New Roman"/>
          <w:b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b/>
          <w:sz w:val="22"/>
          <w:szCs w:val="22"/>
          <w:lang w:eastAsia="pl-PL"/>
        </w:rPr>
        <w:t>01-748 Warszawa,</w:t>
      </w:r>
    </w:p>
    <w:p w:rsidR="009C6200" w:rsidRPr="00456E3F" w:rsidRDefault="009C6200" w:rsidP="00E97C7E">
      <w:pPr>
        <w:numPr>
          <w:ilvl w:val="0"/>
          <w:numId w:val="50"/>
        </w:numPr>
        <w:suppressAutoHyphens w:val="0"/>
        <w:ind w:left="720"/>
        <w:jc w:val="both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456E3F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przez e-mail: ODO@zus.pl;</w:t>
      </w:r>
    </w:p>
    <w:p w:rsidR="009C6200" w:rsidRPr="00456E3F" w:rsidRDefault="009C6200" w:rsidP="00E97C7E">
      <w:pPr>
        <w:numPr>
          <w:ilvl w:val="0"/>
          <w:numId w:val="47"/>
        </w:numPr>
        <w:suppressAutoHyphens w:val="0"/>
        <w:spacing w:before="240"/>
        <w:ind w:left="357" w:hanging="357"/>
        <w:jc w:val="both"/>
        <w:rPr>
          <w:rFonts w:asciiTheme="minorHAnsi" w:eastAsia="Calibri" w:hAnsiTheme="minorHAnsi" w:cs="Times New Roman"/>
          <w:sz w:val="22"/>
          <w:szCs w:val="22"/>
          <w:u w:val="single"/>
          <w:lang w:eastAsia="en-US"/>
        </w:rPr>
      </w:pPr>
      <w:r w:rsidRPr="00456E3F">
        <w:rPr>
          <w:rFonts w:asciiTheme="minorHAnsi" w:eastAsia="Calibri" w:hAnsiTheme="minorHAnsi" w:cs="Times New Roman"/>
          <w:sz w:val="22"/>
          <w:szCs w:val="22"/>
          <w:u w:val="single"/>
          <w:lang w:eastAsia="en-US"/>
        </w:rPr>
        <w:t>Cele przetwarzania Twoich danych osobowych:</w:t>
      </w:r>
    </w:p>
    <w:p w:rsidR="009C6200" w:rsidRPr="00456E3F" w:rsidRDefault="009C6200" w:rsidP="009C6200">
      <w:pPr>
        <w:suppressAutoHyphens w:val="0"/>
        <w:spacing w:before="120"/>
        <w:ind w:left="357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b/>
          <w:sz w:val="22"/>
          <w:szCs w:val="22"/>
          <w:lang w:eastAsia="pl-PL"/>
        </w:rPr>
        <w:t xml:space="preserve">Będziemy przetwarzać Twoje dane osobowe, aby </w:t>
      </w:r>
      <w:r w:rsidRPr="00456E3F">
        <w:rPr>
          <w:rFonts w:asciiTheme="minorHAnsi" w:hAnsiTheme="minorHAnsi" w:cs="Arial"/>
          <w:b/>
          <w:sz w:val="22"/>
          <w:szCs w:val="22"/>
          <w:lang w:eastAsia="pl-PL"/>
        </w:rPr>
        <w:t xml:space="preserve">zapewniać bezpieczeństwo danych przetwarzanych w systemach informatycznych oraz zapewnić bezpieczeństwo aktywów funkcjonujących na terenie obiektów użytkowanych przez ZUS, w tym bezpieczeństwa informacji, poprzez kontrolę dostępu lub monitoring. </w:t>
      </w:r>
    </w:p>
    <w:p w:rsidR="009C6200" w:rsidRPr="00456E3F" w:rsidRDefault="009C6200" w:rsidP="00E97C7E">
      <w:pPr>
        <w:numPr>
          <w:ilvl w:val="0"/>
          <w:numId w:val="47"/>
        </w:numPr>
        <w:suppressAutoHyphens w:val="0"/>
        <w:spacing w:before="240"/>
        <w:ind w:left="357" w:hanging="357"/>
        <w:jc w:val="both"/>
        <w:rPr>
          <w:rFonts w:asciiTheme="minorHAnsi" w:eastAsia="Calibri" w:hAnsiTheme="minorHAnsi" w:cs="Times New Roman"/>
          <w:sz w:val="22"/>
          <w:szCs w:val="22"/>
          <w:u w:val="single"/>
          <w:lang w:eastAsia="en-US"/>
        </w:rPr>
      </w:pPr>
      <w:r w:rsidRPr="00456E3F">
        <w:rPr>
          <w:rFonts w:asciiTheme="minorHAnsi" w:eastAsia="Calibri" w:hAnsiTheme="minorHAnsi" w:cs="Times New Roman"/>
          <w:sz w:val="22"/>
          <w:szCs w:val="22"/>
          <w:u w:val="single"/>
          <w:lang w:eastAsia="en-US"/>
        </w:rPr>
        <w:t>Podstawa prawna przetwarzania Twoich danych osobowych</w:t>
      </w:r>
      <w:r w:rsidRPr="00456E3F">
        <w:rPr>
          <w:rFonts w:asciiTheme="minorHAnsi" w:eastAsia="Calibri" w:hAnsiTheme="minorHAnsi" w:cs="Times New Roman"/>
          <w:sz w:val="22"/>
          <w:szCs w:val="22"/>
          <w:lang w:eastAsia="en-US"/>
        </w:rPr>
        <w:t>:</w:t>
      </w:r>
    </w:p>
    <w:p w:rsidR="009C6200" w:rsidRPr="00456E3F" w:rsidRDefault="009C6200" w:rsidP="009C6200">
      <w:pPr>
        <w:suppressAutoHyphens w:val="0"/>
        <w:spacing w:before="120" w:after="200" w:line="276" w:lineRule="auto"/>
        <w:ind w:left="357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456E3F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lastRenderedPageBreak/>
        <w:t>Będziemy przetwarzać Twoje dane osobowe  na podstawie naszego prawnie  uzasadnionego interesu.</w:t>
      </w:r>
    </w:p>
    <w:p w:rsidR="009C6200" w:rsidRPr="00456E3F" w:rsidRDefault="009C6200" w:rsidP="00E97C7E">
      <w:pPr>
        <w:numPr>
          <w:ilvl w:val="0"/>
          <w:numId w:val="47"/>
        </w:numPr>
        <w:suppressAutoHyphens w:val="0"/>
        <w:spacing w:before="240"/>
        <w:ind w:left="357" w:hanging="357"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456E3F">
        <w:rPr>
          <w:rFonts w:asciiTheme="minorHAnsi" w:eastAsia="Calibri" w:hAnsiTheme="minorHAnsi" w:cs="Times New Roman"/>
          <w:sz w:val="22"/>
          <w:szCs w:val="22"/>
          <w:u w:val="single"/>
          <w:lang w:eastAsia="en-US"/>
        </w:rPr>
        <w:t>Odbiorcy Twoich danych osobowych</w:t>
      </w:r>
      <w:r w:rsidRPr="00456E3F">
        <w:rPr>
          <w:rFonts w:asciiTheme="minorHAnsi" w:eastAsia="Calibri" w:hAnsiTheme="minorHAnsi" w:cs="Times New Roman"/>
          <w:sz w:val="22"/>
          <w:szCs w:val="22"/>
          <w:lang w:eastAsia="en-US"/>
        </w:rPr>
        <w:t>.</w:t>
      </w:r>
    </w:p>
    <w:p w:rsidR="009C6200" w:rsidRPr="00456E3F" w:rsidRDefault="009C6200" w:rsidP="009C6200">
      <w:pPr>
        <w:suppressAutoHyphens w:val="0"/>
        <w:spacing w:before="240"/>
        <w:ind w:left="357"/>
        <w:jc w:val="both"/>
        <w:rPr>
          <w:rFonts w:asciiTheme="minorHAnsi" w:hAnsiTheme="minorHAnsi" w:cs="Times New Roman"/>
          <w:b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b/>
          <w:sz w:val="22"/>
          <w:szCs w:val="22"/>
          <w:lang w:eastAsia="pl-PL"/>
        </w:rPr>
        <w:t>Nie dotyczy</w:t>
      </w:r>
    </w:p>
    <w:p w:rsidR="009C6200" w:rsidRPr="00456E3F" w:rsidRDefault="009C6200" w:rsidP="00E97C7E">
      <w:pPr>
        <w:numPr>
          <w:ilvl w:val="0"/>
          <w:numId w:val="47"/>
        </w:numPr>
        <w:suppressAutoHyphens w:val="0"/>
        <w:spacing w:before="240"/>
        <w:ind w:left="357" w:hanging="357"/>
        <w:jc w:val="both"/>
        <w:rPr>
          <w:rFonts w:asciiTheme="minorHAnsi" w:eastAsia="Calibri" w:hAnsiTheme="minorHAnsi" w:cs="Times New Roman"/>
          <w:sz w:val="22"/>
          <w:szCs w:val="22"/>
          <w:u w:val="single"/>
          <w:lang w:eastAsia="en-US"/>
        </w:rPr>
      </w:pPr>
      <w:r w:rsidRPr="00456E3F">
        <w:rPr>
          <w:rFonts w:asciiTheme="minorHAnsi" w:eastAsia="Calibri" w:hAnsiTheme="minorHAnsi" w:cs="Times New Roman"/>
          <w:sz w:val="22"/>
          <w:szCs w:val="22"/>
          <w:u w:val="single"/>
          <w:lang w:eastAsia="en-US"/>
        </w:rPr>
        <w:t>Prawnie uzasadnione interesy realizowane przez ZUS – jeżeli przetwarzanie odbywa się na podstawie art. 6 ust. 1 lit. f)</w:t>
      </w:r>
      <w:r w:rsidRPr="00456E3F">
        <w:rPr>
          <w:rFonts w:asciiTheme="minorHAnsi" w:eastAsia="Calibri" w:hAnsiTheme="minorHAnsi" w:cs="Times New Roman"/>
          <w:sz w:val="22"/>
          <w:szCs w:val="22"/>
          <w:lang w:eastAsia="en-US"/>
        </w:rPr>
        <w:t>.</w:t>
      </w:r>
    </w:p>
    <w:p w:rsidR="009C6200" w:rsidRPr="00456E3F" w:rsidRDefault="009C6200" w:rsidP="009C6200">
      <w:pPr>
        <w:suppressAutoHyphens w:val="0"/>
        <w:spacing w:before="120"/>
        <w:ind w:left="357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  <w:r w:rsidRPr="00456E3F">
        <w:rPr>
          <w:rFonts w:asciiTheme="minorHAnsi" w:hAnsiTheme="minorHAnsi" w:cs="Arial"/>
          <w:b/>
          <w:sz w:val="22"/>
          <w:szCs w:val="22"/>
          <w:lang w:eastAsia="pl-PL"/>
        </w:rPr>
        <w:t>Zakres danych osobowych przetwarzanych w ZUS dotyczących osób świadczących usługi dla ZUS na podstawie umów cywilnoprawnych, dla których podstawę prawną przetwarzania stanowi prawnie uzasadniony interes ZUS obejmuje dane osobowe przetwarzane w związku z zapewnianiem  bezpieczeństwa na terenie obiektów użytkowanych przez jednostki organizacyjne ZUS, w tym bezpieczeństwa informacji, poprzez kontrolę dostępu oraz monitoring. Uzasadnionym prawnie interesem ZUS związanym z przetwarzaniem  takich danych jest  zapewnienie na odpowiednim poziomie  bezpieczeństwa danych przetwarzanych w systemach informatycznych oraz bezpieczeństwa aktywów funkcjonujących na terenie obiektów użytkowanych przez nasze jednostki organizacyjne.</w:t>
      </w:r>
    </w:p>
    <w:p w:rsidR="009C6200" w:rsidRPr="00456E3F" w:rsidRDefault="009C6200" w:rsidP="00E97C7E">
      <w:pPr>
        <w:numPr>
          <w:ilvl w:val="0"/>
          <w:numId w:val="47"/>
        </w:numPr>
        <w:suppressAutoHyphens w:val="0"/>
        <w:spacing w:before="120"/>
        <w:ind w:left="357" w:hanging="357"/>
        <w:jc w:val="both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456E3F">
        <w:rPr>
          <w:rFonts w:asciiTheme="minorHAnsi" w:eastAsia="Calibri" w:hAnsiTheme="minorHAnsi" w:cs="Times New Roman"/>
          <w:sz w:val="22"/>
          <w:szCs w:val="22"/>
          <w:u w:val="single"/>
          <w:lang w:eastAsia="en-US"/>
        </w:rPr>
        <w:t>Okres przechowywania Twoich danych osobowych</w:t>
      </w:r>
      <w:r w:rsidRPr="00456E3F">
        <w:rPr>
          <w:rFonts w:asciiTheme="minorHAnsi" w:eastAsia="Calibri" w:hAnsiTheme="minorHAnsi" w:cs="Times New Roman"/>
          <w:sz w:val="22"/>
          <w:szCs w:val="22"/>
          <w:lang w:eastAsia="en-US"/>
        </w:rPr>
        <w:t>.</w:t>
      </w:r>
    </w:p>
    <w:p w:rsidR="009C6200" w:rsidRPr="00456E3F" w:rsidRDefault="009C6200" w:rsidP="009C6200">
      <w:pPr>
        <w:suppressAutoHyphens w:val="0"/>
        <w:spacing w:before="120"/>
        <w:ind w:left="357"/>
        <w:jc w:val="both"/>
        <w:rPr>
          <w:rFonts w:asciiTheme="minorHAnsi" w:hAnsiTheme="minorHAnsi" w:cs="Times New Roman"/>
          <w:b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b/>
          <w:sz w:val="22"/>
          <w:szCs w:val="22"/>
          <w:lang w:eastAsia="pl-PL"/>
        </w:rPr>
        <w:t>Będziemy przechowywać Twoje dane osobowe przez czas  określony dla poszczególnych symboli  kategorii archiwalnej, którym jest oznaczona dokumentacja zgromadzona w ZUS zgodnie z Jednolitym Rzeczowym Wykazem Akt Zakładu Ubezpieczeń Społecznych opracowanym na podstawie rozporządzenia Ministra Kultury i Dziedzictwa Narodowego z dnia 20 października 2015 r. w sprawie klasyfikowania i kwalifikowania dokumentacji, przekazywania materiałów archiwalnych do archiwów państwowych i brakowania dokumentacji niearchiwalnej.</w:t>
      </w:r>
    </w:p>
    <w:p w:rsidR="009C6200" w:rsidRPr="00456E3F" w:rsidRDefault="009C6200" w:rsidP="00E97C7E">
      <w:pPr>
        <w:numPr>
          <w:ilvl w:val="0"/>
          <w:numId w:val="47"/>
        </w:numPr>
        <w:suppressAutoHyphens w:val="0"/>
        <w:spacing w:before="360"/>
        <w:jc w:val="both"/>
        <w:rPr>
          <w:rFonts w:asciiTheme="minorHAnsi" w:eastAsia="Calibri" w:hAnsiTheme="minorHAnsi" w:cs="Times New Roman"/>
          <w:sz w:val="22"/>
          <w:szCs w:val="22"/>
          <w:u w:val="single"/>
          <w:lang w:eastAsia="en-US"/>
        </w:rPr>
      </w:pPr>
      <w:r w:rsidRPr="00456E3F">
        <w:rPr>
          <w:rFonts w:asciiTheme="minorHAnsi" w:eastAsia="Calibri" w:hAnsiTheme="minorHAnsi" w:cs="Times New Roman"/>
          <w:sz w:val="22"/>
          <w:szCs w:val="22"/>
          <w:u w:val="single"/>
          <w:lang w:eastAsia="en-US"/>
        </w:rPr>
        <w:t>Przekazywanie danych poza Europejski Obszar Gospodarczy.</w:t>
      </w:r>
    </w:p>
    <w:p w:rsidR="009C6200" w:rsidRPr="00456E3F" w:rsidRDefault="009C6200" w:rsidP="009C6200">
      <w:pPr>
        <w:suppressAutoHyphens w:val="0"/>
        <w:spacing w:before="120" w:after="200" w:line="276" w:lineRule="auto"/>
        <w:ind w:left="357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456E3F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Nie dotyczy</w:t>
      </w:r>
    </w:p>
    <w:p w:rsidR="009C6200" w:rsidRPr="00456E3F" w:rsidRDefault="009C6200" w:rsidP="00E97C7E">
      <w:pPr>
        <w:numPr>
          <w:ilvl w:val="0"/>
          <w:numId w:val="47"/>
        </w:numPr>
        <w:suppressAutoHyphens w:val="0"/>
        <w:spacing w:before="120"/>
        <w:ind w:left="357" w:hanging="357"/>
        <w:jc w:val="both"/>
        <w:rPr>
          <w:rFonts w:asciiTheme="minorHAnsi" w:eastAsia="Calibri" w:hAnsiTheme="minorHAnsi" w:cs="Times New Roman"/>
          <w:sz w:val="22"/>
          <w:szCs w:val="22"/>
          <w:u w:val="single"/>
          <w:lang w:eastAsia="en-US"/>
        </w:rPr>
      </w:pPr>
      <w:r w:rsidRPr="00456E3F">
        <w:rPr>
          <w:rFonts w:asciiTheme="minorHAnsi" w:eastAsia="Calibri" w:hAnsiTheme="minorHAnsi" w:cs="Times New Roman"/>
          <w:sz w:val="22"/>
          <w:szCs w:val="22"/>
          <w:u w:val="single"/>
          <w:lang w:eastAsia="en-US"/>
        </w:rPr>
        <w:t>Twoje prawa związane z przetwarzaniem danych osobowych</w:t>
      </w:r>
      <w:r w:rsidRPr="00456E3F">
        <w:rPr>
          <w:rFonts w:asciiTheme="minorHAnsi" w:eastAsia="Calibri" w:hAnsiTheme="minorHAnsi" w:cs="Times New Roman"/>
          <w:sz w:val="22"/>
          <w:szCs w:val="22"/>
          <w:lang w:eastAsia="en-US"/>
        </w:rPr>
        <w:t>.</w:t>
      </w:r>
    </w:p>
    <w:p w:rsidR="009C6200" w:rsidRPr="00456E3F" w:rsidRDefault="009C6200" w:rsidP="009C6200">
      <w:pPr>
        <w:suppressAutoHyphens w:val="0"/>
        <w:spacing w:before="240"/>
        <w:ind w:left="357"/>
        <w:jc w:val="both"/>
        <w:rPr>
          <w:rFonts w:asciiTheme="minorHAnsi" w:hAnsiTheme="minorHAnsi" w:cs="Times New Roman"/>
          <w:b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b/>
          <w:sz w:val="22"/>
          <w:szCs w:val="22"/>
          <w:lang w:eastAsia="pl-PL"/>
        </w:rPr>
        <w:t>Przysługują Ci  następujące prawa związane z przetwarzaniem danych osobowych:</w:t>
      </w:r>
    </w:p>
    <w:p w:rsidR="009C6200" w:rsidRPr="00456E3F" w:rsidRDefault="009C6200" w:rsidP="00E97C7E">
      <w:pPr>
        <w:numPr>
          <w:ilvl w:val="0"/>
          <w:numId w:val="48"/>
        </w:numPr>
        <w:suppressAutoHyphens w:val="0"/>
        <w:ind w:left="717"/>
        <w:jc w:val="both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456E3F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prawo dostępu do Twoich danych osobowych;</w:t>
      </w:r>
    </w:p>
    <w:p w:rsidR="009C6200" w:rsidRPr="00456E3F" w:rsidRDefault="009C6200" w:rsidP="00E97C7E">
      <w:pPr>
        <w:numPr>
          <w:ilvl w:val="0"/>
          <w:numId w:val="48"/>
        </w:numPr>
        <w:suppressAutoHyphens w:val="0"/>
        <w:ind w:left="714" w:hanging="357"/>
        <w:jc w:val="both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456E3F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prawo żądania sprostowania Twoich danych osobowych;</w:t>
      </w:r>
    </w:p>
    <w:p w:rsidR="009C6200" w:rsidRPr="00456E3F" w:rsidRDefault="009C6200" w:rsidP="00E97C7E">
      <w:pPr>
        <w:numPr>
          <w:ilvl w:val="0"/>
          <w:numId w:val="48"/>
        </w:numPr>
        <w:suppressAutoHyphens w:val="0"/>
        <w:ind w:left="714" w:hanging="357"/>
        <w:jc w:val="both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456E3F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prawo wniesienia skargi do organu nadzorczego zajmującego się ochroną danych osobowych, tj. Prezesa Urzędu Ochrony Danych Osobowych;</w:t>
      </w:r>
    </w:p>
    <w:p w:rsidR="009C6200" w:rsidRPr="00456E3F" w:rsidRDefault="009C6200" w:rsidP="00E97C7E">
      <w:pPr>
        <w:numPr>
          <w:ilvl w:val="0"/>
          <w:numId w:val="48"/>
        </w:numPr>
        <w:suppressAutoHyphens w:val="0"/>
        <w:ind w:left="714" w:hanging="357"/>
        <w:jc w:val="both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456E3F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prawo żądania usunięcia Twoich danych osobowych - jeżeli podstawą ich przetwarzania nie jest obowiązek prawny;</w:t>
      </w:r>
    </w:p>
    <w:p w:rsidR="009C6200" w:rsidRPr="00456E3F" w:rsidRDefault="009C6200" w:rsidP="00E97C7E">
      <w:pPr>
        <w:numPr>
          <w:ilvl w:val="0"/>
          <w:numId w:val="48"/>
        </w:numPr>
        <w:suppressAutoHyphens w:val="0"/>
        <w:ind w:left="714" w:hanging="357"/>
        <w:jc w:val="both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456E3F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prawo żądania ograniczenia przetwarzania Twoich danych osobowych;</w:t>
      </w:r>
    </w:p>
    <w:p w:rsidR="009C6200" w:rsidRPr="00456E3F" w:rsidRDefault="009C6200" w:rsidP="00E97C7E">
      <w:pPr>
        <w:numPr>
          <w:ilvl w:val="0"/>
          <w:numId w:val="48"/>
        </w:numPr>
        <w:suppressAutoHyphens w:val="0"/>
        <w:ind w:left="714" w:hanging="357"/>
        <w:jc w:val="both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456E3F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 xml:space="preserve">prawo wyrażenia sprzeciwu wobec przetwarzania Twoich danych ze względu na Twoją szczególną sytuację – w przypadkach, kiedy przetwarzamy Twoje dane na podstawie naszego prawnie uzasadnionego interesu. </w:t>
      </w:r>
    </w:p>
    <w:p w:rsidR="009C6200" w:rsidRPr="00456E3F" w:rsidRDefault="009C6200" w:rsidP="00E97C7E">
      <w:pPr>
        <w:numPr>
          <w:ilvl w:val="0"/>
          <w:numId w:val="47"/>
        </w:numPr>
        <w:suppressAutoHyphens w:val="0"/>
        <w:spacing w:before="120"/>
        <w:ind w:left="357" w:hanging="357"/>
        <w:jc w:val="both"/>
        <w:rPr>
          <w:rFonts w:asciiTheme="minorHAnsi" w:eastAsia="Calibri" w:hAnsiTheme="minorHAnsi" w:cs="Times New Roman"/>
          <w:sz w:val="22"/>
          <w:szCs w:val="22"/>
          <w:u w:val="single"/>
          <w:lang w:eastAsia="en-US"/>
        </w:rPr>
      </w:pPr>
      <w:r w:rsidRPr="00456E3F">
        <w:rPr>
          <w:rFonts w:asciiTheme="minorHAnsi" w:eastAsia="Calibri" w:hAnsiTheme="minorHAnsi" w:cs="Times New Roman"/>
          <w:sz w:val="22"/>
          <w:szCs w:val="22"/>
          <w:u w:val="single"/>
          <w:lang w:eastAsia="en-US"/>
        </w:rPr>
        <w:t>Obowiązek podania danych</w:t>
      </w:r>
      <w:r w:rsidRPr="00456E3F">
        <w:rPr>
          <w:rFonts w:asciiTheme="minorHAnsi" w:eastAsia="Calibri" w:hAnsiTheme="minorHAnsi" w:cs="Times New Roman"/>
          <w:sz w:val="22"/>
          <w:szCs w:val="22"/>
          <w:lang w:eastAsia="en-US"/>
        </w:rPr>
        <w:t>.</w:t>
      </w:r>
    </w:p>
    <w:p w:rsidR="009C6200" w:rsidRPr="00456E3F" w:rsidRDefault="009C6200" w:rsidP="009C6200">
      <w:pPr>
        <w:suppressAutoHyphens w:val="0"/>
        <w:spacing w:before="120"/>
        <w:ind w:left="426"/>
        <w:rPr>
          <w:rFonts w:asciiTheme="minorHAnsi" w:hAnsiTheme="minorHAnsi" w:cs="Times New Roman"/>
          <w:b/>
          <w:sz w:val="22"/>
          <w:szCs w:val="22"/>
          <w:lang w:eastAsia="pl-PL"/>
        </w:rPr>
      </w:pPr>
      <w:r w:rsidRPr="00456E3F">
        <w:rPr>
          <w:rFonts w:asciiTheme="minorHAnsi" w:hAnsiTheme="minorHAnsi" w:cs="Times New Roman"/>
          <w:b/>
          <w:sz w:val="22"/>
          <w:szCs w:val="22"/>
          <w:lang w:eastAsia="pl-PL"/>
        </w:rPr>
        <w:t>Obowiązek podania przez Ciebie danych osobowych wynika w szczególności z przepisów prawa  wskazanych w pkt. IV.</w:t>
      </w:r>
    </w:p>
    <w:p w:rsidR="009C6200" w:rsidRPr="00456E3F" w:rsidRDefault="009C6200" w:rsidP="009C6200">
      <w:pPr>
        <w:jc w:val="right"/>
        <w:rPr>
          <w:rFonts w:asciiTheme="minorHAnsi" w:hAnsiTheme="minorHAnsi"/>
          <w:b/>
          <w:sz w:val="22"/>
          <w:szCs w:val="22"/>
        </w:rPr>
      </w:pPr>
    </w:p>
    <w:p w:rsidR="009C6200" w:rsidRPr="00456E3F" w:rsidRDefault="009C6200" w:rsidP="009C6200">
      <w:pPr>
        <w:jc w:val="right"/>
        <w:rPr>
          <w:rFonts w:asciiTheme="minorHAnsi" w:hAnsiTheme="minorHAnsi"/>
          <w:b/>
          <w:sz w:val="22"/>
          <w:szCs w:val="22"/>
        </w:rPr>
      </w:pPr>
    </w:p>
    <w:p w:rsidR="009C6200" w:rsidRPr="00456E3F" w:rsidRDefault="009C6200" w:rsidP="009C6200">
      <w:pPr>
        <w:jc w:val="right"/>
        <w:rPr>
          <w:rFonts w:asciiTheme="minorHAnsi" w:hAnsiTheme="minorHAnsi"/>
          <w:b/>
          <w:sz w:val="22"/>
          <w:szCs w:val="22"/>
        </w:rPr>
      </w:pPr>
    </w:p>
    <w:p w:rsidR="009C6200" w:rsidRPr="00456E3F" w:rsidRDefault="004B5269" w:rsidP="009C6200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Załącznik nr 1</w:t>
      </w:r>
      <w:r w:rsidR="00B376CE">
        <w:rPr>
          <w:rFonts w:asciiTheme="minorHAnsi" w:hAnsiTheme="minorHAnsi"/>
          <w:b/>
          <w:sz w:val="22"/>
          <w:szCs w:val="22"/>
        </w:rPr>
        <w:t>0</w:t>
      </w:r>
      <w:r w:rsidR="009C6200" w:rsidRPr="00456E3F">
        <w:rPr>
          <w:rFonts w:asciiTheme="minorHAnsi" w:hAnsiTheme="minorHAnsi"/>
          <w:b/>
          <w:sz w:val="22"/>
          <w:szCs w:val="22"/>
        </w:rPr>
        <w:t xml:space="preserve"> do umowy ……………</w:t>
      </w:r>
    </w:p>
    <w:p w:rsidR="009C6200" w:rsidRPr="00456E3F" w:rsidRDefault="009C6200" w:rsidP="009C6200">
      <w:pPr>
        <w:pStyle w:val="Akapitzlist"/>
        <w:autoSpaceDE w:val="0"/>
        <w:autoSpaceDN w:val="0"/>
        <w:adjustRightInd w:val="0"/>
        <w:jc w:val="both"/>
        <w:rPr>
          <w:rStyle w:val="FontStyle33"/>
          <w:rFonts w:asciiTheme="minorHAnsi" w:hAnsiTheme="minorHAnsi"/>
        </w:rPr>
      </w:pPr>
    </w:p>
    <w:tbl>
      <w:tblPr>
        <w:tblW w:w="0" w:type="auto"/>
        <w:jc w:val="center"/>
        <w:tblInd w:w="-471" w:type="dxa"/>
        <w:tblBorders>
          <w:bottom w:val="thinThickThinSmallGap" w:sz="24" w:space="0" w:color="auto"/>
        </w:tblBorders>
        <w:tblLook w:val="01E0" w:firstRow="1" w:lastRow="1" w:firstColumn="1" w:lastColumn="1" w:noHBand="0" w:noVBand="0"/>
      </w:tblPr>
      <w:tblGrid>
        <w:gridCol w:w="5076"/>
        <w:gridCol w:w="4605"/>
      </w:tblGrid>
      <w:tr w:rsidR="009C6200" w:rsidRPr="00456E3F" w:rsidTr="00651935">
        <w:trPr>
          <w:trHeight w:val="2038"/>
          <w:jc w:val="center"/>
        </w:trPr>
        <w:tc>
          <w:tcPr>
            <w:tcW w:w="5076" w:type="dxa"/>
            <w:tcBorders>
              <w:bottom w:val="thinThickThinSmallGap" w:sz="24" w:space="0" w:color="368A4E"/>
            </w:tcBorders>
          </w:tcPr>
          <w:p w:rsidR="009C6200" w:rsidRPr="00456E3F" w:rsidRDefault="009C6200" w:rsidP="00651935">
            <w:pPr>
              <w:spacing w:before="60" w:after="120"/>
              <w:jc w:val="both"/>
              <w:rPr>
                <w:rFonts w:asciiTheme="minorHAnsi" w:hAnsiTheme="minorHAnsi"/>
              </w:rPr>
            </w:pPr>
            <w:bookmarkStart w:id="21" w:name="_Toc167858783"/>
            <w:r w:rsidRPr="00456E3F"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 wp14:anchorId="33A89DA4" wp14:editId="66B47750">
                  <wp:extent cx="2116455" cy="939800"/>
                  <wp:effectExtent l="0" t="0" r="0" b="0"/>
                  <wp:docPr id="4" name="Obraz 4" descr="Opis: Logo_zu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Opis: Logo_zus"/>
                          <pic:cNvPicPr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667" b="22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455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tcBorders>
              <w:bottom w:val="thinThickThinSmallGap" w:sz="24" w:space="0" w:color="368A4E"/>
            </w:tcBorders>
          </w:tcPr>
          <w:p w:rsidR="009C6200" w:rsidRPr="00456E3F" w:rsidRDefault="009C6200" w:rsidP="00651935">
            <w:pPr>
              <w:spacing w:before="60" w:after="120"/>
              <w:jc w:val="both"/>
              <w:rPr>
                <w:rFonts w:asciiTheme="minorHAnsi" w:hAnsiTheme="minorHAnsi"/>
                <w:b/>
                <w:sz w:val="36"/>
                <w:szCs w:val="36"/>
              </w:rPr>
            </w:pPr>
            <w:r w:rsidRPr="00456E3F">
              <w:rPr>
                <w:rFonts w:asciiTheme="minorHAnsi" w:hAnsiTheme="minorHAnsi"/>
                <w:b/>
                <w:sz w:val="36"/>
                <w:szCs w:val="36"/>
              </w:rPr>
              <w:t xml:space="preserve">ZAKŁAD </w:t>
            </w:r>
          </w:p>
          <w:p w:rsidR="009C6200" w:rsidRPr="00456E3F" w:rsidRDefault="009C6200" w:rsidP="00651935">
            <w:pPr>
              <w:spacing w:before="60" w:after="120"/>
              <w:jc w:val="both"/>
              <w:rPr>
                <w:rFonts w:asciiTheme="minorHAnsi" w:hAnsiTheme="minorHAnsi"/>
                <w:b/>
                <w:sz w:val="36"/>
                <w:szCs w:val="36"/>
              </w:rPr>
            </w:pPr>
            <w:r w:rsidRPr="00456E3F">
              <w:rPr>
                <w:rFonts w:asciiTheme="minorHAnsi" w:hAnsiTheme="minorHAnsi"/>
                <w:b/>
                <w:sz w:val="36"/>
                <w:szCs w:val="36"/>
              </w:rPr>
              <w:t>UBEZPIECZEŃ</w:t>
            </w:r>
          </w:p>
          <w:p w:rsidR="009C6200" w:rsidRPr="00456E3F" w:rsidRDefault="009C6200" w:rsidP="00651935">
            <w:pPr>
              <w:spacing w:before="60" w:after="120"/>
              <w:jc w:val="both"/>
              <w:rPr>
                <w:rFonts w:asciiTheme="minorHAnsi" w:hAnsiTheme="minorHAnsi"/>
                <w:sz w:val="48"/>
                <w:szCs w:val="36"/>
              </w:rPr>
            </w:pPr>
            <w:r w:rsidRPr="00456E3F">
              <w:rPr>
                <w:rFonts w:asciiTheme="minorHAnsi" w:hAnsiTheme="minorHAnsi"/>
                <w:b/>
                <w:sz w:val="36"/>
                <w:szCs w:val="36"/>
              </w:rPr>
              <w:t>SPOŁECZNYCH</w:t>
            </w:r>
          </w:p>
        </w:tc>
      </w:tr>
    </w:tbl>
    <w:p w:rsidR="009C6200" w:rsidRPr="00456E3F" w:rsidRDefault="009C6200" w:rsidP="009C6200">
      <w:pPr>
        <w:keepNext/>
        <w:spacing w:before="60" w:line="200" w:lineRule="exact"/>
        <w:jc w:val="both"/>
        <w:rPr>
          <w:rFonts w:asciiTheme="minorHAnsi" w:hAnsiTheme="minorHAnsi"/>
        </w:rPr>
      </w:pPr>
    </w:p>
    <w:p w:rsidR="009C6200" w:rsidRPr="00456E3F" w:rsidRDefault="009C6200" w:rsidP="009C6200">
      <w:pPr>
        <w:keepNext/>
        <w:spacing w:before="1" w:line="280" w:lineRule="exact"/>
        <w:jc w:val="both"/>
        <w:rPr>
          <w:rFonts w:asciiTheme="minorHAnsi" w:hAnsiTheme="minorHAnsi"/>
          <w:sz w:val="28"/>
          <w:szCs w:val="28"/>
        </w:rPr>
      </w:pPr>
    </w:p>
    <w:p w:rsidR="009C6200" w:rsidRPr="00456E3F" w:rsidRDefault="009C6200" w:rsidP="009C6200">
      <w:pPr>
        <w:keepNext/>
        <w:spacing w:before="480" w:line="360" w:lineRule="auto"/>
        <w:jc w:val="center"/>
        <w:rPr>
          <w:rFonts w:asciiTheme="minorHAnsi" w:hAnsiTheme="minorHAnsi"/>
          <w:b/>
          <w:bCs/>
          <w:sz w:val="56"/>
          <w:szCs w:val="32"/>
        </w:rPr>
      </w:pPr>
      <w:r w:rsidRPr="00456E3F">
        <w:rPr>
          <w:rFonts w:asciiTheme="minorHAnsi" w:hAnsiTheme="minorHAnsi"/>
          <w:b/>
          <w:bCs/>
          <w:sz w:val="56"/>
          <w:szCs w:val="32"/>
        </w:rPr>
        <w:t>Księga Bezpieczeństwa</w:t>
      </w:r>
    </w:p>
    <w:p w:rsidR="009C6200" w:rsidRPr="00456E3F" w:rsidRDefault="009C6200" w:rsidP="009C6200">
      <w:pPr>
        <w:keepNext/>
        <w:spacing w:before="60" w:line="360" w:lineRule="auto"/>
        <w:jc w:val="center"/>
        <w:rPr>
          <w:rFonts w:asciiTheme="minorHAnsi" w:hAnsiTheme="minorHAnsi"/>
          <w:b/>
          <w:bCs/>
          <w:sz w:val="56"/>
          <w:szCs w:val="32"/>
        </w:rPr>
      </w:pPr>
      <w:r w:rsidRPr="00456E3F">
        <w:rPr>
          <w:rFonts w:asciiTheme="minorHAnsi" w:hAnsiTheme="minorHAnsi"/>
          <w:b/>
          <w:bCs/>
          <w:sz w:val="56"/>
          <w:szCs w:val="32"/>
        </w:rPr>
        <w:t>dla Wykonawców i Podwykonawców</w:t>
      </w:r>
    </w:p>
    <w:p w:rsidR="009C6200" w:rsidRPr="00456E3F" w:rsidRDefault="009C6200" w:rsidP="009C6200">
      <w:pPr>
        <w:keepNext/>
        <w:spacing w:before="60" w:line="360" w:lineRule="auto"/>
        <w:jc w:val="center"/>
        <w:rPr>
          <w:rFonts w:asciiTheme="minorHAnsi" w:hAnsiTheme="minorHAnsi"/>
          <w:b/>
          <w:bCs/>
          <w:sz w:val="44"/>
          <w:szCs w:val="32"/>
        </w:rPr>
      </w:pPr>
      <w:r w:rsidRPr="00456E3F">
        <w:rPr>
          <w:rFonts w:asciiTheme="minorHAnsi" w:hAnsiTheme="minorHAnsi"/>
          <w:b/>
          <w:bCs/>
          <w:sz w:val="44"/>
          <w:szCs w:val="32"/>
        </w:rPr>
        <w:t xml:space="preserve">wykonujących prace na obiektach dla Zakładu Ubezpieczeń Społecznych </w:t>
      </w:r>
    </w:p>
    <w:p w:rsidR="009C6200" w:rsidRPr="00456E3F" w:rsidRDefault="009C6200" w:rsidP="009C6200">
      <w:pPr>
        <w:keepNext/>
        <w:spacing w:before="60" w:after="3960" w:line="360" w:lineRule="auto"/>
        <w:jc w:val="center"/>
        <w:rPr>
          <w:rFonts w:asciiTheme="minorHAnsi" w:hAnsiTheme="minorHAnsi"/>
          <w:b/>
          <w:bCs/>
          <w:strike/>
          <w:sz w:val="44"/>
          <w:szCs w:val="32"/>
        </w:rPr>
      </w:pPr>
    </w:p>
    <w:p w:rsidR="009C6200" w:rsidRPr="00456E3F" w:rsidRDefault="009C6200" w:rsidP="009C6200">
      <w:pPr>
        <w:keepNext/>
        <w:spacing w:before="60" w:line="200" w:lineRule="exact"/>
        <w:jc w:val="both"/>
        <w:rPr>
          <w:rFonts w:asciiTheme="minorHAnsi" w:hAnsiTheme="minorHAnsi"/>
        </w:rPr>
      </w:pPr>
    </w:p>
    <w:tbl>
      <w:tblPr>
        <w:tblW w:w="0" w:type="auto"/>
        <w:tblInd w:w="3913" w:type="dxa"/>
        <w:tblLook w:val="04A0" w:firstRow="1" w:lastRow="0" w:firstColumn="1" w:lastColumn="0" w:noHBand="0" w:noVBand="1"/>
      </w:tblPr>
      <w:tblGrid>
        <w:gridCol w:w="4644"/>
      </w:tblGrid>
      <w:tr w:rsidR="009C6200" w:rsidRPr="00456E3F" w:rsidTr="00651935">
        <w:tc>
          <w:tcPr>
            <w:tcW w:w="4644" w:type="dxa"/>
          </w:tcPr>
          <w:p w:rsidR="009C6200" w:rsidRPr="00456E3F" w:rsidRDefault="009C6200" w:rsidP="00651935">
            <w:pPr>
              <w:keepNext/>
              <w:spacing w:before="60" w:line="200" w:lineRule="exact"/>
              <w:jc w:val="center"/>
              <w:rPr>
                <w:rFonts w:asciiTheme="minorHAnsi" w:hAnsiTheme="minorHAnsi"/>
              </w:rPr>
            </w:pPr>
          </w:p>
        </w:tc>
      </w:tr>
    </w:tbl>
    <w:p w:rsidR="009C6200" w:rsidRPr="00456E3F" w:rsidRDefault="009C6200" w:rsidP="009C6200">
      <w:pPr>
        <w:keepNext/>
        <w:spacing w:before="60"/>
        <w:jc w:val="center"/>
        <w:rPr>
          <w:rFonts w:asciiTheme="minorHAnsi" w:hAnsiTheme="minorHAnsi"/>
          <w:i/>
          <w:sz w:val="16"/>
          <w:szCs w:val="16"/>
        </w:rPr>
      </w:pPr>
    </w:p>
    <w:p w:rsidR="009C6200" w:rsidRPr="00456E3F" w:rsidRDefault="009C6200" w:rsidP="009C6200">
      <w:pPr>
        <w:rPr>
          <w:rFonts w:asciiTheme="minorHAnsi" w:hAnsiTheme="minorHAnsi"/>
          <w:b/>
          <w:sz w:val="28"/>
        </w:rPr>
      </w:pPr>
      <w:bookmarkStart w:id="22" w:name="_Toc168210347"/>
      <w:r w:rsidRPr="00456E3F">
        <w:rPr>
          <w:rFonts w:asciiTheme="minorHAnsi" w:hAnsiTheme="minorHAnsi"/>
          <w:b/>
          <w:sz w:val="28"/>
        </w:rPr>
        <w:br w:type="page"/>
      </w:r>
      <w:r w:rsidRPr="00456E3F">
        <w:rPr>
          <w:rFonts w:asciiTheme="minorHAnsi" w:hAnsiTheme="minorHAnsi"/>
          <w:b/>
          <w:sz w:val="28"/>
        </w:rPr>
        <w:lastRenderedPageBreak/>
        <w:t>Spis treści</w:t>
      </w:r>
    </w:p>
    <w:p w:rsidR="009C6200" w:rsidRPr="00456E3F" w:rsidRDefault="009C6200" w:rsidP="009C6200">
      <w:pPr>
        <w:tabs>
          <w:tab w:val="left" w:pos="480"/>
          <w:tab w:val="right" w:leader="dot" w:pos="9062"/>
        </w:tabs>
        <w:spacing w:before="120" w:after="120"/>
        <w:rPr>
          <w:rFonts w:asciiTheme="minorHAnsi" w:hAnsiTheme="minorHAnsi"/>
          <w:noProof/>
          <w:sz w:val="22"/>
          <w:szCs w:val="22"/>
        </w:rPr>
      </w:pPr>
      <w:r w:rsidRPr="00456E3F">
        <w:rPr>
          <w:rFonts w:asciiTheme="minorHAnsi" w:hAnsiTheme="minorHAnsi"/>
          <w:b/>
          <w:bCs/>
          <w:noProof/>
        </w:rPr>
        <w:fldChar w:fldCharType="begin"/>
      </w:r>
      <w:r w:rsidRPr="00456E3F">
        <w:rPr>
          <w:rFonts w:asciiTheme="minorHAnsi" w:hAnsiTheme="minorHAnsi"/>
          <w:b/>
          <w:bCs/>
          <w:noProof/>
        </w:rPr>
        <w:instrText xml:space="preserve"> TOC \o "1-3" \h \z \u </w:instrText>
      </w:r>
      <w:r w:rsidRPr="00456E3F">
        <w:rPr>
          <w:rFonts w:asciiTheme="minorHAnsi" w:hAnsiTheme="minorHAnsi"/>
          <w:b/>
          <w:bCs/>
          <w:noProof/>
        </w:rPr>
        <w:fldChar w:fldCharType="separate"/>
      </w:r>
      <w:hyperlink w:anchor="_Toc465166273" w:history="1">
        <w:r w:rsidRPr="00456E3F">
          <w:rPr>
            <w:rFonts w:asciiTheme="minorHAnsi" w:hAnsiTheme="minorHAnsi"/>
            <w:b/>
            <w:bCs/>
            <w:noProof/>
            <w:u w:val="single"/>
          </w:rPr>
          <w:t>1.Stosowane pojęcia i definicje</w:t>
        </w:r>
        <w:r w:rsidRPr="00456E3F">
          <w:rPr>
            <w:rFonts w:asciiTheme="minorHAnsi" w:hAnsiTheme="minorHAnsi"/>
            <w:b/>
            <w:bCs/>
            <w:noProof/>
            <w:webHidden/>
          </w:rPr>
          <w:tab/>
        </w:r>
        <w:r w:rsidRPr="00456E3F">
          <w:rPr>
            <w:rFonts w:asciiTheme="minorHAnsi" w:hAnsiTheme="minorHAnsi"/>
            <w:b/>
            <w:bCs/>
            <w:noProof/>
            <w:webHidden/>
          </w:rPr>
          <w:fldChar w:fldCharType="begin"/>
        </w:r>
        <w:r w:rsidRPr="00456E3F">
          <w:rPr>
            <w:rFonts w:asciiTheme="minorHAnsi" w:hAnsiTheme="minorHAnsi"/>
            <w:b/>
            <w:bCs/>
            <w:noProof/>
            <w:webHidden/>
          </w:rPr>
          <w:instrText xml:space="preserve"> PAGEREF _Toc465166273 \h </w:instrText>
        </w:r>
        <w:r w:rsidRPr="00456E3F">
          <w:rPr>
            <w:rFonts w:asciiTheme="minorHAnsi" w:hAnsiTheme="minorHAnsi"/>
            <w:b/>
            <w:bCs/>
            <w:noProof/>
            <w:webHidden/>
          </w:rPr>
        </w:r>
        <w:r w:rsidRPr="00456E3F">
          <w:rPr>
            <w:rFonts w:asciiTheme="minorHAnsi" w:hAnsiTheme="minorHAnsi"/>
            <w:b/>
            <w:bCs/>
            <w:noProof/>
            <w:webHidden/>
          </w:rPr>
          <w:fldChar w:fldCharType="separate"/>
        </w:r>
        <w:r w:rsidR="009B3741">
          <w:rPr>
            <w:rFonts w:asciiTheme="minorHAnsi" w:hAnsiTheme="minorHAnsi"/>
            <w:b/>
            <w:bCs/>
            <w:noProof/>
            <w:webHidden/>
          </w:rPr>
          <w:t>49</w:t>
        </w:r>
        <w:r w:rsidRPr="00456E3F">
          <w:rPr>
            <w:rFonts w:asciiTheme="minorHAnsi" w:hAnsiTheme="minorHAnsi"/>
            <w:b/>
            <w:bCs/>
            <w:noProof/>
            <w:webHidden/>
          </w:rPr>
          <w:fldChar w:fldCharType="end"/>
        </w:r>
      </w:hyperlink>
    </w:p>
    <w:p w:rsidR="009C6200" w:rsidRPr="00456E3F" w:rsidRDefault="005D2D2E" w:rsidP="009C6200">
      <w:pPr>
        <w:tabs>
          <w:tab w:val="left" w:pos="720"/>
          <w:tab w:val="right" w:leader="dot" w:pos="9062"/>
        </w:tabs>
        <w:ind w:left="240"/>
        <w:rPr>
          <w:rFonts w:asciiTheme="minorHAnsi" w:hAnsiTheme="minorHAnsi"/>
          <w:noProof/>
          <w:sz w:val="22"/>
          <w:szCs w:val="22"/>
        </w:rPr>
      </w:pPr>
      <w:hyperlink w:anchor="_Toc465166274" w:history="1">
        <w:r w:rsidR="009C6200" w:rsidRPr="00456E3F">
          <w:rPr>
            <w:rFonts w:asciiTheme="minorHAnsi" w:hAnsiTheme="minorHAnsi"/>
            <w:noProof/>
            <w:u w:val="single"/>
            <w:lang w:eastAsia="en-US"/>
          </w:rPr>
          <w:t>1.1</w:t>
        </w:r>
        <w:r w:rsidR="009C6200" w:rsidRPr="00456E3F">
          <w:rPr>
            <w:rFonts w:asciiTheme="minorHAnsi" w:hAnsiTheme="minorHAnsi"/>
            <w:noProof/>
            <w:sz w:val="22"/>
            <w:szCs w:val="22"/>
          </w:rPr>
          <w:tab/>
        </w:r>
        <w:r w:rsidR="009C6200" w:rsidRPr="00456E3F">
          <w:rPr>
            <w:rFonts w:asciiTheme="minorHAnsi" w:hAnsiTheme="minorHAnsi"/>
            <w:noProof/>
            <w:u w:val="single"/>
            <w:lang w:eastAsia="en-US"/>
          </w:rPr>
          <w:t>Definicje</w:t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tab/>
        </w:r>
      </w:hyperlink>
    </w:p>
    <w:p w:rsidR="009C6200" w:rsidRPr="00456E3F" w:rsidRDefault="005D2D2E" w:rsidP="009C6200">
      <w:pPr>
        <w:tabs>
          <w:tab w:val="left" w:pos="480"/>
          <w:tab w:val="right" w:leader="dot" w:pos="9062"/>
        </w:tabs>
        <w:spacing w:before="120" w:after="120"/>
        <w:rPr>
          <w:rFonts w:asciiTheme="minorHAnsi" w:hAnsiTheme="minorHAnsi"/>
          <w:noProof/>
          <w:sz w:val="22"/>
          <w:szCs w:val="22"/>
        </w:rPr>
      </w:pPr>
      <w:hyperlink w:anchor="_Toc465166275" w:history="1">
        <w:r w:rsidR="009C6200" w:rsidRPr="00456E3F">
          <w:rPr>
            <w:rFonts w:asciiTheme="minorHAnsi" w:hAnsiTheme="minorHAnsi"/>
            <w:b/>
            <w:bCs/>
            <w:noProof/>
            <w:u w:val="single"/>
          </w:rPr>
          <w:t>2.</w:t>
        </w:r>
        <w:r w:rsidR="009C6200" w:rsidRPr="00456E3F">
          <w:rPr>
            <w:rFonts w:asciiTheme="minorHAnsi" w:hAnsiTheme="minorHAnsi"/>
            <w:noProof/>
            <w:sz w:val="22"/>
            <w:szCs w:val="22"/>
          </w:rPr>
          <w:tab/>
        </w:r>
        <w:r w:rsidR="009C6200" w:rsidRPr="00456E3F">
          <w:rPr>
            <w:rFonts w:asciiTheme="minorHAnsi" w:hAnsiTheme="minorHAnsi"/>
            <w:b/>
            <w:bCs/>
            <w:noProof/>
            <w:u w:val="single"/>
          </w:rPr>
          <w:t>Zasady ogólne</w:t>
        </w:r>
        <w:r w:rsidR="009C6200" w:rsidRPr="00456E3F">
          <w:rPr>
            <w:rFonts w:asciiTheme="minorHAnsi" w:hAnsiTheme="minorHAnsi"/>
            <w:b/>
            <w:bCs/>
            <w:noProof/>
            <w:webHidden/>
          </w:rPr>
          <w:tab/>
        </w:r>
        <w:r w:rsidR="009C6200" w:rsidRPr="00456E3F">
          <w:rPr>
            <w:rFonts w:asciiTheme="minorHAnsi" w:hAnsiTheme="minorHAnsi"/>
            <w:b/>
            <w:bCs/>
            <w:noProof/>
            <w:webHidden/>
          </w:rPr>
          <w:fldChar w:fldCharType="begin"/>
        </w:r>
        <w:r w:rsidR="009C6200" w:rsidRPr="00456E3F">
          <w:rPr>
            <w:rFonts w:asciiTheme="minorHAnsi" w:hAnsiTheme="minorHAnsi"/>
            <w:b/>
            <w:bCs/>
            <w:noProof/>
            <w:webHidden/>
          </w:rPr>
          <w:instrText xml:space="preserve"> PAGEREF _Toc465166275 \h </w:instrText>
        </w:r>
        <w:r w:rsidR="009C6200" w:rsidRPr="00456E3F">
          <w:rPr>
            <w:rFonts w:asciiTheme="minorHAnsi" w:hAnsiTheme="minorHAnsi"/>
            <w:b/>
            <w:bCs/>
            <w:noProof/>
            <w:webHidden/>
          </w:rPr>
        </w:r>
        <w:r w:rsidR="009C6200" w:rsidRPr="00456E3F">
          <w:rPr>
            <w:rFonts w:asciiTheme="minorHAnsi" w:hAnsiTheme="minorHAnsi"/>
            <w:b/>
            <w:bCs/>
            <w:noProof/>
            <w:webHidden/>
          </w:rPr>
          <w:fldChar w:fldCharType="separate"/>
        </w:r>
        <w:r w:rsidR="009B3741">
          <w:rPr>
            <w:rFonts w:asciiTheme="minorHAnsi" w:hAnsiTheme="minorHAnsi"/>
            <w:b/>
            <w:bCs/>
            <w:noProof/>
            <w:webHidden/>
          </w:rPr>
          <w:t>49</w:t>
        </w:r>
        <w:r w:rsidR="009C6200" w:rsidRPr="00456E3F">
          <w:rPr>
            <w:rFonts w:asciiTheme="minorHAnsi" w:hAnsiTheme="minorHAnsi"/>
            <w:b/>
            <w:bCs/>
            <w:noProof/>
            <w:webHidden/>
          </w:rPr>
          <w:fldChar w:fldCharType="end"/>
        </w:r>
      </w:hyperlink>
    </w:p>
    <w:p w:rsidR="009C6200" w:rsidRPr="00456E3F" w:rsidRDefault="005D2D2E" w:rsidP="009C6200">
      <w:pPr>
        <w:tabs>
          <w:tab w:val="left" w:pos="720"/>
          <w:tab w:val="right" w:leader="dot" w:pos="9062"/>
        </w:tabs>
        <w:ind w:left="240"/>
        <w:rPr>
          <w:rFonts w:asciiTheme="minorHAnsi" w:hAnsiTheme="minorHAnsi"/>
          <w:noProof/>
          <w:sz w:val="22"/>
          <w:szCs w:val="22"/>
        </w:rPr>
      </w:pPr>
      <w:hyperlink w:anchor="_Toc465166276" w:history="1">
        <w:r w:rsidR="009C6200" w:rsidRPr="00456E3F">
          <w:rPr>
            <w:rFonts w:asciiTheme="minorHAnsi" w:hAnsiTheme="minorHAnsi"/>
            <w:noProof/>
            <w:u w:val="single"/>
            <w:lang w:eastAsia="en-US"/>
          </w:rPr>
          <w:t>2.1.</w:t>
        </w:r>
        <w:r w:rsidR="009C6200" w:rsidRPr="00456E3F">
          <w:rPr>
            <w:rFonts w:asciiTheme="minorHAnsi" w:hAnsiTheme="minorHAnsi"/>
            <w:noProof/>
            <w:sz w:val="22"/>
            <w:szCs w:val="22"/>
          </w:rPr>
          <w:tab/>
        </w:r>
        <w:r w:rsidR="009C6200" w:rsidRPr="00456E3F">
          <w:rPr>
            <w:rFonts w:asciiTheme="minorHAnsi" w:hAnsiTheme="minorHAnsi"/>
            <w:noProof/>
            <w:u w:val="single"/>
            <w:lang w:eastAsia="en-US"/>
          </w:rPr>
          <w:t>Wybór wykonawcy</w:t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tab/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fldChar w:fldCharType="begin"/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instrText xml:space="preserve"> PAGEREF _Toc465166276 \h </w:instrText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fldChar w:fldCharType="separate"/>
        </w:r>
        <w:r w:rsidR="009B3741">
          <w:rPr>
            <w:rFonts w:asciiTheme="minorHAnsi" w:hAnsiTheme="minorHAnsi"/>
            <w:noProof/>
            <w:webHidden/>
            <w:lang w:eastAsia="en-US"/>
          </w:rPr>
          <w:t>49</w:t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fldChar w:fldCharType="end"/>
        </w:r>
      </w:hyperlink>
    </w:p>
    <w:p w:rsidR="009C6200" w:rsidRPr="00456E3F" w:rsidRDefault="005D2D2E" w:rsidP="009C6200">
      <w:pPr>
        <w:tabs>
          <w:tab w:val="left" w:pos="720"/>
          <w:tab w:val="right" w:leader="dot" w:pos="9062"/>
        </w:tabs>
        <w:ind w:left="240"/>
        <w:rPr>
          <w:rFonts w:asciiTheme="minorHAnsi" w:hAnsiTheme="minorHAnsi"/>
          <w:noProof/>
          <w:sz w:val="22"/>
          <w:szCs w:val="22"/>
        </w:rPr>
      </w:pPr>
      <w:hyperlink w:anchor="_Toc465166277" w:history="1">
        <w:r w:rsidR="009C6200" w:rsidRPr="00456E3F">
          <w:rPr>
            <w:rFonts w:asciiTheme="minorHAnsi" w:hAnsiTheme="minorHAnsi"/>
            <w:noProof/>
            <w:u w:val="single"/>
            <w:lang w:eastAsia="en-US"/>
          </w:rPr>
          <w:t>2.2.</w:t>
        </w:r>
        <w:r w:rsidR="009C6200" w:rsidRPr="00456E3F">
          <w:rPr>
            <w:rFonts w:asciiTheme="minorHAnsi" w:hAnsiTheme="minorHAnsi"/>
            <w:noProof/>
            <w:sz w:val="22"/>
            <w:szCs w:val="22"/>
          </w:rPr>
          <w:tab/>
        </w:r>
        <w:r w:rsidR="009C6200" w:rsidRPr="00456E3F">
          <w:rPr>
            <w:rFonts w:asciiTheme="minorHAnsi" w:hAnsiTheme="minorHAnsi"/>
            <w:noProof/>
            <w:u w:val="single"/>
            <w:lang w:eastAsia="en-US"/>
          </w:rPr>
          <w:t>Działania poprzedzające rozpoczęcie prac</w:t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tab/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fldChar w:fldCharType="begin"/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instrText xml:space="preserve"> PAGEREF _Toc465166277 \h </w:instrText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fldChar w:fldCharType="separate"/>
        </w:r>
        <w:r w:rsidR="009B3741">
          <w:rPr>
            <w:rFonts w:asciiTheme="minorHAnsi" w:hAnsiTheme="minorHAnsi"/>
            <w:noProof/>
            <w:webHidden/>
            <w:lang w:eastAsia="en-US"/>
          </w:rPr>
          <w:t>49</w:t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fldChar w:fldCharType="end"/>
        </w:r>
      </w:hyperlink>
    </w:p>
    <w:p w:rsidR="009C6200" w:rsidRPr="00456E3F" w:rsidRDefault="005D2D2E" w:rsidP="009C6200">
      <w:pPr>
        <w:tabs>
          <w:tab w:val="left" w:pos="720"/>
          <w:tab w:val="right" w:leader="dot" w:pos="9062"/>
        </w:tabs>
        <w:ind w:left="240"/>
        <w:rPr>
          <w:rFonts w:asciiTheme="minorHAnsi" w:hAnsiTheme="minorHAnsi"/>
          <w:noProof/>
          <w:sz w:val="22"/>
          <w:szCs w:val="22"/>
        </w:rPr>
      </w:pPr>
      <w:hyperlink w:anchor="_Toc465166278" w:history="1">
        <w:r w:rsidR="009C6200" w:rsidRPr="00456E3F">
          <w:rPr>
            <w:rFonts w:asciiTheme="minorHAnsi" w:hAnsiTheme="minorHAnsi"/>
            <w:noProof/>
            <w:u w:val="single"/>
            <w:lang w:eastAsia="en-US"/>
          </w:rPr>
          <w:t>2.3.</w:t>
        </w:r>
        <w:r w:rsidR="009C6200" w:rsidRPr="00456E3F">
          <w:rPr>
            <w:rFonts w:asciiTheme="minorHAnsi" w:hAnsiTheme="minorHAnsi"/>
            <w:noProof/>
            <w:sz w:val="22"/>
            <w:szCs w:val="22"/>
          </w:rPr>
          <w:tab/>
        </w:r>
        <w:r w:rsidR="009C6200" w:rsidRPr="00456E3F">
          <w:rPr>
            <w:rFonts w:asciiTheme="minorHAnsi" w:hAnsiTheme="minorHAnsi"/>
            <w:noProof/>
            <w:u w:val="single"/>
            <w:lang w:eastAsia="en-US"/>
          </w:rPr>
          <w:t>Dopuszczenie do realizacji prac.</w:t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tab/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fldChar w:fldCharType="begin"/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instrText xml:space="preserve"> PAGEREF _Toc465166278 \h </w:instrText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fldChar w:fldCharType="separate"/>
        </w:r>
        <w:r w:rsidR="009B3741">
          <w:rPr>
            <w:rFonts w:asciiTheme="minorHAnsi" w:hAnsiTheme="minorHAnsi"/>
            <w:noProof/>
            <w:webHidden/>
            <w:lang w:eastAsia="en-US"/>
          </w:rPr>
          <w:t>49</w:t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fldChar w:fldCharType="end"/>
        </w:r>
      </w:hyperlink>
    </w:p>
    <w:p w:rsidR="009C6200" w:rsidRPr="00456E3F" w:rsidRDefault="005D2D2E" w:rsidP="009C6200">
      <w:pPr>
        <w:tabs>
          <w:tab w:val="left" w:pos="720"/>
          <w:tab w:val="right" w:leader="dot" w:pos="9062"/>
        </w:tabs>
        <w:ind w:left="240"/>
        <w:rPr>
          <w:rFonts w:asciiTheme="minorHAnsi" w:hAnsiTheme="minorHAnsi"/>
          <w:noProof/>
          <w:sz w:val="22"/>
          <w:szCs w:val="22"/>
        </w:rPr>
      </w:pPr>
      <w:hyperlink w:anchor="_Toc465166279" w:history="1">
        <w:r w:rsidR="009C6200" w:rsidRPr="00456E3F">
          <w:rPr>
            <w:rFonts w:asciiTheme="minorHAnsi" w:hAnsiTheme="minorHAnsi"/>
            <w:noProof/>
            <w:u w:val="single"/>
            <w:lang w:eastAsia="en-US"/>
          </w:rPr>
          <w:t>2.4.</w:t>
        </w:r>
        <w:r w:rsidR="009C6200" w:rsidRPr="00456E3F">
          <w:rPr>
            <w:rFonts w:asciiTheme="minorHAnsi" w:hAnsiTheme="minorHAnsi"/>
            <w:noProof/>
            <w:sz w:val="22"/>
            <w:szCs w:val="22"/>
          </w:rPr>
          <w:tab/>
        </w:r>
        <w:r w:rsidR="009C6200" w:rsidRPr="00456E3F">
          <w:rPr>
            <w:rFonts w:asciiTheme="minorHAnsi" w:hAnsiTheme="minorHAnsi"/>
            <w:noProof/>
            <w:u w:val="single"/>
            <w:lang w:eastAsia="en-US"/>
          </w:rPr>
          <w:t>Realizacja zamówienia</w:t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tab/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fldChar w:fldCharType="begin"/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instrText xml:space="preserve"> PAGEREF _Toc465166279 \h </w:instrText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fldChar w:fldCharType="separate"/>
        </w:r>
        <w:r w:rsidR="009B3741">
          <w:rPr>
            <w:rFonts w:asciiTheme="minorHAnsi" w:hAnsiTheme="minorHAnsi"/>
            <w:noProof/>
            <w:webHidden/>
            <w:lang w:eastAsia="en-US"/>
          </w:rPr>
          <w:t>49</w:t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fldChar w:fldCharType="end"/>
        </w:r>
      </w:hyperlink>
    </w:p>
    <w:p w:rsidR="009C6200" w:rsidRPr="00456E3F" w:rsidRDefault="005D2D2E" w:rsidP="009C6200">
      <w:pPr>
        <w:tabs>
          <w:tab w:val="left" w:pos="720"/>
          <w:tab w:val="right" w:leader="dot" w:pos="9062"/>
        </w:tabs>
        <w:ind w:left="240"/>
        <w:rPr>
          <w:rFonts w:asciiTheme="minorHAnsi" w:hAnsiTheme="minorHAnsi"/>
          <w:noProof/>
          <w:sz w:val="22"/>
          <w:szCs w:val="22"/>
        </w:rPr>
      </w:pPr>
      <w:hyperlink w:anchor="_Toc465166280" w:history="1">
        <w:r w:rsidR="009C6200" w:rsidRPr="00456E3F">
          <w:rPr>
            <w:rFonts w:asciiTheme="minorHAnsi" w:hAnsiTheme="minorHAnsi"/>
            <w:noProof/>
            <w:u w:val="single"/>
            <w:lang w:eastAsia="en-US"/>
          </w:rPr>
          <w:t>2.5.</w:t>
        </w:r>
        <w:r w:rsidR="009C6200" w:rsidRPr="00456E3F">
          <w:rPr>
            <w:rFonts w:asciiTheme="minorHAnsi" w:hAnsiTheme="minorHAnsi"/>
            <w:noProof/>
            <w:sz w:val="22"/>
            <w:szCs w:val="22"/>
          </w:rPr>
          <w:tab/>
        </w:r>
        <w:r w:rsidR="009C6200" w:rsidRPr="00456E3F">
          <w:rPr>
            <w:rFonts w:asciiTheme="minorHAnsi" w:hAnsiTheme="minorHAnsi"/>
            <w:noProof/>
            <w:u w:val="single"/>
            <w:lang w:eastAsia="en-US"/>
          </w:rPr>
          <w:t>Oznakowanie miejsca pracy i zagrożeń</w:t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tab/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fldChar w:fldCharType="begin"/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instrText xml:space="preserve"> PAGEREF _Toc465166280 \h </w:instrText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fldChar w:fldCharType="separate"/>
        </w:r>
        <w:r w:rsidR="009B3741">
          <w:rPr>
            <w:rFonts w:asciiTheme="minorHAnsi" w:hAnsiTheme="minorHAnsi"/>
            <w:noProof/>
            <w:webHidden/>
            <w:lang w:eastAsia="en-US"/>
          </w:rPr>
          <w:t>50</w:t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fldChar w:fldCharType="end"/>
        </w:r>
      </w:hyperlink>
    </w:p>
    <w:p w:rsidR="009C6200" w:rsidRPr="00456E3F" w:rsidRDefault="005D2D2E" w:rsidP="009C6200">
      <w:pPr>
        <w:tabs>
          <w:tab w:val="left" w:pos="720"/>
          <w:tab w:val="right" w:leader="dot" w:pos="9062"/>
        </w:tabs>
        <w:ind w:left="240"/>
        <w:rPr>
          <w:rFonts w:asciiTheme="minorHAnsi" w:hAnsiTheme="minorHAnsi"/>
          <w:noProof/>
          <w:sz w:val="22"/>
          <w:szCs w:val="22"/>
        </w:rPr>
      </w:pPr>
      <w:hyperlink w:anchor="_Toc465166281" w:history="1">
        <w:r w:rsidR="009C6200" w:rsidRPr="00456E3F">
          <w:rPr>
            <w:rFonts w:asciiTheme="minorHAnsi" w:hAnsiTheme="minorHAnsi"/>
            <w:noProof/>
            <w:u w:val="single"/>
            <w:lang w:eastAsia="en-US"/>
          </w:rPr>
          <w:t>2.6.</w:t>
        </w:r>
        <w:r w:rsidR="009C6200" w:rsidRPr="00456E3F">
          <w:rPr>
            <w:rFonts w:asciiTheme="minorHAnsi" w:hAnsiTheme="minorHAnsi"/>
            <w:noProof/>
            <w:sz w:val="22"/>
            <w:szCs w:val="22"/>
          </w:rPr>
          <w:tab/>
        </w:r>
        <w:r w:rsidR="009C6200" w:rsidRPr="00456E3F">
          <w:rPr>
            <w:rFonts w:asciiTheme="minorHAnsi" w:hAnsiTheme="minorHAnsi"/>
            <w:noProof/>
            <w:u w:val="single"/>
            <w:lang w:eastAsia="en-US"/>
          </w:rPr>
          <w:t>Prace na wysokości</w:t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tab/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fldChar w:fldCharType="begin"/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instrText xml:space="preserve"> PAGEREF _Toc465166281 \h </w:instrText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fldChar w:fldCharType="separate"/>
        </w:r>
        <w:r w:rsidR="009B3741">
          <w:rPr>
            <w:rFonts w:asciiTheme="minorHAnsi" w:hAnsiTheme="minorHAnsi"/>
            <w:noProof/>
            <w:webHidden/>
            <w:lang w:eastAsia="en-US"/>
          </w:rPr>
          <w:t>50</w:t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fldChar w:fldCharType="end"/>
        </w:r>
      </w:hyperlink>
    </w:p>
    <w:p w:rsidR="009C6200" w:rsidRPr="00456E3F" w:rsidRDefault="005D2D2E" w:rsidP="009C6200">
      <w:pPr>
        <w:tabs>
          <w:tab w:val="left" w:pos="720"/>
          <w:tab w:val="right" w:leader="dot" w:pos="9062"/>
        </w:tabs>
        <w:ind w:left="240"/>
        <w:rPr>
          <w:rFonts w:asciiTheme="minorHAnsi" w:hAnsiTheme="minorHAnsi"/>
          <w:noProof/>
          <w:sz w:val="22"/>
          <w:szCs w:val="22"/>
        </w:rPr>
      </w:pPr>
      <w:hyperlink w:anchor="_Toc465166282" w:history="1">
        <w:r w:rsidR="009C6200" w:rsidRPr="00456E3F">
          <w:rPr>
            <w:rFonts w:asciiTheme="minorHAnsi" w:hAnsiTheme="minorHAnsi"/>
            <w:noProof/>
            <w:u w:val="single"/>
            <w:lang w:eastAsia="en-US"/>
          </w:rPr>
          <w:t>2.7.</w:t>
        </w:r>
        <w:r w:rsidR="009C6200" w:rsidRPr="00456E3F">
          <w:rPr>
            <w:rFonts w:asciiTheme="minorHAnsi" w:hAnsiTheme="minorHAnsi"/>
            <w:noProof/>
            <w:sz w:val="22"/>
            <w:szCs w:val="22"/>
          </w:rPr>
          <w:tab/>
        </w:r>
        <w:r w:rsidR="009C6200" w:rsidRPr="00456E3F">
          <w:rPr>
            <w:rFonts w:asciiTheme="minorHAnsi" w:hAnsiTheme="minorHAnsi"/>
            <w:noProof/>
            <w:u w:val="single"/>
            <w:lang w:eastAsia="en-US"/>
          </w:rPr>
          <w:t>Prace przy urządzeniach elektrycznych i elektroenergetycznych</w:t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tab/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fldChar w:fldCharType="begin"/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instrText xml:space="preserve"> PAGEREF _Toc465166282 \h </w:instrText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fldChar w:fldCharType="separate"/>
        </w:r>
        <w:r w:rsidR="009B3741">
          <w:rPr>
            <w:rFonts w:asciiTheme="minorHAnsi" w:hAnsiTheme="minorHAnsi"/>
            <w:noProof/>
            <w:webHidden/>
            <w:lang w:eastAsia="en-US"/>
          </w:rPr>
          <w:t>50</w:t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fldChar w:fldCharType="end"/>
        </w:r>
      </w:hyperlink>
    </w:p>
    <w:p w:rsidR="009C6200" w:rsidRPr="00456E3F" w:rsidRDefault="005D2D2E" w:rsidP="009C6200">
      <w:pPr>
        <w:tabs>
          <w:tab w:val="left" w:pos="720"/>
          <w:tab w:val="right" w:leader="dot" w:pos="9062"/>
        </w:tabs>
        <w:ind w:left="240"/>
        <w:rPr>
          <w:rFonts w:asciiTheme="minorHAnsi" w:hAnsiTheme="minorHAnsi"/>
          <w:noProof/>
          <w:sz w:val="22"/>
          <w:szCs w:val="22"/>
        </w:rPr>
      </w:pPr>
      <w:hyperlink w:anchor="_Toc465166283" w:history="1">
        <w:r w:rsidR="009C6200" w:rsidRPr="00456E3F">
          <w:rPr>
            <w:rFonts w:asciiTheme="minorHAnsi" w:hAnsiTheme="minorHAnsi"/>
            <w:noProof/>
            <w:u w:val="single"/>
            <w:lang w:eastAsia="en-US"/>
          </w:rPr>
          <w:t>2.8.</w:t>
        </w:r>
        <w:r w:rsidR="009C6200" w:rsidRPr="00456E3F">
          <w:rPr>
            <w:rFonts w:asciiTheme="minorHAnsi" w:hAnsiTheme="minorHAnsi"/>
            <w:noProof/>
            <w:sz w:val="22"/>
            <w:szCs w:val="22"/>
          </w:rPr>
          <w:tab/>
        </w:r>
        <w:r w:rsidR="009C6200" w:rsidRPr="00456E3F">
          <w:rPr>
            <w:rFonts w:asciiTheme="minorHAnsi" w:hAnsiTheme="minorHAnsi"/>
            <w:noProof/>
            <w:u w:val="single"/>
            <w:lang w:eastAsia="en-US"/>
          </w:rPr>
          <w:t>Zasady prowadzenia prac niebezpiecznych pożarowo.</w:t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tab/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fldChar w:fldCharType="begin"/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instrText xml:space="preserve"> PAGEREF _Toc465166283 \h </w:instrText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fldChar w:fldCharType="separate"/>
        </w:r>
        <w:r w:rsidR="009B3741">
          <w:rPr>
            <w:rFonts w:asciiTheme="minorHAnsi" w:hAnsiTheme="minorHAnsi"/>
            <w:noProof/>
            <w:webHidden/>
            <w:lang w:eastAsia="en-US"/>
          </w:rPr>
          <w:t>50</w:t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fldChar w:fldCharType="end"/>
        </w:r>
      </w:hyperlink>
    </w:p>
    <w:p w:rsidR="009C6200" w:rsidRPr="00456E3F" w:rsidRDefault="005D2D2E" w:rsidP="009C6200">
      <w:pPr>
        <w:tabs>
          <w:tab w:val="left" w:pos="480"/>
          <w:tab w:val="right" w:leader="dot" w:pos="9062"/>
        </w:tabs>
        <w:spacing w:before="120" w:after="120"/>
        <w:rPr>
          <w:rFonts w:asciiTheme="minorHAnsi" w:hAnsiTheme="minorHAnsi"/>
          <w:noProof/>
          <w:sz w:val="22"/>
          <w:szCs w:val="22"/>
        </w:rPr>
      </w:pPr>
      <w:hyperlink w:anchor="_Toc465166284" w:history="1">
        <w:r w:rsidR="009C6200" w:rsidRPr="00456E3F">
          <w:rPr>
            <w:rFonts w:asciiTheme="minorHAnsi" w:hAnsiTheme="minorHAnsi"/>
            <w:b/>
            <w:bCs/>
            <w:noProof/>
            <w:u w:val="single"/>
          </w:rPr>
          <w:t>Wypadki i udzielanie pierwszej pomocy</w:t>
        </w:r>
        <w:r w:rsidR="009C6200" w:rsidRPr="00456E3F">
          <w:rPr>
            <w:rFonts w:asciiTheme="minorHAnsi" w:hAnsiTheme="minorHAnsi"/>
            <w:b/>
            <w:bCs/>
            <w:noProof/>
            <w:webHidden/>
          </w:rPr>
          <w:tab/>
        </w:r>
        <w:r w:rsidR="009C6200" w:rsidRPr="00456E3F">
          <w:rPr>
            <w:rFonts w:asciiTheme="minorHAnsi" w:hAnsiTheme="minorHAnsi"/>
            <w:b/>
            <w:bCs/>
            <w:noProof/>
            <w:webHidden/>
          </w:rPr>
          <w:fldChar w:fldCharType="begin"/>
        </w:r>
        <w:r w:rsidR="009C6200" w:rsidRPr="00456E3F">
          <w:rPr>
            <w:rFonts w:asciiTheme="minorHAnsi" w:hAnsiTheme="minorHAnsi"/>
            <w:b/>
            <w:bCs/>
            <w:noProof/>
            <w:webHidden/>
          </w:rPr>
          <w:instrText xml:space="preserve"> PAGEREF _Toc465166284 \h </w:instrText>
        </w:r>
        <w:r w:rsidR="009C6200" w:rsidRPr="00456E3F">
          <w:rPr>
            <w:rFonts w:asciiTheme="minorHAnsi" w:hAnsiTheme="minorHAnsi"/>
            <w:b/>
            <w:bCs/>
            <w:noProof/>
            <w:webHidden/>
          </w:rPr>
        </w:r>
        <w:r w:rsidR="009C6200" w:rsidRPr="00456E3F">
          <w:rPr>
            <w:rFonts w:asciiTheme="minorHAnsi" w:hAnsiTheme="minorHAnsi"/>
            <w:b/>
            <w:bCs/>
            <w:noProof/>
            <w:webHidden/>
          </w:rPr>
          <w:fldChar w:fldCharType="separate"/>
        </w:r>
        <w:r w:rsidR="009B3741">
          <w:rPr>
            <w:rFonts w:asciiTheme="minorHAnsi" w:hAnsiTheme="minorHAnsi"/>
            <w:b/>
            <w:bCs/>
            <w:noProof/>
            <w:webHidden/>
          </w:rPr>
          <w:t>51</w:t>
        </w:r>
        <w:r w:rsidR="009C6200" w:rsidRPr="00456E3F">
          <w:rPr>
            <w:rFonts w:asciiTheme="minorHAnsi" w:hAnsiTheme="minorHAnsi"/>
            <w:b/>
            <w:bCs/>
            <w:noProof/>
            <w:webHidden/>
          </w:rPr>
          <w:fldChar w:fldCharType="end"/>
        </w:r>
      </w:hyperlink>
    </w:p>
    <w:p w:rsidR="009C6200" w:rsidRPr="00456E3F" w:rsidRDefault="005D2D2E" w:rsidP="009C6200">
      <w:pPr>
        <w:tabs>
          <w:tab w:val="left" w:pos="720"/>
          <w:tab w:val="right" w:leader="dot" w:pos="9062"/>
        </w:tabs>
        <w:ind w:left="240"/>
        <w:rPr>
          <w:rFonts w:asciiTheme="minorHAnsi" w:hAnsiTheme="minorHAnsi"/>
          <w:noProof/>
          <w:sz w:val="22"/>
          <w:szCs w:val="22"/>
        </w:rPr>
      </w:pPr>
      <w:hyperlink w:anchor="_Toc465166287" w:history="1">
        <w:r w:rsidR="009C6200" w:rsidRPr="00456E3F">
          <w:rPr>
            <w:rFonts w:asciiTheme="minorHAnsi" w:hAnsiTheme="minorHAnsi"/>
            <w:noProof/>
            <w:u w:val="single"/>
            <w:lang w:eastAsia="en-US"/>
          </w:rPr>
          <w:t>3.1.</w:t>
        </w:r>
        <w:r w:rsidR="009C6200" w:rsidRPr="00456E3F">
          <w:rPr>
            <w:rFonts w:asciiTheme="minorHAnsi" w:hAnsiTheme="minorHAnsi"/>
            <w:noProof/>
            <w:sz w:val="22"/>
            <w:szCs w:val="22"/>
          </w:rPr>
          <w:tab/>
        </w:r>
        <w:r w:rsidR="009C6200" w:rsidRPr="00456E3F">
          <w:rPr>
            <w:rFonts w:asciiTheme="minorHAnsi" w:hAnsiTheme="minorHAnsi"/>
            <w:noProof/>
            <w:u w:val="single"/>
            <w:lang w:eastAsia="en-US"/>
          </w:rPr>
          <w:t>Wypadek</w:t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tab/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fldChar w:fldCharType="begin"/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instrText xml:space="preserve"> PAGEREF _Toc465166287 \h </w:instrText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fldChar w:fldCharType="separate"/>
        </w:r>
        <w:r w:rsidR="009B3741">
          <w:rPr>
            <w:rFonts w:asciiTheme="minorHAnsi" w:hAnsiTheme="minorHAnsi"/>
            <w:noProof/>
            <w:webHidden/>
            <w:lang w:eastAsia="en-US"/>
          </w:rPr>
          <w:t>51</w:t>
        </w:r>
        <w:r w:rsidR="009C6200" w:rsidRPr="00456E3F">
          <w:rPr>
            <w:rFonts w:asciiTheme="minorHAnsi" w:hAnsiTheme="minorHAnsi"/>
            <w:noProof/>
            <w:webHidden/>
            <w:lang w:eastAsia="en-US"/>
          </w:rPr>
          <w:fldChar w:fldCharType="end"/>
        </w:r>
      </w:hyperlink>
    </w:p>
    <w:p w:rsidR="009C6200" w:rsidRPr="00456E3F" w:rsidRDefault="005D2D2E" w:rsidP="009C6200">
      <w:pPr>
        <w:tabs>
          <w:tab w:val="left" w:pos="480"/>
          <w:tab w:val="right" w:leader="dot" w:pos="9062"/>
        </w:tabs>
        <w:spacing w:before="120" w:after="120"/>
        <w:rPr>
          <w:rFonts w:asciiTheme="minorHAnsi" w:hAnsiTheme="minorHAnsi"/>
          <w:noProof/>
          <w:sz w:val="22"/>
          <w:szCs w:val="22"/>
        </w:rPr>
      </w:pPr>
      <w:hyperlink w:anchor="_Toc465166288" w:history="1">
        <w:r w:rsidR="009C6200" w:rsidRPr="00456E3F">
          <w:rPr>
            <w:rFonts w:asciiTheme="minorHAnsi" w:hAnsiTheme="minorHAnsi"/>
            <w:b/>
            <w:bCs/>
            <w:noProof/>
            <w:u w:val="single"/>
          </w:rPr>
          <w:t>Uwagi końcowe</w:t>
        </w:r>
        <w:r w:rsidR="009C6200" w:rsidRPr="00456E3F">
          <w:rPr>
            <w:rFonts w:asciiTheme="minorHAnsi" w:hAnsiTheme="minorHAnsi"/>
            <w:b/>
            <w:bCs/>
            <w:noProof/>
            <w:webHidden/>
          </w:rPr>
          <w:tab/>
        </w:r>
        <w:r w:rsidR="009C6200" w:rsidRPr="00456E3F">
          <w:rPr>
            <w:rFonts w:asciiTheme="minorHAnsi" w:hAnsiTheme="minorHAnsi"/>
            <w:b/>
            <w:bCs/>
            <w:noProof/>
            <w:webHidden/>
          </w:rPr>
          <w:fldChar w:fldCharType="begin"/>
        </w:r>
        <w:r w:rsidR="009C6200" w:rsidRPr="00456E3F">
          <w:rPr>
            <w:rFonts w:asciiTheme="minorHAnsi" w:hAnsiTheme="minorHAnsi"/>
            <w:b/>
            <w:bCs/>
            <w:noProof/>
            <w:webHidden/>
          </w:rPr>
          <w:instrText xml:space="preserve"> PAGEREF _Toc465166288 \h </w:instrText>
        </w:r>
        <w:r w:rsidR="009C6200" w:rsidRPr="00456E3F">
          <w:rPr>
            <w:rFonts w:asciiTheme="minorHAnsi" w:hAnsiTheme="minorHAnsi"/>
            <w:b/>
            <w:bCs/>
            <w:noProof/>
            <w:webHidden/>
          </w:rPr>
        </w:r>
        <w:r w:rsidR="009C6200" w:rsidRPr="00456E3F">
          <w:rPr>
            <w:rFonts w:asciiTheme="minorHAnsi" w:hAnsiTheme="minorHAnsi"/>
            <w:b/>
            <w:bCs/>
            <w:noProof/>
            <w:webHidden/>
          </w:rPr>
          <w:fldChar w:fldCharType="separate"/>
        </w:r>
        <w:r w:rsidR="009B3741">
          <w:rPr>
            <w:rFonts w:asciiTheme="minorHAnsi" w:hAnsiTheme="minorHAnsi"/>
            <w:b/>
            <w:bCs/>
            <w:noProof/>
            <w:webHidden/>
          </w:rPr>
          <w:t>51</w:t>
        </w:r>
        <w:r w:rsidR="009C6200" w:rsidRPr="00456E3F">
          <w:rPr>
            <w:rFonts w:asciiTheme="minorHAnsi" w:hAnsiTheme="minorHAnsi"/>
            <w:b/>
            <w:bCs/>
            <w:noProof/>
            <w:webHidden/>
          </w:rPr>
          <w:fldChar w:fldCharType="end"/>
        </w:r>
      </w:hyperlink>
    </w:p>
    <w:p w:rsidR="009C6200" w:rsidRPr="00456E3F" w:rsidRDefault="005D2D2E" w:rsidP="009C6200">
      <w:pPr>
        <w:tabs>
          <w:tab w:val="left" w:pos="480"/>
          <w:tab w:val="right" w:leader="dot" w:pos="9062"/>
        </w:tabs>
        <w:spacing w:before="120" w:after="120"/>
        <w:rPr>
          <w:rFonts w:asciiTheme="minorHAnsi" w:hAnsiTheme="minorHAnsi"/>
          <w:noProof/>
          <w:sz w:val="22"/>
          <w:szCs w:val="22"/>
        </w:rPr>
      </w:pPr>
      <w:hyperlink w:anchor="_Toc465166289" w:history="1">
        <w:r w:rsidR="009C6200" w:rsidRPr="00456E3F">
          <w:rPr>
            <w:rFonts w:asciiTheme="minorHAnsi" w:hAnsiTheme="minorHAnsi"/>
            <w:b/>
            <w:bCs/>
            <w:noProof/>
            <w:u w:val="single"/>
          </w:rPr>
          <w:t>Załączniki</w:t>
        </w:r>
        <w:r w:rsidR="009C6200" w:rsidRPr="00456E3F">
          <w:rPr>
            <w:rFonts w:asciiTheme="minorHAnsi" w:hAnsiTheme="minorHAnsi"/>
            <w:b/>
            <w:bCs/>
            <w:noProof/>
            <w:webHidden/>
          </w:rPr>
          <w:tab/>
        </w:r>
      </w:hyperlink>
    </w:p>
    <w:p w:rsidR="009C6200" w:rsidRPr="00456E3F" w:rsidRDefault="009C6200" w:rsidP="009C6200">
      <w:pPr>
        <w:rPr>
          <w:rFonts w:asciiTheme="minorHAnsi" w:hAnsiTheme="minorHAnsi"/>
        </w:rPr>
      </w:pPr>
      <w:r w:rsidRPr="00456E3F">
        <w:rPr>
          <w:rFonts w:asciiTheme="minorHAnsi" w:hAnsiTheme="minorHAnsi"/>
          <w:b/>
          <w:bCs/>
          <w:noProof/>
        </w:rPr>
        <w:fldChar w:fldCharType="end"/>
      </w:r>
    </w:p>
    <w:p w:rsidR="009C6200" w:rsidRPr="00456E3F" w:rsidRDefault="009C6200" w:rsidP="009C6200">
      <w:pPr>
        <w:tabs>
          <w:tab w:val="left" w:pos="480"/>
          <w:tab w:val="right" w:leader="dot" w:pos="9062"/>
        </w:tabs>
        <w:spacing w:before="120" w:after="120"/>
        <w:rPr>
          <w:rFonts w:asciiTheme="minorHAnsi" w:hAnsiTheme="minorHAnsi"/>
          <w:b/>
          <w:bCs/>
          <w:noProof/>
        </w:rPr>
      </w:pPr>
    </w:p>
    <w:p w:rsidR="009C6200" w:rsidRPr="00456E3F" w:rsidRDefault="009C6200" w:rsidP="00E97C7E">
      <w:pPr>
        <w:keepNext/>
        <w:numPr>
          <w:ilvl w:val="0"/>
          <w:numId w:val="53"/>
        </w:numPr>
        <w:tabs>
          <w:tab w:val="num" w:pos="360"/>
        </w:tabs>
        <w:suppressAutoHyphens w:val="0"/>
        <w:spacing w:before="360" w:after="240" w:line="276" w:lineRule="auto"/>
        <w:ind w:left="0" w:firstLine="0"/>
        <w:outlineLvl w:val="0"/>
        <w:rPr>
          <w:rFonts w:asciiTheme="minorHAnsi" w:hAnsiTheme="minorHAnsi"/>
          <w:b/>
          <w:bCs/>
          <w:kern w:val="32"/>
          <w:sz w:val="22"/>
          <w:szCs w:val="22"/>
        </w:rPr>
      </w:pPr>
      <w:r w:rsidRPr="00456E3F">
        <w:rPr>
          <w:rFonts w:asciiTheme="minorHAnsi" w:hAnsiTheme="minorHAnsi"/>
          <w:b/>
          <w:bCs/>
          <w:kern w:val="32"/>
        </w:rPr>
        <w:br w:type="page"/>
      </w:r>
      <w:bookmarkStart w:id="23" w:name="_Toc167858784"/>
      <w:bookmarkStart w:id="24" w:name="_Toc168210348"/>
      <w:bookmarkStart w:id="25" w:name="_Toc171306520"/>
      <w:bookmarkStart w:id="26" w:name="_Toc263835414"/>
      <w:bookmarkStart w:id="27" w:name="_Toc439937197"/>
      <w:bookmarkStart w:id="28" w:name="_Toc439937220"/>
      <w:bookmarkStart w:id="29" w:name="_Toc465166273"/>
      <w:bookmarkEnd w:id="21"/>
      <w:bookmarkEnd w:id="22"/>
      <w:r w:rsidRPr="00456E3F">
        <w:rPr>
          <w:rFonts w:asciiTheme="minorHAnsi" w:hAnsiTheme="minorHAnsi"/>
          <w:b/>
          <w:bCs/>
          <w:kern w:val="32"/>
          <w:sz w:val="22"/>
          <w:szCs w:val="22"/>
        </w:rPr>
        <w:lastRenderedPageBreak/>
        <w:t>1.Stosowane pojęcia i definicje</w:t>
      </w:r>
      <w:bookmarkEnd w:id="23"/>
      <w:bookmarkEnd w:id="24"/>
      <w:bookmarkEnd w:id="25"/>
      <w:bookmarkEnd w:id="26"/>
      <w:bookmarkEnd w:id="27"/>
      <w:bookmarkEnd w:id="28"/>
      <w:bookmarkEnd w:id="29"/>
    </w:p>
    <w:p w:rsidR="009C6200" w:rsidRPr="00456E3F" w:rsidRDefault="009C6200" w:rsidP="009C620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Niniejsza Księga Bezpieczeństwa i wszelkie postanowienia w niej zawarte mają zastosowanie dla wszystkich wykonawców, podwykonawców, dostawców usług oraz osób pozostających w stosunkach cywilno-prawnych z wykonawcą lub podwykonawcami wykonujących prace na obiektach dla Zakładu Ubezpieczeń Społecznych.</w:t>
      </w:r>
    </w:p>
    <w:p w:rsidR="009C6200" w:rsidRPr="00456E3F" w:rsidRDefault="009C6200" w:rsidP="00E97C7E">
      <w:pPr>
        <w:keepNext/>
        <w:numPr>
          <w:ilvl w:val="0"/>
          <w:numId w:val="75"/>
        </w:numPr>
        <w:suppressAutoHyphens w:val="0"/>
        <w:spacing w:before="360" w:after="240" w:line="276" w:lineRule="auto"/>
        <w:outlineLvl w:val="0"/>
        <w:rPr>
          <w:rFonts w:asciiTheme="minorHAnsi" w:hAnsiTheme="minorHAnsi"/>
          <w:b/>
          <w:bCs/>
          <w:kern w:val="32"/>
          <w:sz w:val="22"/>
          <w:szCs w:val="22"/>
        </w:rPr>
      </w:pPr>
      <w:bookmarkStart w:id="30" w:name="_Toc167858787"/>
      <w:bookmarkStart w:id="31" w:name="_Toc168210350"/>
      <w:bookmarkStart w:id="32" w:name="_Toc171306521"/>
      <w:bookmarkStart w:id="33" w:name="_Toc263835425"/>
      <w:bookmarkStart w:id="34" w:name="_Toc439937199"/>
      <w:bookmarkStart w:id="35" w:name="_Toc439937222"/>
      <w:bookmarkStart w:id="36" w:name="_Toc465166275"/>
      <w:r w:rsidRPr="00456E3F">
        <w:rPr>
          <w:rFonts w:asciiTheme="minorHAnsi" w:hAnsiTheme="minorHAnsi"/>
          <w:b/>
          <w:bCs/>
          <w:kern w:val="32"/>
          <w:sz w:val="22"/>
          <w:szCs w:val="22"/>
        </w:rPr>
        <w:t>Zasady ogólne</w:t>
      </w:r>
      <w:bookmarkEnd w:id="30"/>
      <w:bookmarkEnd w:id="31"/>
      <w:bookmarkEnd w:id="32"/>
      <w:bookmarkEnd w:id="33"/>
      <w:bookmarkEnd w:id="34"/>
      <w:bookmarkEnd w:id="35"/>
      <w:bookmarkEnd w:id="36"/>
    </w:p>
    <w:p w:rsidR="009C6200" w:rsidRPr="00456E3F" w:rsidRDefault="009C6200" w:rsidP="00E97C7E">
      <w:pPr>
        <w:keepNext/>
        <w:numPr>
          <w:ilvl w:val="1"/>
          <w:numId w:val="75"/>
        </w:numPr>
        <w:suppressAutoHyphens w:val="0"/>
        <w:spacing w:before="240" w:after="120"/>
        <w:jc w:val="both"/>
        <w:outlineLvl w:val="1"/>
        <w:rPr>
          <w:rFonts w:asciiTheme="minorHAnsi" w:hAnsiTheme="minorHAnsi"/>
          <w:b/>
          <w:bCs/>
          <w:iCs/>
          <w:sz w:val="22"/>
          <w:szCs w:val="22"/>
        </w:rPr>
      </w:pPr>
      <w:bookmarkStart w:id="37" w:name="_Toc465166276"/>
      <w:r w:rsidRPr="00456E3F">
        <w:rPr>
          <w:rFonts w:asciiTheme="minorHAnsi" w:hAnsiTheme="minorHAnsi"/>
          <w:b/>
          <w:bCs/>
          <w:iCs/>
          <w:sz w:val="22"/>
          <w:szCs w:val="22"/>
        </w:rPr>
        <w:t>Wybór wykonawcy</w:t>
      </w:r>
      <w:bookmarkEnd w:id="37"/>
    </w:p>
    <w:p w:rsidR="009C6200" w:rsidRPr="00456E3F" w:rsidRDefault="009C6200" w:rsidP="009C620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trike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 xml:space="preserve">Dokumenty przetargowe wykonawcy a następnie umowa z wykonawcą muszą zawierać  obowiązki z zakresu bhp. </w:t>
      </w:r>
    </w:p>
    <w:p w:rsidR="009C6200" w:rsidRPr="00456E3F" w:rsidRDefault="009C6200" w:rsidP="009C620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Wymóg ten dotyczy wszystkich podwykonawców zatrudnionych na terenie Zakładu przez Wykonawcę.</w:t>
      </w:r>
    </w:p>
    <w:p w:rsidR="009C6200" w:rsidRPr="00456E3F" w:rsidRDefault="009C6200" w:rsidP="009C6200">
      <w:pPr>
        <w:rPr>
          <w:rFonts w:asciiTheme="minorHAnsi" w:hAnsiTheme="minorHAnsi" w:cs="Arial"/>
          <w:sz w:val="22"/>
          <w:szCs w:val="22"/>
        </w:rPr>
      </w:pPr>
    </w:p>
    <w:p w:rsidR="009C6200" w:rsidRPr="00456E3F" w:rsidRDefault="009C6200" w:rsidP="00E97C7E">
      <w:pPr>
        <w:keepNext/>
        <w:numPr>
          <w:ilvl w:val="1"/>
          <w:numId w:val="75"/>
        </w:numPr>
        <w:suppressAutoHyphens w:val="0"/>
        <w:spacing w:before="240" w:after="120"/>
        <w:jc w:val="both"/>
        <w:outlineLvl w:val="1"/>
        <w:rPr>
          <w:rFonts w:asciiTheme="minorHAnsi" w:hAnsiTheme="minorHAnsi"/>
          <w:b/>
          <w:bCs/>
          <w:iCs/>
          <w:sz w:val="22"/>
          <w:szCs w:val="22"/>
        </w:rPr>
      </w:pPr>
      <w:bookmarkStart w:id="38" w:name="_Toc465166277"/>
      <w:r w:rsidRPr="00456E3F">
        <w:rPr>
          <w:rFonts w:asciiTheme="minorHAnsi" w:hAnsiTheme="minorHAnsi"/>
          <w:b/>
          <w:bCs/>
          <w:iCs/>
          <w:sz w:val="22"/>
          <w:szCs w:val="22"/>
        </w:rPr>
        <w:t>Działania poprzedzające rozpoczęcie prac</w:t>
      </w:r>
      <w:bookmarkEnd w:id="38"/>
      <w:r w:rsidRPr="00456E3F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</w:p>
    <w:p w:rsidR="009C6200" w:rsidRPr="00456E3F" w:rsidRDefault="009C6200" w:rsidP="009C6200">
      <w:p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 xml:space="preserve">Zleceniodawca przekazuje Wykonawcy informację o zagrożeniach dla obszaru realizacji zamówienia a Wykonawca informuje o potencjalnych zagrożeniach mogących wystąpić podczas wykonywania robót. Strony dokonują oceny ryzyka zawodowego dla danego obszaru oraz zapoznają z nią pracowników, którzy będą bezpośrednio wykonywać pracę. </w:t>
      </w:r>
    </w:p>
    <w:p w:rsidR="009C6200" w:rsidRPr="00456E3F" w:rsidRDefault="009C6200" w:rsidP="00E97C7E">
      <w:pPr>
        <w:keepNext/>
        <w:numPr>
          <w:ilvl w:val="1"/>
          <w:numId w:val="75"/>
        </w:numPr>
        <w:suppressAutoHyphens w:val="0"/>
        <w:spacing w:before="240" w:after="120"/>
        <w:jc w:val="both"/>
        <w:outlineLvl w:val="1"/>
        <w:rPr>
          <w:rFonts w:asciiTheme="minorHAnsi" w:hAnsiTheme="minorHAnsi"/>
          <w:b/>
          <w:bCs/>
          <w:iCs/>
          <w:sz w:val="22"/>
          <w:szCs w:val="22"/>
        </w:rPr>
      </w:pPr>
      <w:bookmarkStart w:id="39" w:name="_Toc167858788"/>
      <w:bookmarkStart w:id="40" w:name="_Toc263835427"/>
      <w:bookmarkStart w:id="41" w:name="_Toc465166278"/>
      <w:r w:rsidRPr="00456E3F">
        <w:rPr>
          <w:rFonts w:asciiTheme="minorHAnsi" w:hAnsiTheme="minorHAnsi"/>
          <w:b/>
          <w:bCs/>
          <w:iCs/>
          <w:sz w:val="22"/>
          <w:szCs w:val="22"/>
        </w:rPr>
        <w:t>Dopuszczenie do realizacji prac</w:t>
      </w:r>
      <w:bookmarkEnd w:id="39"/>
      <w:bookmarkEnd w:id="40"/>
      <w:bookmarkEnd w:id="41"/>
    </w:p>
    <w:p w:rsidR="009C6200" w:rsidRPr="00456E3F" w:rsidRDefault="009C6200" w:rsidP="009C620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 xml:space="preserve">Przed rozpoczęciem prac Koordynator zobowiązany jest przeprowadzić spotkanie z udziałem Wykonawców lub podwykonawców w celu omówienia zagadnień z zakresu bezpieczeństwa i organizacji pracy. Ze spotkania Koordynator sporządza notatkę. </w:t>
      </w:r>
    </w:p>
    <w:p w:rsidR="009C6200" w:rsidRPr="00456E3F" w:rsidRDefault="009C6200" w:rsidP="009C620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Wszelkie zmiany mające wpływ na warunki i bezpieczeństwo pracy muszą być również poprzedzone spotkaniem.</w:t>
      </w:r>
    </w:p>
    <w:p w:rsidR="009C6200" w:rsidRPr="00456E3F" w:rsidRDefault="009C6200" w:rsidP="009C620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Wykonawca przekazuje koordynatorowi Oświadczenie o zapoznaniu się z Księgą Bezpieczeństwa, którego wzór stanowi załącznik Nr 1, wykaz pracowników</w:t>
      </w:r>
      <w:r w:rsidRPr="00456E3F">
        <w:rPr>
          <w:rFonts w:asciiTheme="minorHAnsi" w:hAnsiTheme="minorHAnsi" w:cs="Arial"/>
          <w:sz w:val="22"/>
          <w:szCs w:val="22"/>
        </w:rPr>
        <w:t xml:space="preserve"> </w:t>
      </w:r>
      <w:r w:rsidRPr="00456E3F">
        <w:rPr>
          <w:rFonts w:asciiTheme="minorHAnsi" w:hAnsiTheme="minorHAnsi"/>
          <w:sz w:val="22"/>
          <w:szCs w:val="22"/>
        </w:rPr>
        <w:t>głównego wykonawcy wykonujących czynności na obiekcie, którego wzór stanowi załącznik Nr 2 oraz pozostałe dokumenty wykazane jako załączniki do Księgi Bezpieczeństwa Nr 3 – 6.</w:t>
      </w:r>
    </w:p>
    <w:p w:rsidR="009C6200" w:rsidRPr="00456E3F" w:rsidRDefault="009C6200" w:rsidP="009C620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Każdy pracownik Wykonawcy lub podwykonawcy przebywający na terenie Zakładu Ubezpieczeń Społecznych powinien mieć na sobie ubranie robocze lub ochronne wyróżniające od pracowników Zakładu. Wskazane jest używanie kamizelki odblaskowej.</w:t>
      </w:r>
    </w:p>
    <w:p w:rsidR="009C6200" w:rsidRPr="00456E3F" w:rsidRDefault="009C6200" w:rsidP="009C6200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56E3F">
        <w:rPr>
          <w:rFonts w:asciiTheme="minorHAnsi" w:hAnsiTheme="minorHAnsi"/>
          <w:b/>
          <w:sz w:val="22"/>
          <w:szCs w:val="22"/>
        </w:rPr>
        <w:t>P</w:t>
      </w:r>
      <w:r w:rsidRPr="00456E3F">
        <w:rPr>
          <w:rFonts w:asciiTheme="minorHAnsi" w:hAnsiTheme="minorHAnsi"/>
          <w:b/>
          <w:bCs/>
          <w:sz w:val="22"/>
          <w:szCs w:val="22"/>
        </w:rPr>
        <w:t>raca może być wykonywana wyłącznie przez pracowników wyposażonych w ubrania robocze oraz odpowiednie środki ochrony indywidualnej, przewidziane na danym stanowisku pracy.</w:t>
      </w:r>
    </w:p>
    <w:p w:rsidR="009C6200" w:rsidRPr="00456E3F" w:rsidRDefault="009C6200" w:rsidP="00E97C7E">
      <w:pPr>
        <w:keepNext/>
        <w:numPr>
          <w:ilvl w:val="1"/>
          <w:numId w:val="75"/>
        </w:numPr>
        <w:suppressAutoHyphens w:val="0"/>
        <w:spacing w:before="240" w:after="120"/>
        <w:jc w:val="both"/>
        <w:outlineLvl w:val="1"/>
        <w:rPr>
          <w:rFonts w:asciiTheme="minorHAnsi" w:hAnsiTheme="minorHAnsi"/>
          <w:b/>
          <w:bCs/>
          <w:iCs/>
          <w:sz w:val="22"/>
          <w:szCs w:val="22"/>
        </w:rPr>
      </w:pPr>
      <w:bookmarkStart w:id="42" w:name="_Toc465166279"/>
      <w:r w:rsidRPr="00456E3F">
        <w:rPr>
          <w:rFonts w:asciiTheme="minorHAnsi" w:hAnsiTheme="minorHAnsi"/>
          <w:b/>
          <w:bCs/>
          <w:iCs/>
          <w:sz w:val="22"/>
          <w:szCs w:val="22"/>
        </w:rPr>
        <w:t>Realizacja zamówienia</w:t>
      </w:r>
      <w:bookmarkEnd w:id="42"/>
    </w:p>
    <w:p w:rsidR="009C6200" w:rsidRPr="00456E3F" w:rsidRDefault="009C6200" w:rsidP="009C620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W przypadku rażącego naruszenia przepisów i zasad bhp pracy oraz zaistnienia zagrożenia dla życia i zdrowia zarówno pracowników Wykonawcy, Zakładu jak i innych osób, Koordynator, a także służba bhp Zakładu uprawnieni są do podjęcia natychmiastowych działań zgodnie ze swoimi uprawnieniami.</w:t>
      </w:r>
    </w:p>
    <w:p w:rsidR="009C6200" w:rsidRPr="00456E3F" w:rsidRDefault="009C6200" w:rsidP="00E97C7E">
      <w:pPr>
        <w:keepNext/>
        <w:numPr>
          <w:ilvl w:val="1"/>
          <w:numId w:val="75"/>
        </w:numPr>
        <w:suppressAutoHyphens w:val="0"/>
        <w:spacing w:before="240" w:after="120" w:line="276" w:lineRule="auto"/>
        <w:jc w:val="both"/>
        <w:outlineLvl w:val="1"/>
        <w:rPr>
          <w:rFonts w:asciiTheme="minorHAnsi" w:hAnsiTheme="minorHAnsi"/>
          <w:b/>
          <w:bCs/>
          <w:iCs/>
          <w:sz w:val="22"/>
          <w:szCs w:val="22"/>
        </w:rPr>
      </w:pPr>
      <w:bookmarkStart w:id="43" w:name="_Toc263835446"/>
      <w:bookmarkStart w:id="44" w:name="_Toc167858803"/>
      <w:bookmarkStart w:id="45" w:name="_Toc465166280"/>
      <w:bookmarkStart w:id="46" w:name="_Toc167858797"/>
      <w:bookmarkStart w:id="47" w:name="_Toc168210354"/>
      <w:bookmarkStart w:id="48" w:name="_Toc171306525"/>
      <w:r w:rsidRPr="00456E3F">
        <w:rPr>
          <w:rFonts w:asciiTheme="minorHAnsi" w:hAnsiTheme="minorHAnsi"/>
          <w:b/>
          <w:bCs/>
          <w:iCs/>
          <w:sz w:val="22"/>
          <w:szCs w:val="22"/>
        </w:rPr>
        <w:lastRenderedPageBreak/>
        <w:t>Oznakowanie miejsca pracy i zagrożeń</w:t>
      </w:r>
      <w:bookmarkEnd w:id="43"/>
      <w:bookmarkEnd w:id="44"/>
      <w:bookmarkEnd w:id="45"/>
    </w:p>
    <w:p w:rsidR="009C6200" w:rsidRPr="00456E3F" w:rsidRDefault="009C6200" w:rsidP="009C620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Wykonawca lub podwykonawca zobowiązany jest do odgrodzenia i oznakowania miejsc wykonywania prac w odpowiedni sposób, np. przez użycie tablic.</w:t>
      </w:r>
    </w:p>
    <w:p w:rsidR="009C6200" w:rsidRPr="00456E3F" w:rsidRDefault="009C6200" w:rsidP="00E97C7E">
      <w:pPr>
        <w:keepNext/>
        <w:numPr>
          <w:ilvl w:val="1"/>
          <w:numId w:val="75"/>
        </w:numPr>
        <w:suppressAutoHyphens w:val="0"/>
        <w:spacing w:before="240" w:after="120" w:line="276" w:lineRule="auto"/>
        <w:jc w:val="both"/>
        <w:outlineLvl w:val="1"/>
        <w:rPr>
          <w:rFonts w:asciiTheme="minorHAnsi" w:hAnsiTheme="minorHAnsi"/>
          <w:b/>
          <w:bCs/>
          <w:iCs/>
          <w:sz w:val="22"/>
          <w:szCs w:val="22"/>
        </w:rPr>
      </w:pPr>
      <w:bookmarkStart w:id="49" w:name="_Toc465166281"/>
      <w:r w:rsidRPr="00456E3F">
        <w:rPr>
          <w:rFonts w:asciiTheme="minorHAnsi" w:hAnsiTheme="minorHAnsi"/>
          <w:b/>
          <w:bCs/>
          <w:iCs/>
          <w:sz w:val="22"/>
          <w:szCs w:val="22"/>
        </w:rPr>
        <w:t>Prace na wysokości</w:t>
      </w:r>
      <w:bookmarkEnd w:id="49"/>
    </w:p>
    <w:p w:rsidR="009C6200" w:rsidRPr="00456E3F" w:rsidRDefault="009C6200" w:rsidP="009C620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 xml:space="preserve">Prace na wysokości na terenie Zakładu mogą być wykonywane zgodnie z obowiązującymi zasadami bezpieczeństwa podczas wykonywania prac na wysokości. </w:t>
      </w:r>
    </w:p>
    <w:p w:rsidR="009C6200" w:rsidRPr="00456E3F" w:rsidRDefault="009C6200" w:rsidP="009C6200">
      <w:pPr>
        <w:spacing w:line="276" w:lineRule="auto"/>
        <w:jc w:val="both"/>
        <w:rPr>
          <w:rFonts w:asciiTheme="minorHAnsi" w:hAnsiTheme="minorHAnsi"/>
          <w:strike/>
          <w:sz w:val="22"/>
          <w:szCs w:val="22"/>
        </w:rPr>
      </w:pPr>
    </w:p>
    <w:p w:rsidR="009C6200" w:rsidRPr="00456E3F" w:rsidRDefault="009C6200" w:rsidP="009C6200">
      <w:pPr>
        <w:spacing w:line="276" w:lineRule="auto"/>
        <w:jc w:val="both"/>
        <w:rPr>
          <w:rFonts w:asciiTheme="minorHAnsi" w:hAnsiTheme="minorHAnsi"/>
          <w:strike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Prace na dachach mogą być wykonywane wyłącznie po uzyskaniu „dopuszczenia do prac” od Koordynatora po wykonaniu niżej wymienionych działań:</w:t>
      </w:r>
      <w:r w:rsidRPr="00456E3F">
        <w:rPr>
          <w:rFonts w:asciiTheme="minorHAnsi" w:hAnsiTheme="minorHAnsi"/>
          <w:strike/>
          <w:sz w:val="22"/>
          <w:szCs w:val="22"/>
        </w:rPr>
        <w:t xml:space="preserve"> </w:t>
      </w:r>
    </w:p>
    <w:p w:rsidR="009C6200" w:rsidRPr="00456E3F" w:rsidRDefault="009C6200" w:rsidP="00E97C7E">
      <w:pPr>
        <w:numPr>
          <w:ilvl w:val="0"/>
          <w:numId w:val="54"/>
        </w:numPr>
        <w:tabs>
          <w:tab w:val="num" w:pos="720"/>
        </w:tabs>
        <w:suppressAutoHyphens w:val="0"/>
        <w:spacing w:line="276" w:lineRule="auto"/>
        <w:ind w:left="720" w:hanging="540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oceny stanu technicznego dachu pod względem wytrzymałości poszycia i możliwości bezpiecznego prowadzenia prac,</w:t>
      </w:r>
    </w:p>
    <w:p w:rsidR="009C6200" w:rsidRPr="00456E3F" w:rsidRDefault="009C6200" w:rsidP="00E97C7E">
      <w:pPr>
        <w:numPr>
          <w:ilvl w:val="0"/>
          <w:numId w:val="54"/>
        </w:numPr>
        <w:tabs>
          <w:tab w:val="num" w:pos="720"/>
        </w:tabs>
        <w:suppressAutoHyphens w:val="0"/>
        <w:spacing w:line="276" w:lineRule="auto"/>
        <w:ind w:left="720" w:hanging="540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oznakowania w sposób trwały i widoczny miejsc niebezpiecznych, np.: świetlików, miejsca o zmniejszonej wytrzymałości itp.,</w:t>
      </w:r>
    </w:p>
    <w:p w:rsidR="009C6200" w:rsidRPr="00456E3F" w:rsidRDefault="009C6200" w:rsidP="00E97C7E">
      <w:pPr>
        <w:numPr>
          <w:ilvl w:val="0"/>
          <w:numId w:val="54"/>
        </w:numPr>
        <w:tabs>
          <w:tab w:val="num" w:pos="720"/>
        </w:tabs>
        <w:suppressAutoHyphens w:val="0"/>
        <w:spacing w:line="276" w:lineRule="auto"/>
        <w:ind w:left="720" w:hanging="540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 xml:space="preserve">sporządzenia Oceny ryzyka dla wszystkich czynności wykonywanych w miejscu prowadzenia prac uwzględniającego zagrożenie upadkiem, </w:t>
      </w:r>
    </w:p>
    <w:p w:rsidR="009C6200" w:rsidRPr="00456E3F" w:rsidRDefault="009C6200" w:rsidP="00E97C7E">
      <w:pPr>
        <w:numPr>
          <w:ilvl w:val="0"/>
          <w:numId w:val="54"/>
        </w:numPr>
        <w:tabs>
          <w:tab w:val="num" w:pos="720"/>
        </w:tabs>
        <w:suppressAutoHyphens w:val="0"/>
        <w:spacing w:line="276" w:lineRule="auto"/>
        <w:ind w:left="720" w:hanging="540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przedstawienia napisanego na podstawie oceny ryzyka zatwierdzonego planu prowadzenia prac obejmującego: bezpośredni nadzór nad tymi pracami, instruktaż przy poszczególnych czynnościach, imienny podział pracy, kolejność wykonywania zadań oraz stosowanie sprawnego i certyfikowanego sprzętu zabezpieczającego przed upadkiem z wysokości,</w:t>
      </w:r>
    </w:p>
    <w:p w:rsidR="009C6200" w:rsidRPr="00456E3F" w:rsidRDefault="009C6200" w:rsidP="00E97C7E">
      <w:pPr>
        <w:numPr>
          <w:ilvl w:val="0"/>
          <w:numId w:val="54"/>
        </w:numPr>
        <w:tabs>
          <w:tab w:val="num" w:pos="720"/>
        </w:tabs>
        <w:suppressAutoHyphens w:val="0"/>
        <w:spacing w:line="276" w:lineRule="auto"/>
        <w:ind w:left="720" w:hanging="540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 xml:space="preserve">zapoznanie z oceną ryzyka wszystkich pracowników za pisemnym potwierdzeniem, </w:t>
      </w:r>
    </w:p>
    <w:p w:rsidR="009C6200" w:rsidRPr="00456E3F" w:rsidRDefault="009C6200" w:rsidP="00E97C7E">
      <w:pPr>
        <w:numPr>
          <w:ilvl w:val="0"/>
          <w:numId w:val="54"/>
        </w:numPr>
        <w:tabs>
          <w:tab w:val="num" w:pos="720"/>
        </w:tabs>
        <w:suppressAutoHyphens w:val="0"/>
        <w:spacing w:line="276" w:lineRule="auto"/>
        <w:ind w:left="720" w:hanging="540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wygrodzenie i oznakowanie terenu wokół wykonywanych prac w celu ograniczenia dostępu,</w:t>
      </w:r>
    </w:p>
    <w:p w:rsidR="009C6200" w:rsidRPr="00456E3F" w:rsidRDefault="009C6200" w:rsidP="00E97C7E">
      <w:pPr>
        <w:numPr>
          <w:ilvl w:val="0"/>
          <w:numId w:val="54"/>
        </w:numPr>
        <w:tabs>
          <w:tab w:val="num" w:pos="720"/>
        </w:tabs>
        <w:suppressAutoHyphens w:val="0"/>
        <w:spacing w:line="276" w:lineRule="auto"/>
        <w:ind w:left="720" w:hanging="540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wyznaczenie i oznakowanie "stref zrzutu" z dachu – jeśli istnieje taka konieczność.</w:t>
      </w:r>
    </w:p>
    <w:p w:rsidR="009C6200" w:rsidRPr="00456E3F" w:rsidRDefault="009C6200" w:rsidP="009C620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C6200" w:rsidRPr="00456E3F" w:rsidRDefault="009C6200" w:rsidP="009C620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Prace na wysokości powinny być wykonywane co najmniej przez dwie osoby i na bieżąco kontrolowane przez przedstawiciela Wykonawcy.</w:t>
      </w:r>
    </w:p>
    <w:p w:rsidR="009C6200" w:rsidRPr="00456E3F" w:rsidRDefault="009C6200" w:rsidP="009C620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C6200" w:rsidRPr="00456E3F" w:rsidRDefault="009C6200" w:rsidP="009C620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Wszyscy pracownicy wykonujący pracę na wysokości w tym osoby nadzorujące prace powinny używać certyfikowanego sprzętu chroniącego przed upadkiem z wysokości.</w:t>
      </w:r>
    </w:p>
    <w:p w:rsidR="009C6200" w:rsidRPr="00456E3F" w:rsidRDefault="009C6200" w:rsidP="009C6200">
      <w:pPr>
        <w:spacing w:line="276" w:lineRule="auto"/>
        <w:ind w:left="143"/>
        <w:jc w:val="both"/>
        <w:rPr>
          <w:rFonts w:asciiTheme="minorHAnsi" w:hAnsiTheme="minorHAnsi"/>
          <w:sz w:val="22"/>
          <w:szCs w:val="22"/>
        </w:rPr>
      </w:pPr>
    </w:p>
    <w:p w:rsidR="009C6200" w:rsidRPr="00456E3F" w:rsidRDefault="009C6200" w:rsidP="009C620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Transport lub przenoszenie pracowników na wysokość może odbywać się wyłącznie przy zastosowaniu urządzeń do tego celu przeznaczonych i spełniających obowiązujące przepisy.</w:t>
      </w:r>
    </w:p>
    <w:p w:rsidR="009C6200" w:rsidRPr="00456E3F" w:rsidRDefault="009C6200" w:rsidP="00E97C7E">
      <w:pPr>
        <w:keepNext/>
        <w:numPr>
          <w:ilvl w:val="1"/>
          <w:numId w:val="75"/>
        </w:numPr>
        <w:suppressAutoHyphens w:val="0"/>
        <w:spacing w:before="240" w:after="120" w:line="276" w:lineRule="auto"/>
        <w:jc w:val="both"/>
        <w:outlineLvl w:val="1"/>
        <w:rPr>
          <w:rFonts w:asciiTheme="minorHAnsi" w:hAnsiTheme="minorHAnsi"/>
          <w:b/>
          <w:bCs/>
          <w:iCs/>
          <w:sz w:val="22"/>
          <w:szCs w:val="22"/>
        </w:rPr>
      </w:pPr>
      <w:bookmarkStart w:id="50" w:name="_Toc263835449"/>
      <w:bookmarkStart w:id="51" w:name="_Toc465166282"/>
      <w:r w:rsidRPr="00456E3F">
        <w:rPr>
          <w:rFonts w:asciiTheme="minorHAnsi" w:hAnsiTheme="minorHAnsi"/>
          <w:b/>
          <w:bCs/>
          <w:iCs/>
          <w:sz w:val="22"/>
          <w:szCs w:val="22"/>
        </w:rPr>
        <w:t>Prace przy urządzeniach elektrycznych</w:t>
      </w:r>
      <w:bookmarkEnd w:id="50"/>
      <w:r w:rsidRPr="00456E3F">
        <w:rPr>
          <w:rFonts w:asciiTheme="minorHAnsi" w:hAnsiTheme="minorHAnsi"/>
          <w:b/>
          <w:bCs/>
          <w:iCs/>
          <w:sz w:val="22"/>
          <w:szCs w:val="22"/>
        </w:rPr>
        <w:t xml:space="preserve"> i elektroenergetycznych</w:t>
      </w:r>
      <w:bookmarkEnd w:id="51"/>
    </w:p>
    <w:p w:rsidR="009C6200" w:rsidRPr="00456E3F" w:rsidRDefault="009C6200" w:rsidP="009C6200">
      <w:pPr>
        <w:spacing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456E3F">
        <w:rPr>
          <w:rFonts w:asciiTheme="minorHAnsi" w:hAnsiTheme="minorHAnsi"/>
          <w:bCs/>
          <w:iCs/>
          <w:sz w:val="22"/>
          <w:szCs w:val="22"/>
        </w:rPr>
        <w:t>Prace przy urządzeniach elektrycznych i elektroenergetycznych mogą być wykonywane wyłącznie przez uprawnionych do tego pracowników, zgodnie z instrukcjami obowiązującymi przy tego rodzaju pracach.</w:t>
      </w:r>
    </w:p>
    <w:p w:rsidR="009C6200" w:rsidRPr="00456E3F" w:rsidRDefault="009C6200" w:rsidP="00E97C7E">
      <w:pPr>
        <w:keepNext/>
        <w:numPr>
          <w:ilvl w:val="1"/>
          <w:numId w:val="75"/>
        </w:numPr>
        <w:suppressAutoHyphens w:val="0"/>
        <w:spacing w:before="240" w:after="120" w:line="276" w:lineRule="auto"/>
        <w:jc w:val="both"/>
        <w:outlineLvl w:val="1"/>
        <w:rPr>
          <w:rFonts w:asciiTheme="minorHAnsi" w:hAnsiTheme="minorHAnsi"/>
          <w:b/>
          <w:bCs/>
          <w:iCs/>
          <w:sz w:val="22"/>
          <w:szCs w:val="22"/>
        </w:rPr>
      </w:pPr>
      <w:bookmarkStart w:id="52" w:name="_Toc465166283"/>
      <w:bookmarkEnd w:id="46"/>
      <w:bookmarkEnd w:id="47"/>
      <w:bookmarkEnd w:id="48"/>
      <w:r w:rsidRPr="00456E3F">
        <w:rPr>
          <w:rFonts w:asciiTheme="minorHAnsi" w:hAnsiTheme="minorHAnsi"/>
          <w:b/>
          <w:bCs/>
          <w:iCs/>
          <w:sz w:val="22"/>
          <w:szCs w:val="22"/>
        </w:rPr>
        <w:t>Zasady prowadzenia prac niebezpiecznych pożarowo</w:t>
      </w:r>
      <w:bookmarkEnd w:id="52"/>
    </w:p>
    <w:p w:rsidR="009C6200" w:rsidRPr="00456E3F" w:rsidRDefault="009C6200" w:rsidP="009C6200">
      <w:pPr>
        <w:tabs>
          <w:tab w:val="left" w:pos="180"/>
          <w:tab w:val="left" w:pos="720"/>
          <w:tab w:val="left" w:pos="180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Prace niebezpieczne pożarowo mogą być wykonywane wyłącznie zgodnie z obowiązującą w Zakładzie „Instrukcją Bezpieczeństwa Pożarowego”.</w:t>
      </w:r>
    </w:p>
    <w:p w:rsidR="009C6200" w:rsidRPr="00456E3F" w:rsidRDefault="009C6200" w:rsidP="009C6200">
      <w:pPr>
        <w:spacing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456E3F">
        <w:rPr>
          <w:rFonts w:asciiTheme="minorHAnsi" w:hAnsiTheme="minorHAnsi"/>
          <w:b/>
          <w:bCs/>
          <w:iCs/>
          <w:sz w:val="22"/>
          <w:szCs w:val="22"/>
          <w:u w:val="single"/>
        </w:rPr>
        <w:t>UWAGA:</w:t>
      </w:r>
      <w:r w:rsidRPr="00456E3F">
        <w:rPr>
          <w:rFonts w:asciiTheme="minorHAnsi" w:hAnsiTheme="minorHAnsi"/>
          <w:bCs/>
          <w:iCs/>
          <w:sz w:val="22"/>
          <w:szCs w:val="22"/>
        </w:rPr>
        <w:t xml:space="preserve"> Rozpoczęcie prac niebezpiecznych pożarowo może nastąpić wyłącznie po uzyskaniu przez Wykonawcę pisemnego zezwolenia na ich przeprowadzenie, zgodnie z trybem określonym w IBP.</w:t>
      </w:r>
    </w:p>
    <w:p w:rsidR="009C6200" w:rsidRPr="00456E3F" w:rsidRDefault="009C6200" w:rsidP="00E97C7E">
      <w:pPr>
        <w:keepNext/>
        <w:numPr>
          <w:ilvl w:val="0"/>
          <w:numId w:val="53"/>
        </w:numPr>
        <w:tabs>
          <w:tab w:val="num" w:pos="360"/>
        </w:tabs>
        <w:suppressAutoHyphens w:val="0"/>
        <w:spacing w:before="360" w:after="240" w:line="276" w:lineRule="auto"/>
        <w:ind w:left="0" w:firstLine="0"/>
        <w:outlineLvl w:val="0"/>
        <w:rPr>
          <w:rFonts w:asciiTheme="minorHAnsi" w:eastAsia="Arial Unicode MS" w:hAnsiTheme="minorHAnsi"/>
          <w:b/>
          <w:bCs/>
          <w:kern w:val="32"/>
          <w:sz w:val="22"/>
          <w:szCs w:val="22"/>
        </w:rPr>
      </w:pPr>
      <w:bookmarkStart w:id="53" w:name="_Toc167858808"/>
      <w:bookmarkStart w:id="54" w:name="_Toc168210357"/>
      <w:bookmarkStart w:id="55" w:name="_Toc171306528"/>
      <w:bookmarkStart w:id="56" w:name="_Toc263835488"/>
      <w:bookmarkStart w:id="57" w:name="_Toc439937200"/>
      <w:bookmarkStart w:id="58" w:name="_Toc439937223"/>
      <w:bookmarkStart w:id="59" w:name="_Toc465166284"/>
      <w:r w:rsidRPr="00456E3F">
        <w:rPr>
          <w:rFonts w:asciiTheme="minorHAnsi" w:hAnsiTheme="minorHAnsi"/>
          <w:b/>
          <w:bCs/>
          <w:kern w:val="32"/>
          <w:sz w:val="22"/>
          <w:szCs w:val="22"/>
        </w:rPr>
        <w:lastRenderedPageBreak/>
        <w:t>Wypadki i udzielanie pierwszej pomocy</w:t>
      </w:r>
      <w:bookmarkEnd w:id="53"/>
      <w:bookmarkEnd w:id="54"/>
      <w:bookmarkEnd w:id="55"/>
      <w:bookmarkEnd w:id="56"/>
      <w:bookmarkEnd w:id="57"/>
      <w:bookmarkEnd w:id="58"/>
      <w:bookmarkEnd w:id="59"/>
    </w:p>
    <w:p w:rsidR="009C6200" w:rsidRPr="00456E3F" w:rsidRDefault="009C6200" w:rsidP="00E97C7E">
      <w:pPr>
        <w:keepNext/>
        <w:numPr>
          <w:ilvl w:val="0"/>
          <w:numId w:val="74"/>
        </w:numPr>
        <w:suppressAutoHyphens w:val="0"/>
        <w:spacing w:before="240" w:after="60" w:line="276" w:lineRule="auto"/>
        <w:outlineLvl w:val="1"/>
        <w:rPr>
          <w:rFonts w:asciiTheme="minorHAnsi" w:hAnsiTheme="minorHAnsi"/>
          <w:b/>
          <w:bCs/>
          <w:iCs/>
          <w:vanish/>
          <w:sz w:val="22"/>
          <w:szCs w:val="22"/>
        </w:rPr>
      </w:pPr>
      <w:bookmarkStart w:id="60" w:name="_Toc439944279"/>
      <w:bookmarkStart w:id="61" w:name="_Toc439944300"/>
      <w:bookmarkStart w:id="62" w:name="_Toc439944321"/>
      <w:bookmarkStart w:id="63" w:name="_Toc440012319"/>
      <w:bookmarkStart w:id="64" w:name="_Toc440015724"/>
      <w:bookmarkStart w:id="65" w:name="_Toc440015778"/>
      <w:bookmarkStart w:id="66" w:name="_Toc465159893"/>
      <w:bookmarkStart w:id="67" w:name="_Toc465160044"/>
      <w:bookmarkStart w:id="68" w:name="_Toc465166285"/>
      <w:bookmarkStart w:id="69" w:name="_Toc167858809"/>
      <w:bookmarkStart w:id="70" w:name="_Toc26383548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9C6200" w:rsidRPr="00456E3F" w:rsidRDefault="009C6200" w:rsidP="00E97C7E">
      <w:pPr>
        <w:keepNext/>
        <w:numPr>
          <w:ilvl w:val="0"/>
          <w:numId w:val="74"/>
        </w:numPr>
        <w:suppressAutoHyphens w:val="0"/>
        <w:spacing w:before="240" w:after="60" w:line="276" w:lineRule="auto"/>
        <w:outlineLvl w:val="1"/>
        <w:rPr>
          <w:rFonts w:asciiTheme="minorHAnsi" w:hAnsiTheme="minorHAnsi"/>
          <w:b/>
          <w:bCs/>
          <w:iCs/>
          <w:vanish/>
          <w:sz w:val="22"/>
          <w:szCs w:val="22"/>
        </w:rPr>
      </w:pPr>
      <w:bookmarkStart w:id="71" w:name="_Toc439944280"/>
      <w:bookmarkStart w:id="72" w:name="_Toc439944301"/>
      <w:bookmarkStart w:id="73" w:name="_Toc439944322"/>
      <w:bookmarkStart w:id="74" w:name="_Toc440012320"/>
      <w:bookmarkStart w:id="75" w:name="_Toc440015725"/>
      <w:bookmarkStart w:id="76" w:name="_Toc440015779"/>
      <w:bookmarkStart w:id="77" w:name="_Toc465159894"/>
      <w:bookmarkStart w:id="78" w:name="_Toc465160045"/>
      <w:bookmarkStart w:id="79" w:name="_Toc465166286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9C6200" w:rsidRPr="00456E3F" w:rsidRDefault="009C6200" w:rsidP="00E97C7E">
      <w:pPr>
        <w:keepNext/>
        <w:numPr>
          <w:ilvl w:val="1"/>
          <w:numId w:val="76"/>
        </w:numPr>
        <w:suppressAutoHyphens w:val="0"/>
        <w:spacing w:before="240" w:after="120" w:line="276" w:lineRule="auto"/>
        <w:jc w:val="both"/>
        <w:outlineLvl w:val="1"/>
        <w:rPr>
          <w:rFonts w:asciiTheme="minorHAnsi" w:hAnsiTheme="minorHAnsi"/>
          <w:b/>
          <w:bCs/>
          <w:iCs/>
          <w:sz w:val="22"/>
          <w:szCs w:val="22"/>
        </w:rPr>
      </w:pPr>
      <w:bookmarkStart w:id="80" w:name="_Toc465166287"/>
      <w:r w:rsidRPr="00456E3F">
        <w:rPr>
          <w:rFonts w:asciiTheme="minorHAnsi" w:hAnsiTheme="minorHAnsi"/>
          <w:b/>
          <w:bCs/>
          <w:iCs/>
          <w:sz w:val="22"/>
          <w:szCs w:val="22"/>
        </w:rPr>
        <w:t>Wypadek</w:t>
      </w:r>
      <w:bookmarkEnd w:id="69"/>
      <w:bookmarkEnd w:id="70"/>
      <w:bookmarkEnd w:id="80"/>
    </w:p>
    <w:p w:rsidR="009C6200" w:rsidRPr="00456E3F" w:rsidRDefault="009C6200" w:rsidP="009C620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 xml:space="preserve">Każdy wypadek przy pracy w wyniku, któremu uległ pracownik Wykonawcy lub podwykonawców należy niezwłocznie zgłosić Koordynatorowi oraz do Kierującego Wieloosobowym Stanowiskiem Bezpieczeństwa i Higieny Pracy oraz Ochrony Przeciwpożarowej. </w:t>
      </w:r>
    </w:p>
    <w:p w:rsidR="009C6200" w:rsidRPr="00456E3F" w:rsidRDefault="009C6200" w:rsidP="00E97C7E">
      <w:pPr>
        <w:keepNext/>
        <w:numPr>
          <w:ilvl w:val="0"/>
          <w:numId w:val="53"/>
        </w:numPr>
        <w:tabs>
          <w:tab w:val="num" w:pos="360"/>
        </w:tabs>
        <w:suppressAutoHyphens w:val="0"/>
        <w:spacing w:before="360" w:after="240" w:line="276" w:lineRule="auto"/>
        <w:ind w:left="0" w:firstLine="0"/>
        <w:outlineLvl w:val="0"/>
        <w:rPr>
          <w:rFonts w:asciiTheme="minorHAnsi" w:hAnsiTheme="minorHAnsi"/>
          <w:b/>
          <w:bCs/>
          <w:kern w:val="32"/>
          <w:sz w:val="22"/>
          <w:szCs w:val="22"/>
        </w:rPr>
      </w:pPr>
      <w:bookmarkStart w:id="81" w:name="_Toc465166288"/>
      <w:bookmarkStart w:id="82" w:name="_Toc439937201"/>
      <w:bookmarkStart w:id="83" w:name="_Toc439937224"/>
      <w:bookmarkStart w:id="84" w:name="_Toc440015781"/>
      <w:r w:rsidRPr="00456E3F">
        <w:rPr>
          <w:rFonts w:asciiTheme="minorHAnsi" w:hAnsiTheme="minorHAnsi"/>
          <w:b/>
          <w:bCs/>
          <w:kern w:val="32"/>
          <w:sz w:val="22"/>
          <w:szCs w:val="22"/>
        </w:rPr>
        <w:t>Uwagi końcowe</w:t>
      </w:r>
      <w:bookmarkEnd w:id="81"/>
    </w:p>
    <w:p w:rsidR="009C6200" w:rsidRPr="00456E3F" w:rsidRDefault="009C6200" w:rsidP="009C6200">
      <w:pPr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Każdy Wykonawca lub Podwykonawca wykonujący prace zlecone na terenie Zakładu, jest zobowiązany do pobrania i zapoznania się z Księgą Bezpieczeństwa oraz Instrukcjami obowiązującymi na terenie Zakładu. Pobranie i zapoznanie się poświadcza w stosownym oświadczeniu, którego wzór stanowi załącznik Nr 1 do Księgi.</w:t>
      </w:r>
    </w:p>
    <w:p w:rsidR="009C6200" w:rsidRPr="00456E3F" w:rsidRDefault="009C6200" w:rsidP="009C6200">
      <w:pPr>
        <w:rPr>
          <w:rFonts w:asciiTheme="minorHAnsi" w:hAnsiTheme="minorHAnsi" w:cs="Arial"/>
          <w:sz w:val="22"/>
          <w:szCs w:val="22"/>
        </w:rPr>
      </w:pPr>
    </w:p>
    <w:p w:rsidR="009C6200" w:rsidRPr="00456E3F" w:rsidRDefault="009C6200" w:rsidP="009C6200">
      <w:pPr>
        <w:rPr>
          <w:rFonts w:asciiTheme="minorHAnsi" w:hAnsiTheme="minorHAnsi" w:cs="Arial"/>
          <w:sz w:val="22"/>
          <w:szCs w:val="22"/>
        </w:rPr>
      </w:pPr>
    </w:p>
    <w:p w:rsidR="009C6200" w:rsidRPr="00456E3F" w:rsidRDefault="009C6200" w:rsidP="009C6200">
      <w:pPr>
        <w:rPr>
          <w:rFonts w:asciiTheme="minorHAnsi" w:hAnsiTheme="minorHAnsi" w:cs="Arial"/>
          <w:sz w:val="22"/>
          <w:szCs w:val="22"/>
        </w:rPr>
      </w:pPr>
    </w:p>
    <w:bookmarkEnd w:id="82"/>
    <w:bookmarkEnd w:id="83"/>
    <w:bookmarkEnd w:id="84"/>
    <w:p w:rsidR="009C6200" w:rsidRPr="00456E3F" w:rsidRDefault="009C6200" w:rsidP="009C6200">
      <w:pPr>
        <w:rPr>
          <w:rFonts w:asciiTheme="minorHAnsi" w:hAnsiTheme="minorHAnsi" w:cs="Arial"/>
          <w:sz w:val="22"/>
          <w:szCs w:val="22"/>
        </w:rPr>
      </w:pPr>
    </w:p>
    <w:p w:rsidR="009C6200" w:rsidRPr="00456E3F" w:rsidRDefault="009C6200" w:rsidP="009C6200">
      <w:pPr>
        <w:rPr>
          <w:rFonts w:asciiTheme="minorHAnsi" w:hAnsiTheme="minorHAnsi" w:cs="Arial"/>
          <w:sz w:val="22"/>
          <w:szCs w:val="22"/>
        </w:rPr>
      </w:pPr>
    </w:p>
    <w:p w:rsidR="009C6200" w:rsidRPr="00456E3F" w:rsidRDefault="009C6200" w:rsidP="009C6200">
      <w:pPr>
        <w:rPr>
          <w:rFonts w:asciiTheme="minorHAnsi" w:hAnsiTheme="minorHAnsi" w:cs="Arial"/>
          <w:sz w:val="22"/>
          <w:szCs w:val="22"/>
        </w:rPr>
      </w:pPr>
    </w:p>
    <w:p w:rsidR="009C6200" w:rsidRPr="00456E3F" w:rsidRDefault="009C6200" w:rsidP="009C6200">
      <w:pPr>
        <w:rPr>
          <w:rFonts w:asciiTheme="minorHAnsi" w:hAnsiTheme="minorHAnsi" w:cs="Arial"/>
          <w:sz w:val="22"/>
          <w:szCs w:val="22"/>
        </w:rPr>
      </w:pPr>
    </w:p>
    <w:p w:rsidR="009C6200" w:rsidRPr="00456E3F" w:rsidRDefault="009C6200" w:rsidP="009C6200">
      <w:pPr>
        <w:rPr>
          <w:rFonts w:asciiTheme="minorHAnsi" w:hAnsiTheme="minorHAnsi" w:cs="Arial"/>
          <w:sz w:val="22"/>
          <w:szCs w:val="22"/>
        </w:rPr>
      </w:pPr>
    </w:p>
    <w:p w:rsidR="009C6200" w:rsidRPr="00456E3F" w:rsidRDefault="009C6200" w:rsidP="009C6200">
      <w:pPr>
        <w:rPr>
          <w:rFonts w:asciiTheme="minorHAnsi" w:hAnsiTheme="minorHAnsi" w:cs="Arial"/>
          <w:sz w:val="22"/>
          <w:szCs w:val="22"/>
        </w:rPr>
      </w:pPr>
    </w:p>
    <w:p w:rsidR="009C6200" w:rsidRPr="00456E3F" w:rsidRDefault="009C6200" w:rsidP="009C6200">
      <w:pPr>
        <w:rPr>
          <w:rFonts w:asciiTheme="minorHAnsi" w:hAnsiTheme="minorHAnsi" w:cs="Arial"/>
          <w:sz w:val="22"/>
          <w:szCs w:val="22"/>
        </w:rPr>
      </w:pPr>
    </w:p>
    <w:p w:rsidR="009C6200" w:rsidRPr="00456E3F" w:rsidRDefault="009C6200" w:rsidP="009C6200">
      <w:pPr>
        <w:rPr>
          <w:rFonts w:asciiTheme="minorHAnsi" w:hAnsiTheme="minorHAnsi" w:cs="Arial"/>
          <w:sz w:val="22"/>
          <w:szCs w:val="22"/>
        </w:rPr>
      </w:pPr>
    </w:p>
    <w:p w:rsidR="009C6200" w:rsidRPr="00456E3F" w:rsidRDefault="009C6200" w:rsidP="009C6200">
      <w:pPr>
        <w:rPr>
          <w:rFonts w:asciiTheme="minorHAnsi" w:hAnsiTheme="minorHAnsi" w:cs="Arial"/>
          <w:sz w:val="22"/>
          <w:szCs w:val="22"/>
        </w:rPr>
      </w:pPr>
    </w:p>
    <w:p w:rsidR="009C6200" w:rsidRPr="00456E3F" w:rsidRDefault="009C6200" w:rsidP="009C6200">
      <w:pPr>
        <w:rPr>
          <w:rFonts w:asciiTheme="minorHAnsi" w:hAnsiTheme="minorHAnsi" w:cs="Arial"/>
          <w:sz w:val="22"/>
          <w:szCs w:val="22"/>
        </w:rPr>
      </w:pPr>
    </w:p>
    <w:p w:rsidR="009C6200" w:rsidRPr="00456E3F" w:rsidRDefault="009C6200" w:rsidP="009C6200">
      <w:pPr>
        <w:rPr>
          <w:rFonts w:asciiTheme="minorHAnsi" w:hAnsiTheme="minorHAnsi" w:cs="Arial"/>
          <w:sz w:val="22"/>
          <w:szCs w:val="22"/>
        </w:rPr>
      </w:pPr>
    </w:p>
    <w:p w:rsidR="009C6200" w:rsidRPr="00456E3F" w:rsidRDefault="009C6200" w:rsidP="009C6200">
      <w:pPr>
        <w:rPr>
          <w:rFonts w:asciiTheme="minorHAnsi" w:hAnsiTheme="minorHAnsi" w:cs="Arial"/>
          <w:sz w:val="22"/>
          <w:szCs w:val="22"/>
        </w:rPr>
      </w:pPr>
    </w:p>
    <w:p w:rsidR="009C6200" w:rsidRPr="00456E3F" w:rsidRDefault="009C6200" w:rsidP="009C6200">
      <w:pPr>
        <w:rPr>
          <w:rFonts w:asciiTheme="minorHAnsi" w:hAnsiTheme="minorHAnsi" w:cs="Arial"/>
          <w:sz w:val="22"/>
          <w:szCs w:val="22"/>
        </w:rPr>
      </w:pPr>
    </w:p>
    <w:p w:rsidR="009C6200" w:rsidRPr="00456E3F" w:rsidRDefault="009C6200" w:rsidP="009C6200">
      <w:pPr>
        <w:rPr>
          <w:rFonts w:asciiTheme="minorHAnsi" w:hAnsiTheme="minorHAnsi" w:cs="Arial"/>
          <w:sz w:val="22"/>
          <w:szCs w:val="22"/>
        </w:rPr>
      </w:pPr>
    </w:p>
    <w:p w:rsidR="009C6200" w:rsidRPr="00456E3F" w:rsidRDefault="009C6200" w:rsidP="009C6200">
      <w:pPr>
        <w:rPr>
          <w:rFonts w:asciiTheme="minorHAnsi" w:hAnsiTheme="minorHAnsi" w:cs="Arial"/>
          <w:sz w:val="22"/>
          <w:szCs w:val="22"/>
        </w:rPr>
      </w:pPr>
    </w:p>
    <w:p w:rsidR="009C6200" w:rsidRPr="00456E3F" w:rsidRDefault="009C6200" w:rsidP="009C6200">
      <w:pPr>
        <w:rPr>
          <w:rFonts w:asciiTheme="minorHAnsi" w:hAnsiTheme="minorHAnsi" w:cs="Arial"/>
          <w:sz w:val="22"/>
          <w:szCs w:val="22"/>
        </w:rPr>
      </w:pPr>
    </w:p>
    <w:p w:rsidR="009C6200" w:rsidRPr="00456E3F" w:rsidRDefault="009C6200" w:rsidP="009C6200">
      <w:pPr>
        <w:rPr>
          <w:rFonts w:asciiTheme="minorHAnsi" w:hAnsiTheme="minorHAnsi" w:cs="Arial"/>
          <w:sz w:val="22"/>
          <w:szCs w:val="22"/>
        </w:rPr>
      </w:pPr>
    </w:p>
    <w:p w:rsidR="009C6200" w:rsidRPr="00456E3F" w:rsidRDefault="009C6200" w:rsidP="009C6200">
      <w:pPr>
        <w:rPr>
          <w:rFonts w:asciiTheme="minorHAnsi" w:hAnsiTheme="minorHAnsi" w:cs="Arial"/>
          <w:sz w:val="22"/>
          <w:szCs w:val="22"/>
        </w:rPr>
      </w:pPr>
    </w:p>
    <w:p w:rsidR="009C6200" w:rsidRPr="00456E3F" w:rsidRDefault="009C6200" w:rsidP="009C6200">
      <w:pPr>
        <w:rPr>
          <w:rFonts w:asciiTheme="minorHAnsi" w:hAnsiTheme="minorHAnsi" w:cs="Arial"/>
          <w:sz w:val="22"/>
          <w:szCs w:val="22"/>
        </w:rPr>
      </w:pPr>
    </w:p>
    <w:p w:rsidR="009C6200" w:rsidRPr="00456E3F" w:rsidRDefault="009C6200" w:rsidP="009C6200">
      <w:pPr>
        <w:rPr>
          <w:rFonts w:asciiTheme="minorHAnsi" w:hAnsiTheme="minorHAnsi" w:cs="Arial"/>
          <w:sz w:val="22"/>
          <w:szCs w:val="22"/>
        </w:rPr>
      </w:pPr>
    </w:p>
    <w:p w:rsidR="009C6200" w:rsidRPr="00456E3F" w:rsidRDefault="009C6200" w:rsidP="009C6200">
      <w:pPr>
        <w:rPr>
          <w:rFonts w:asciiTheme="minorHAnsi" w:hAnsiTheme="minorHAnsi" w:cs="Arial"/>
          <w:sz w:val="22"/>
          <w:szCs w:val="22"/>
        </w:rPr>
      </w:pPr>
    </w:p>
    <w:p w:rsidR="009C6200" w:rsidRPr="00456E3F" w:rsidRDefault="009C6200" w:rsidP="009C6200">
      <w:pPr>
        <w:rPr>
          <w:rFonts w:asciiTheme="minorHAnsi" w:hAnsiTheme="minorHAnsi" w:cs="Arial"/>
          <w:sz w:val="22"/>
          <w:szCs w:val="22"/>
        </w:rPr>
      </w:pPr>
    </w:p>
    <w:p w:rsidR="009C6200" w:rsidRPr="00456E3F" w:rsidRDefault="009C6200" w:rsidP="009C6200">
      <w:pPr>
        <w:rPr>
          <w:rFonts w:asciiTheme="minorHAnsi" w:hAnsiTheme="minorHAnsi"/>
          <w:b/>
          <w:sz w:val="22"/>
          <w:szCs w:val="22"/>
        </w:rPr>
      </w:pPr>
    </w:p>
    <w:p w:rsidR="009C6200" w:rsidRPr="00456E3F" w:rsidRDefault="009C6200" w:rsidP="009C6200">
      <w:pPr>
        <w:jc w:val="right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br w:type="page"/>
      </w:r>
      <w:r w:rsidRPr="00456E3F">
        <w:rPr>
          <w:rFonts w:asciiTheme="minorHAnsi" w:hAnsiTheme="minorHAnsi"/>
          <w:sz w:val="22"/>
          <w:szCs w:val="22"/>
        </w:rPr>
        <w:lastRenderedPageBreak/>
        <w:t>Załącznik nr 1do Księgi Bezpieczeństwa</w:t>
      </w:r>
    </w:p>
    <w:p w:rsidR="009C6200" w:rsidRPr="00456E3F" w:rsidRDefault="009C6200" w:rsidP="009C6200">
      <w:pPr>
        <w:jc w:val="right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dla Wykonawców i Podwykonawców</w:t>
      </w:r>
    </w:p>
    <w:p w:rsidR="009C6200" w:rsidRPr="00456E3F" w:rsidRDefault="009C6200" w:rsidP="009C6200">
      <w:pPr>
        <w:jc w:val="right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dla Zakładu Ubezpieczeń Społecznych</w:t>
      </w:r>
    </w:p>
    <w:p w:rsidR="009C6200" w:rsidRPr="00456E3F" w:rsidRDefault="009C6200" w:rsidP="009C6200">
      <w:pPr>
        <w:rPr>
          <w:rFonts w:asciiTheme="minorHAnsi" w:hAnsiTheme="minorHAnsi" w:cs="Arial"/>
          <w:sz w:val="22"/>
          <w:szCs w:val="22"/>
        </w:rPr>
      </w:pPr>
    </w:p>
    <w:p w:rsidR="009C6200" w:rsidRPr="00456E3F" w:rsidRDefault="009C6200" w:rsidP="009C6200">
      <w:pPr>
        <w:rPr>
          <w:rFonts w:asciiTheme="minorHAnsi" w:hAnsiTheme="minorHAnsi" w:cs="Arial"/>
          <w:sz w:val="22"/>
          <w:szCs w:val="22"/>
        </w:rPr>
      </w:pPr>
    </w:p>
    <w:p w:rsidR="009C6200" w:rsidRPr="00456E3F" w:rsidRDefault="009C6200" w:rsidP="009C6200">
      <w:pPr>
        <w:rPr>
          <w:rFonts w:asciiTheme="minorHAnsi" w:hAnsiTheme="minorHAnsi" w:cs="Arial"/>
          <w:sz w:val="22"/>
          <w:szCs w:val="22"/>
        </w:rPr>
      </w:pPr>
    </w:p>
    <w:p w:rsidR="009C6200" w:rsidRPr="00456E3F" w:rsidRDefault="009C6200" w:rsidP="009C6200">
      <w:pPr>
        <w:jc w:val="center"/>
        <w:rPr>
          <w:rFonts w:asciiTheme="minorHAnsi" w:hAnsiTheme="minorHAnsi"/>
          <w:b/>
          <w:sz w:val="22"/>
          <w:szCs w:val="22"/>
        </w:rPr>
      </w:pPr>
      <w:r w:rsidRPr="00456E3F">
        <w:rPr>
          <w:rFonts w:asciiTheme="minorHAnsi" w:hAnsiTheme="minorHAnsi"/>
          <w:b/>
          <w:sz w:val="22"/>
          <w:szCs w:val="22"/>
        </w:rPr>
        <w:t>Oświadczenie</w:t>
      </w:r>
    </w:p>
    <w:p w:rsidR="009C6200" w:rsidRPr="00456E3F" w:rsidRDefault="009C6200" w:rsidP="009C6200">
      <w:pPr>
        <w:rPr>
          <w:rFonts w:asciiTheme="minorHAnsi" w:hAnsiTheme="minorHAnsi"/>
          <w:b/>
          <w:sz w:val="22"/>
          <w:szCs w:val="22"/>
        </w:rPr>
      </w:pPr>
    </w:p>
    <w:p w:rsidR="009C6200" w:rsidRPr="00456E3F" w:rsidRDefault="009C6200" w:rsidP="009C6200">
      <w:pPr>
        <w:tabs>
          <w:tab w:val="left" w:pos="720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 xml:space="preserve">Poświadczam otrzymanie kopii </w:t>
      </w:r>
      <w:r w:rsidRPr="00456E3F">
        <w:rPr>
          <w:rFonts w:asciiTheme="minorHAnsi" w:hAnsiTheme="minorHAnsi"/>
          <w:b/>
          <w:sz w:val="22"/>
          <w:szCs w:val="22"/>
        </w:rPr>
        <w:t>Księgi Bezpieczeństwa dla Wykonawców Zakładu Ubezpieczeń Społecznych.</w:t>
      </w:r>
    </w:p>
    <w:p w:rsidR="009C6200" w:rsidRPr="00456E3F" w:rsidRDefault="009C6200" w:rsidP="009C6200">
      <w:pPr>
        <w:tabs>
          <w:tab w:val="left" w:pos="7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Zobowiązuję się do przestrzegania przepisów oraz zasad zawartych w Księdze Bezpieczeństwa, jak również wszystkich innych przepisów i zasad dotyczących wykonywanej przez moją firmę i moich podwykonawców pracy na terenie wszystkich lokalizacji Zakładu.</w:t>
      </w:r>
    </w:p>
    <w:p w:rsidR="009C6200" w:rsidRPr="00456E3F" w:rsidRDefault="009C6200" w:rsidP="009C6200">
      <w:pPr>
        <w:tabs>
          <w:tab w:val="left" w:pos="7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ab/>
      </w:r>
    </w:p>
    <w:p w:rsidR="009C6200" w:rsidRPr="00456E3F" w:rsidRDefault="009C6200" w:rsidP="009C6200">
      <w:pPr>
        <w:tabs>
          <w:tab w:val="left" w:pos="7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 xml:space="preserve">Oświadczam, iż wszyscy moi pracownicy, pracownicy moich podwykonawców oraz osoby zatrudnione na podstawie innej niż stosunek pracy, będą stosować się do postanowień Księgi Bezpieczeństwa. </w:t>
      </w:r>
    </w:p>
    <w:p w:rsidR="009C6200" w:rsidRPr="00456E3F" w:rsidRDefault="009C6200" w:rsidP="009C6200">
      <w:pPr>
        <w:tabs>
          <w:tab w:val="left" w:pos="342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9C6200" w:rsidRPr="00456E3F" w:rsidRDefault="009C6200" w:rsidP="009C6200">
      <w:pPr>
        <w:tabs>
          <w:tab w:val="left" w:pos="3420"/>
        </w:tabs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5428"/>
      </w:tblGrid>
      <w:tr w:rsidR="009C6200" w:rsidRPr="00456E3F" w:rsidTr="00651935">
        <w:trPr>
          <w:trHeight w:val="540"/>
        </w:trPr>
        <w:tc>
          <w:tcPr>
            <w:tcW w:w="3780" w:type="dxa"/>
          </w:tcPr>
          <w:p w:rsidR="009C6200" w:rsidRPr="00456E3F" w:rsidRDefault="009C6200" w:rsidP="00651935">
            <w:pPr>
              <w:tabs>
                <w:tab w:val="left" w:pos="342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56E3F">
              <w:rPr>
                <w:rFonts w:asciiTheme="minorHAnsi" w:hAnsiTheme="minorHAnsi"/>
                <w:sz w:val="22"/>
                <w:szCs w:val="22"/>
              </w:rPr>
              <w:t>Nazwa firmy</w:t>
            </w:r>
          </w:p>
        </w:tc>
        <w:tc>
          <w:tcPr>
            <w:tcW w:w="5580" w:type="dxa"/>
          </w:tcPr>
          <w:p w:rsidR="009C6200" w:rsidRPr="00456E3F" w:rsidRDefault="009C6200" w:rsidP="00651935">
            <w:pPr>
              <w:tabs>
                <w:tab w:val="left" w:pos="342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6200" w:rsidRPr="00456E3F" w:rsidTr="00651935">
        <w:trPr>
          <w:trHeight w:val="675"/>
        </w:trPr>
        <w:tc>
          <w:tcPr>
            <w:tcW w:w="3780" w:type="dxa"/>
          </w:tcPr>
          <w:p w:rsidR="009C6200" w:rsidRPr="00456E3F" w:rsidRDefault="009C6200" w:rsidP="0065193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6E3F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  <w:p w:rsidR="009C6200" w:rsidRPr="00456E3F" w:rsidRDefault="009C6200" w:rsidP="0065193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6E3F">
              <w:rPr>
                <w:rFonts w:asciiTheme="minorHAnsi" w:hAnsiTheme="minorHAnsi"/>
                <w:sz w:val="22"/>
                <w:szCs w:val="22"/>
              </w:rPr>
              <w:t>(litery drukowane)</w:t>
            </w:r>
          </w:p>
        </w:tc>
        <w:tc>
          <w:tcPr>
            <w:tcW w:w="5580" w:type="dxa"/>
          </w:tcPr>
          <w:p w:rsidR="009C6200" w:rsidRPr="00456E3F" w:rsidRDefault="009C6200" w:rsidP="0065193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6200" w:rsidRPr="00456E3F" w:rsidTr="00651935">
        <w:trPr>
          <w:trHeight w:val="315"/>
        </w:trPr>
        <w:tc>
          <w:tcPr>
            <w:tcW w:w="3780" w:type="dxa"/>
          </w:tcPr>
          <w:p w:rsidR="009C6200" w:rsidRPr="00456E3F" w:rsidRDefault="009C6200" w:rsidP="0065193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6E3F">
              <w:rPr>
                <w:rFonts w:asciiTheme="minorHAnsi" w:hAnsiTheme="minorHAnsi"/>
                <w:sz w:val="22"/>
                <w:szCs w:val="22"/>
              </w:rPr>
              <w:t>Nr dowodu osobistego</w:t>
            </w:r>
          </w:p>
        </w:tc>
        <w:tc>
          <w:tcPr>
            <w:tcW w:w="5580" w:type="dxa"/>
          </w:tcPr>
          <w:p w:rsidR="009C6200" w:rsidRPr="00456E3F" w:rsidRDefault="009C6200" w:rsidP="0065193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6200" w:rsidRPr="00456E3F" w:rsidTr="00651935">
        <w:trPr>
          <w:trHeight w:val="540"/>
        </w:trPr>
        <w:tc>
          <w:tcPr>
            <w:tcW w:w="3780" w:type="dxa"/>
          </w:tcPr>
          <w:p w:rsidR="009C6200" w:rsidRPr="00456E3F" w:rsidRDefault="009C6200" w:rsidP="0065193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56E3F">
              <w:rPr>
                <w:rFonts w:asciiTheme="minorHAnsi" w:hAnsiTheme="minorHAnsi"/>
                <w:sz w:val="22"/>
                <w:szCs w:val="22"/>
              </w:rPr>
              <w:t>Podpis Wykonawcy /Pracodawcy*</w:t>
            </w:r>
          </w:p>
        </w:tc>
        <w:tc>
          <w:tcPr>
            <w:tcW w:w="5580" w:type="dxa"/>
          </w:tcPr>
          <w:p w:rsidR="009C6200" w:rsidRPr="00456E3F" w:rsidRDefault="009C6200" w:rsidP="0065193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6200" w:rsidRPr="00456E3F" w:rsidTr="00651935">
        <w:trPr>
          <w:trHeight w:val="320"/>
        </w:trPr>
        <w:tc>
          <w:tcPr>
            <w:tcW w:w="3780" w:type="dxa"/>
          </w:tcPr>
          <w:p w:rsidR="009C6200" w:rsidRPr="00456E3F" w:rsidRDefault="009C6200" w:rsidP="0065193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6E3F"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</w:p>
        </w:tc>
        <w:tc>
          <w:tcPr>
            <w:tcW w:w="5580" w:type="dxa"/>
          </w:tcPr>
          <w:p w:rsidR="009C6200" w:rsidRPr="00456E3F" w:rsidRDefault="009C6200" w:rsidP="0065193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C6200" w:rsidRPr="00456E3F" w:rsidRDefault="009C6200" w:rsidP="009C620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*lub osoby działającej w jego imieniu</w:t>
      </w:r>
    </w:p>
    <w:p w:rsidR="009C6200" w:rsidRPr="00456E3F" w:rsidRDefault="009C6200" w:rsidP="00E97C7E">
      <w:pPr>
        <w:keepNext/>
        <w:numPr>
          <w:ilvl w:val="0"/>
          <w:numId w:val="53"/>
        </w:numPr>
        <w:tabs>
          <w:tab w:val="num" w:pos="360"/>
        </w:tabs>
        <w:suppressAutoHyphens w:val="0"/>
        <w:spacing w:before="360" w:after="240" w:line="276" w:lineRule="auto"/>
        <w:ind w:left="0" w:firstLine="0"/>
        <w:outlineLvl w:val="0"/>
        <w:rPr>
          <w:rFonts w:asciiTheme="minorHAnsi" w:hAnsiTheme="minorHAnsi"/>
          <w:b/>
          <w:bCs/>
          <w:kern w:val="32"/>
          <w:sz w:val="22"/>
          <w:szCs w:val="22"/>
        </w:rPr>
        <w:sectPr w:rsidR="009C6200" w:rsidRPr="00456E3F" w:rsidSect="00944B6E">
          <w:headerReference w:type="default" r:id="rId18"/>
          <w:footerReference w:type="default" r:id="rId19"/>
          <w:headerReference w:type="first" r:id="rId20"/>
          <w:pgSz w:w="11906" w:h="16838"/>
          <w:pgMar w:top="1417" w:right="1417" w:bottom="1417" w:left="1417" w:header="709" w:footer="386" w:gutter="0"/>
          <w:cols w:space="708"/>
          <w:titlePg/>
          <w:docGrid w:linePitch="360"/>
        </w:sectPr>
      </w:pPr>
    </w:p>
    <w:p w:rsidR="009C6200" w:rsidRPr="00456E3F" w:rsidRDefault="009C6200" w:rsidP="009C6200">
      <w:pPr>
        <w:jc w:val="center"/>
        <w:rPr>
          <w:rFonts w:asciiTheme="minorHAnsi" w:hAnsiTheme="minorHAnsi"/>
          <w:b/>
          <w:sz w:val="22"/>
          <w:szCs w:val="22"/>
          <w:lang w:eastAsia="en-US"/>
        </w:rPr>
      </w:pPr>
      <w:bookmarkStart w:id="85" w:name="_Toc440015783"/>
      <w:r w:rsidRPr="00456E3F">
        <w:rPr>
          <w:rFonts w:asciiTheme="minorHAnsi" w:hAnsiTheme="minorHAnsi"/>
          <w:b/>
          <w:sz w:val="22"/>
          <w:szCs w:val="22"/>
          <w:lang w:eastAsia="en-US"/>
        </w:rPr>
        <w:lastRenderedPageBreak/>
        <w:t>Wykaz pracowników głównego wykonawcy wykonujących czynności na obiekcie</w:t>
      </w:r>
      <w:bookmarkEnd w:id="85"/>
    </w:p>
    <w:p w:rsidR="009C6200" w:rsidRPr="00456E3F" w:rsidRDefault="009C6200" w:rsidP="009C6200">
      <w:pPr>
        <w:rPr>
          <w:rFonts w:asciiTheme="minorHAnsi" w:hAnsiTheme="minorHAnsi" w:cs="Arial"/>
          <w:sz w:val="22"/>
          <w:szCs w:val="22"/>
          <w:lang w:eastAsia="en-US"/>
        </w:rPr>
      </w:pPr>
    </w:p>
    <w:tbl>
      <w:tblPr>
        <w:tblW w:w="9888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08"/>
        <w:gridCol w:w="1843"/>
        <w:gridCol w:w="1276"/>
        <w:gridCol w:w="1701"/>
        <w:gridCol w:w="1843"/>
        <w:gridCol w:w="850"/>
      </w:tblGrid>
      <w:tr w:rsidR="009C6200" w:rsidRPr="00456E3F" w:rsidTr="00EF1591">
        <w:trPr>
          <w:jc w:val="center"/>
        </w:trPr>
        <w:tc>
          <w:tcPr>
            <w:tcW w:w="567" w:type="dxa"/>
          </w:tcPr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456E3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08" w:type="dxa"/>
          </w:tcPr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456E3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Imię i Nazwisko</w:t>
            </w:r>
          </w:p>
        </w:tc>
        <w:tc>
          <w:tcPr>
            <w:tcW w:w="1843" w:type="dxa"/>
          </w:tcPr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456E3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Szkolenia bhp</w:t>
            </w:r>
          </w:p>
        </w:tc>
        <w:tc>
          <w:tcPr>
            <w:tcW w:w="1276" w:type="dxa"/>
          </w:tcPr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456E3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Badania lekarskie</w:t>
            </w:r>
          </w:p>
        </w:tc>
        <w:tc>
          <w:tcPr>
            <w:tcW w:w="1701" w:type="dxa"/>
          </w:tcPr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456E3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Uprawnienia</w:t>
            </w:r>
          </w:p>
        </w:tc>
        <w:tc>
          <w:tcPr>
            <w:tcW w:w="1843" w:type="dxa"/>
          </w:tcPr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456E3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Zapoznanie się z zagrożeniami i oceną ryzyka </w:t>
            </w:r>
          </w:p>
        </w:tc>
        <w:tc>
          <w:tcPr>
            <w:tcW w:w="850" w:type="dxa"/>
          </w:tcPr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9C6200" w:rsidRPr="00456E3F" w:rsidRDefault="009C6200" w:rsidP="00651935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456E3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Uwagi</w:t>
            </w:r>
          </w:p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C6200" w:rsidRPr="00456E3F" w:rsidTr="00EF1591">
        <w:trPr>
          <w:jc w:val="center"/>
        </w:trPr>
        <w:tc>
          <w:tcPr>
            <w:tcW w:w="567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6E3F">
              <w:rPr>
                <w:rFonts w:asciiTheme="minorHAns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08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EF1591">
        <w:trPr>
          <w:jc w:val="center"/>
        </w:trPr>
        <w:tc>
          <w:tcPr>
            <w:tcW w:w="567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6E3F">
              <w:rPr>
                <w:rFonts w:asciiTheme="minorHAns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08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EF1591">
        <w:trPr>
          <w:jc w:val="center"/>
        </w:trPr>
        <w:tc>
          <w:tcPr>
            <w:tcW w:w="567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6E3F">
              <w:rPr>
                <w:rFonts w:asciiTheme="minorHAnsi" w:hAnsi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08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EF1591">
        <w:trPr>
          <w:jc w:val="center"/>
        </w:trPr>
        <w:tc>
          <w:tcPr>
            <w:tcW w:w="567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6E3F">
              <w:rPr>
                <w:rFonts w:asciiTheme="minorHAnsi" w:hAnsi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08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EF1591">
        <w:trPr>
          <w:jc w:val="center"/>
        </w:trPr>
        <w:tc>
          <w:tcPr>
            <w:tcW w:w="567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6E3F">
              <w:rPr>
                <w:rFonts w:asciiTheme="minorHAnsi" w:hAnsi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08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EF1591">
        <w:trPr>
          <w:jc w:val="center"/>
        </w:trPr>
        <w:tc>
          <w:tcPr>
            <w:tcW w:w="567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6E3F">
              <w:rPr>
                <w:rFonts w:asciiTheme="minorHAnsi" w:hAnsi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08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EF1591">
        <w:trPr>
          <w:jc w:val="center"/>
        </w:trPr>
        <w:tc>
          <w:tcPr>
            <w:tcW w:w="567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6E3F">
              <w:rPr>
                <w:rFonts w:asciiTheme="minorHAnsi" w:hAnsi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808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EF1591">
        <w:trPr>
          <w:jc w:val="center"/>
        </w:trPr>
        <w:tc>
          <w:tcPr>
            <w:tcW w:w="567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6E3F">
              <w:rPr>
                <w:rFonts w:asciiTheme="minorHAnsi" w:hAnsi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808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EF1591">
        <w:trPr>
          <w:jc w:val="center"/>
        </w:trPr>
        <w:tc>
          <w:tcPr>
            <w:tcW w:w="567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6E3F">
              <w:rPr>
                <w:rFonts w:asciiTheme="minorHAnsi" w:hAnsi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808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EF1591">
        <w:trPr>
          <w:jc w:val="center"/>
        </w:trPr>
        <w:tc>
          <w:tcPr>
            <w:tcW w:w="567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6E3F">
              <w:rPr>
                <w:rFonts w:asciiTheme="minorHAnsi" w:hAnsi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808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EF1591">
        <w:trPr>
          <w:jc w:val="center"/>
        </w:trPr>
        <w:tc>
          <w:tcPr>
            <w:tcW w:w="567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6E3F">
              <w:rPr>
                <w:rFonts w:asciiTheme="minorHAnsi" w:hAnsi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808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EF1591">
        <w:trPr>
          <w:jc w:val="center"/>
        </w:trPr>
        <w:tc>
          <w:tcPr>
            <w:tcW w:w="567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6E3F">
              <w:rPr>
                <w:rFonts w:asciiTheme="minorHAnsi" w:hAnsi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808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EF1591">
        <w:trPr>
          <w:jc w:val="center"/>
        </w:trPr>
        <w:tc>
          <w:tcPr>
            <w:tcW w:w="567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EF1591">
        <w:trPr>
          <w:jc w:val="center"/>
        </w:trPr>
        <w:tc>
          <w:tcPr>
            <w:tcW w:w="567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C6200" w:rsidRPr="00456E3F" w:rsidRDefault="009C6200" w:rsidP="009C6200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:rsidR="009C6200" w:rsidRPr="00456E3F" w:rsidRDefault="009C6200" w:rsidP="009C6200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  <w:r w:rsidRPr="00456E3F">
        <w:rPr>
          <w:rFonts w:asciiTheme="minorHAnsi" w:hAnsiTheme="minorHAnsi"/>
          <w:sz w:val="22"/>
          <w:szCs w:val="22"/>
          <w:lang w:eastAsia="en-US"/>
        </w:rPr>
        <w:t>Niniejszym oświadczamy, że ww. pracownicy posiadają aktualne badania lekarskie, są przeszkoleni w zakresie bhp i ppoż., są zatrudnieni legalnie, posiadają ubrania i obuwie ochronne, są wyposażeni w środki ochrony indywidualnej, przedstawiono im zagrożenia na obiekcie.</w:t>
      </w:r>
    </w:p>
    <w:p w:rsidR="009C6200" w:rsidRPr="00456E3F" w:rsidRDefault="009C6200" w:rsidP="009C6200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:rsidR="009C6200" w:rsidRPr="00456E3F" w:rsidRDefault="009C6200" w:rsidP="009C6200">
      <w:pPr>
        <w:spacing w:after="200" w:line="276" w:lineRule="auto"/>
        <w:rPr>
          <w:rFonts w:asciiTheme="minorHAnsi" w:hAnsiTheme="minorHAnsi"/>
          <w:lang w:eastAsia="en-US"/>
        </w:rPr>
      </w:pPr>
      <w:r w:rsidRPr="00456E3F">
        <w:rPr>
          <w:rFonts w:asciiTheme="minorHAnsi" w:hAnsiTheme="minorHAnsi"/>
          <w:lang w:eastAsia="en-US"/>
        </w:rPr>
        <w:t>Podpis Kierownika Firmy: (osoby bezpośrednio odpowiedzialnej za organizację i wykonywanie pracy wg zasad bezpieczeństwa i higieny pracy)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3928"/>
        <w:gridCol w:w="4437"/>
      </w:tblGrid>
      <w:tr w:rsidR="009C6200" w:rsidRPr="00456E3F" w:rsidTr="00651935">
        <w:tc>
          <w:tcPr>
            <w:tcW w:w="1101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6E3F">
              <w:rPr>
                <w:rFonts w:asciiTheme="minorHAnsi" w:hAnsiTheme="minorHAnsi"/>
                <w:sz w:val="22"/>
                <w:szCs w:val="22"/>
                <w:lang w:eastAsia="en-US"/>
              </w:rPr>
              <w:t>Data:</w:t>
            </w:r>
          </w:p>
        </w:tc>
        <w:tc>
          <w:tcPr>
            <w:tcW w:w="5811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6E3F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Podpis kierownika nadzorującego </w:t>
            </w:r>
          </w:p>
        </w:tc>
        <w:tc>
          <w:tcPr>
            <w:tcW w:w="7232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6E3F">
              <w:rPr>
                <w:rFonts w:asciiTheme="minorHAnsi" w:hAnsiTheme="minorHAnsi"/>
                <w:sz w:val="22"/>
                <w:szCs w:val="22"/>
                <w:lang w:eastAsia="en-US"/>
              </w:rPr>
              <w:t>Podpis:</w:t>
            </w:r>
          </w:p>
        </w:tc>
      </w:tr>
      <w:tr w:rsidR="009C6200" w:rsidRPr="00456E3F" w:rsidTr="00651935">
        <w:tc>
          <w:tcPr>
            <w:tcW w:w="1101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6E3F">
              <w:rPr>
                <w:rFonts w:asciiTheme="minorHAnsi" w:hAnsiTheme="minorHAnsi"/>
                <w:sz w:val="22"/>
                <w:szCs w:val="22"/>
                <w:lang w:eastAsia="en-US"/>
              </w:rPr>
              <w:t>Data :</w:t>
            </w:r>
          </w:p>
        </w:tc>
        <w:tc>
          <w:tcPr>
            <w:tcW w:w="5811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6E3F">
              <w:rPr>
                <w:rFonts w:asciiTheme="minorHAnsi" w:hAnsiTheme="minorHAnsi"/>
                <w:sz w:val="22"/>
                <w:szCs w:val="22"/>
                <w:lang w:eastAsia="en-US"/>
              </w:rPr>
              <w:t>Podpis koordynatora bhp</w:t>
            </w:r>
          </w:p>
        </w:tc>
        <w:tc>
          <w:tcPr>
            <w:tcW w:w="7232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6E3F">
              <w:rPr>
                <w:rFonts w:asciiTheme="minorHAnsi" w:hAnsiTheme="minorHAnsi"/>
                <w:sz w:val="22"/>
                <w:szCs w:val="22"/>
                <w:lang w:eastAsia="en-US"/>
              </w:rPr>
              <w:t>Podpis:</w:t>
            </w:r>
          </w:p>
        </w:tc>
      </w:tr>
    </w:tbl>
    <w:p w:rsidR="009C6200" w:rsidRPr="00456E3F" w:rsidRDefault="009C6200" w:rsidP="009C6200">
      <w:pPr>
        <w:spacing w:line="276" w:lineRule="auto"/>
        <w:jc w:val="both"/>
        <w:rPr>
          <w:rFonts w:asciiTheme="minorHAnsi" w:hAnsiTheme="minorHAnsi"/>
        </w:rPr>
      </w:pPr>
    </w:p>
    <w:p w:rsidR="009C6200" w:rsidRPr="00456E3F" w:rsidRDefault="009C6200" w:rsidP="009C6200">
      <w:pPr>
        <w:rPr>
          <w:rFonts w:asciiTheme="minorHAnsi" w:hAnsiTheme="minorHAnsi"/>
        </w:rPr>
      </w:pPr>
    </w:p>
    <w:p w:rsidR="009C6200" w:rsidRPr="00456E3F" w:rsidRDefault="009C6200" w:rsidP="009C6200">
      <w:pPr>
        <w:rPr>
          <w:rFonts w:asciiTheme="minorHAnsi" w:hAnsiTheme="minorHAnsi"/>
        </w:rPr>
      </w:pPr>
    </w:p>
    <w:p w:rsidR="009C6200" w:rsidRPr="00456E3F" w:rsidRDefault="009C6200" w:rsidP="009C6200">
      <w:pPr>
        <w:rPr>
          <w:rFonts w:asciiTheme="minorHAnsi" w:hAnsiTheme="minorHAnsi"/>
        </w:rPr>
      </w:pPr>
    </w:p>
    <w:p w:rsidR="009C6200" w:rsidRPr="00456E3F" w:rsidRDefault="009C6200" w:rsidP="009C6200">
      <w:pPr>
        <w:rPr>
          <w:rFonts w:asciiTheme="minorHAnsi" w:hAnsiTheme="minorHAnsi"/>
        </w:rPr>
      </w:pPr>
    </w:p>
    <w:p w:rsidR="009C6200" w:rsidRPr="00456E3F" w:rsidRDefault="009C6200" w:rsidP="009C6200">
      <w:pPr>
        <w:rPr>
          <w:rFonts w:asciiTheme="minorHAnsi" w:hAnsiTheme="minorHAnsi"/>
        </w:rPr>
      </w:pPr>
    </w:p>
    <w:p w:rsidR="009C6200" w:rsidRPr="00456E3F" w:rsidRDefault="009C6200" w:rsidP="009C6200">
      <w:pPr>
        <w:rPr>
          <w:rFonts w:asciiTheme="minorHAnsi" w:hAnsiTheme="minorHAnsi"/>
        </w:rPr>
      </w:pPr>
    </w:p>
    <w:p w:rsidR="009C6200" w:rsidRPr="00456E3F" w:rsidRDefault="009C6200" w:rsidP="009C6200">
      <w:pPr>
        <w:rPr>
          <w:rFonts w:asciiTheme="minorHAnsi" w:hAnsiTheme="minorHAnsi"/>
        </w:rPr>
      </w:pPr>
    </w:p>
    <w:p w:rsidR="009C6200" w:rsidRPr="00456E3F" w:rsidRDefault="009C6200" w:rsidP="009C6200">
      <w:pPr>
        <w:rPr>
          <w:rFonts w:asciiTheme="minorHAnsi" w:hAnsiTheme="minorHAnsi"/>
        </w:rPr>
      </w:pPr>
    </w:p>
    <w:p w:rsidR="009C6200" w:rsidRPr="00456E3F" w:rsidRDefault="009C6200" w:rsidP="009C6200">
      <w:pPr>
        <w:rPr>
          <w:rFonts w:asciiTheme="minorHAnsi" w:hAnsiTheme="minorHAnsi"/>
        </w:rPr>
      </w:pPr>
    </w:p>
    <w:p w:rsidR="009C6200" w:rsidRPr="00456E3F" w:rsidRDefault="009C6200" w:rsidP="009C6200">
      <w:pPr>
        <w:rPr>
          <w:rFonts w:asciiTheme="minorHAnsi" w:hAnsiTheme="minorHAnsi"/>
        </w:rPr>
      </w:pPr>
    </w:p>
    <w:p w:rsidR="009C6200" w:rsidRPr="00456E3F" w:rsidRDefault="009C6200" w:rsidP="009C6200">
      <w:pPr>
        <w:rPr>
          <w:rFonts w:asciiTheme="minorHAnsi" w:hAnsiTheme="minorHAnsi"/>
        </w:rPr>
      </w:pPr>
    </w:p>
    <w:p w:rsidR="009C6200" w:rsidRPr="00456E3F" w:rsidRDefault="009C6200" w:rsidP="009C6200">
      <w:pPr>
        <w:rPr>
          <w:rFonts w:asciiTheme="minorHAnsi" w:hAnsiTheme="minorHAnsi"/>
        </w:rPr>
      </w:pPr>
    </w:p>
    <w:p w:rsidR="009C6200" w:rsidRPr="00456E3F" w:rsidRDefault="009C6200" w:rsidP="009C6200">
      <w:pPr>
        <w:rPr>
          <w:rFonts w:asciiTheme="minorHAnsi" w:hAnsiTheme="minorHAnsi"/>
        </w:rPr>
      </w:pPr>
    </w:p>
    <w:p w:rsidR="009C6200" w:rsidRDefault="009C6200" w:rsidP="009C6200">
      <w:pPr>
        <w:rPr>
          <w:rFonts w:asciiTheme="minorHAnsi" w:hAnsiTheme="minorHAnsi"/>
        </w:rPr>
      </w:pPr>
    </w:p>
    <w:p w:rsidR="00D52D24" w:rsidRDefault="00D52D24" w:rsidP="009C6200">
      <w:pPr>
        <w:rPr>
          <w:rFonts w:asciiTheme="minorHAnsi" w:hAnsiTheme="minorHAnsi"/>
        </w:rPr>
      </w:pPr>
    </w:p>
    <w:p w:rsidR="00D52D24" w:rsidRPr="00456E3F" w:rsidRDefault="00D52D24" w:rsidP="009C6200">
      <w:pPr>
        <w:rPr>
          <w:rFonts w:asciiTheme="minorHAnsi" w:hAnsiTheme="minorHAnsi"/>
        </w:rPr>
      </w:pPr>
    </w:p>
    <w:p w:rsidR="009C6200" w:rsidRPr="00456E3F" w:rsidRDefault="009C6200" w:rsidP="009C6200">
      <w:pPr>
        <w:rPr>
          <w:rFonts w:asciiTheme="minorHAnsi" w:hAnsiTheme="minorHAnsi"/>
        </w:rPr>
      </w:pPr>
    </w:p>
    <w:p w:rsidR="009C6200" w:rsidRPr="00456E3F" w:rsidRDefault="009C6200" w:rsidP="009C6200">
      <w:pPr>
        <w:jc w:val="center"/>
        <w:rPr>
          <w:rFonts w:asciiTheme="minorHAnsi" w:hAnsiTheme="minorHAnsi"/>
          <w:b/>
          <w:sz w:val="22"/>
          <w:szCs w:val="22"/>
        </w:rPr>
      </w:pPr>
      <w:bookmarkStart w:id="86" w:name="_Toc440015784"/>
      <w:r w:rsidRPr="00456E3F">
        <w:rPr>
          <w:rFonts w:asciiTheme="minorHAnsi" w:hAnsiTheme="minorHAnsi"/>
          <w:b/>
          <w:sz w:val="22"/>
          <w:szCs w:val="22"/>
        </w:rPr>
        <w:lastRenderedPageBreak/>
        <w:t>Informacja</w:t>
      </w:r>
      <w:r w:rsidRPr="00456E3F">
        <w:rPr>
          <w:rFonts w:asciiTheme="minorHAnsi" w:hAnsiTheme="minorHAnsi"/>
          <w:b/>
          <w:sz w:val="22"/>
          <w:szCs w:val="22"/>
        </w:rPr>
        <w:br/>
        <w:t>o zagrożeniach dla bezpieczeństwa i zdrowia występujących w miejscu wykonywania prac realizowanych na terenie zakładu pracy pracowników innego pracodawcy</w:t>
      </w:r>
      <w:bookmarkEnd w:id="86"/>
    </w:p>
    <w:p w:rsidR="009C6200" w:rsidRPr="00456E3F" w:rsidRDefault="009C6200" w:rsidP="009C6200">
      <w:pPr>
        <w:jc w:val="center"/>
        <w:rPr>
          <w:rFonts w:asciiTheme="minorHAnsi" w:hAnsiTheme="minorHAnsi"/>
          <w:b/>
          <w:sz w:val="22"/>
          <w:szCs w:val="22"/>
        </w:rPr>
      </w:pPr>
    </w:p>
    <w:p w:rsidR="009C6200" w:rsidRPr="00456E3F" w:rsidRDefault="009C6200" w:rsidP="009C6200">
      <w:pPr>
        <w:tabs>
          <w:tab w:val="left" w:pos="4820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Na podstawie art. 207</w:t>
      </w:r>
      <w:r w:rsidRPr="00456E3F">
        <w:rPr>
          <w:rFonts w:asciiTheme="minorHAnsi" w:hAnsiTheme="minorHAnsi"/>
          <w:sz w:val="22"/>
          <w:szCs w:val="22"/>
          <w:vertAlign w:val="superscript"/>
        </w:rPr>
        <w:t>1</w:t>
      </w:r>
      <w:r w:rsidRPr="00456E3F">
        <w:rPr>
          <w:rFonts w:asciiTheme="minorHAnsi" w:hAnsiTheme="minorHAnsi"/>
          <w:sz w:val="22"/>
          <w:szCs w:val="22"/>
        </w:rPr>
        <w:t xml:space="preserve"> i art. 208 Kodeksu pracy (Dz. U. z 2016 r. poz. 1666, z późn. zm.) oraz § 2 pkt 2 rozporządzenia Ministra Gospodarki i Pracy z dnia 27 lipca 2004 r. w sprawie szkolenia w dziedzinie bezpieczeństwa i higieny pracy (Dz. U. Nr 18 poz. 1860, z późn. zm.) stwierdza się co następuje:</w:t>
      </w:r>
    </w:p>
    <w:p w:rsidR="009C6200" w:rsidRPr="00456E3F" w:rsidRDefault="009C6200" w:rsidP="00E97C7E">
      <w:pPr>
        <w:numPr>
          <w:ilvl w:val="0"/>
          <w:numId w:val="55"/>
        </w:numPr>
        <w:tabs>
          <w:tab w:val="left" w:pos="4820"/>
        </w:tabs>
        <w:suppressAutoHyphens w:val="0"/>
        <w:spacing w:before="240" w:line="36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W związku z umową zawartą pomiędzy …………….……..……………..…………… …………………………….…...…………, zwanym dalej „zleceniodawcą”, a zakładem ………………………………………………...............…………………….., reprezentowanym przez ……………...…………………, zwanym dalej „zleceniobiorcą” na terenie ……………………...…………………….… zostaną przeprowadzone prace z zakresu: …………………….……………………………………………….………………………………………..……………………………</w:t>
      </w:r>
    </w:p>
    <w:p w:rsidR="009C6200" w:rsidRPr="00456E3F" w:rsidRDefault="009C6200" w:rsidP="00E97C7E">
      <w:pPr>
        <w:numPr>
          <w:ilvl w:val="0"/>
          <w:numId w:val="55"/>
        </w:numPr>
        <w:tabs>
          <w:tab w:val="left" w:pos="4820"/>
        </w:tabs>
        <w:suppressAutoHyphens w:val="0"/>
        <w:spacing w:before="120" w:line="36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Zleceniodawca  poinformował zleceniobiorcę o zagrożeniach dla bezpieczeństwa i zdrowia występujących na terenie zakładu pracy zawartych w liście zagrożeń.</w:t>
      </w:r>
    </w:p>
    <w:p w:rsidR="009C6200" w:rsidRPr="00456E3F" w:rsidRDefault="009C6200" w:rsidP="00E97C7E">
      <w:pPr>
        <w:numPr>
          <w:ilvl w:val="0"/>
          <w:numId w:val="55"/>
        </w:numPr>
        <w:tabs>
          <w:tab w:val="left" w:pos="4820"/>
        </w:tabs>
        <w:suppressAutoHyphens w:val="0"/>
        <w:spacing w:before="120" w:line="36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Zleceniobiorca poinformował zleceniodawcę o zagrożeniach związanych z realizacją zleconych prac.</w:t>
      </w:r>
    </w:p>
    <w:p w:rsidR="009C6200" w:rsidRPr="00456E3F" w:rsidRDefault="009C6200" w:rsidP="00E97C7E">
      <w:pPr>
        <w:numPr>
          <w:ilvl w:val="0"/>
          <w:numId w:val="55"/>
        </w:numPr>
        <w:tabs>
          <w:tab w:val="left" w:pos="4820"/>
        </w:tabs>
        <w:suppressAutoHyphens w:val="0"/>
        <w:spacing w:before="120" w:line="36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Zleceniobiorca i Zleceniodawca ustalili zakres działań w zakresie zapobiegania zagrożeń występujących podczas wykonywania prac.</w:t>
      </w:r>
    </w:p>
    <w:p w:rsidR="009C6200" w:rsidRPr="00456E3F" w:rsidRDefault="009C6200" w:rsidP="00E97C7E">
      <w:pPr>
        <w:numPr>
          <w:ilvl w:val="0"/>
          <w:numId w:val="55"/>
        </w:numPr>
        <w:tabs>
          <w:tab w:val="left" w:pos="4820"/>
        </w:tabs>
        <w:suppressAutoHyphens w:val="0"/>
        <w:spacing w:before="120" w:line="36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O zagrożeniach omówionych przez przedstawiciela Zleceniodawcy, Zleceniobiorca obowiązany jest poinformować swoich pracowników przed rozpoczęciem przez nich pracy oraz uzyskać od nich pisemne potwierdzenie zapoznania się z tymi zagrożeniami.</w:t>
      </w:r>
    </w:p>
    <w:p w:rsidR="009C6200" w:rsidRPr="00456E3F" w:rsidRDefault="009C6200" w:rsidP="00E97C7E">
      <w:pPr>
        <w:numPr>
          <w:ilvl w:val="0"/>
          <w:numId w:val="55"/>
        </w:numPr>
        <w:tabs>
          <w:tab w:val="left" w:pos="4820"/>
        </w:tabs>
        <w:suppressAutoHyphens w:val="0"/>
        <w:spacing w:before="120" w:line="360" w:lineRule="exact"/>
        <w:ind w:left="714" w:hanging="357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 xml:space="preserve">Strony ustaliły, że obowiązki koordynatora będzie pełnił ………………………………………. </w:t>
      </w:r>
    </w:p>
    <w:tbl>
      <w:tblPr>
        <w:tblW w:w="0" w:type="auto"/>
        <w:tblInd w:w="714" w:type="dxa"/>
        <w:tblLayout w:type="fixed"/>
        <w:tblLook w:val="04A0" w:firstRow="1" w:lastRow="0" w:firstColumn="1" w:lastColumn="0" w:noHBand="0" w:noVBand="1"/>
      </w:tblPr>
      <w:tblGrid>
        <w:gridCol w:w="4072"/>
        <w:gridCol w:w="4111"/>
      </w:tblGrid>
      <w:tr w:rsidR="009C6200" w:rsidRPr="00456E3F" w:rsidTr="00651935">
        <w:tc>
          <w:tcPr>
            <w:tcW w:w="4072" w:type="dxa"/>
          </w:tcPr>
          <w:p w:rsidR="009C6200" w:rsidRPr="00456E3F" w:rsidRDefault="009C6200" w:rsidP="00651935">
            <w:pPr>
              <w:tabs>
                <w:tab w:val="left" w:pos="4820"/>
              </w:tabs>
              <w:spacing w:before="120" w:line="3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6E3F">
              <w:rPr>
                <w:rFonts w:asciiTheme="minorHAnsi" w:hAnsiTheme="minorHAnsi"/>
                <w:sz w:val="22"/>
                <w:szCs w:val="22"/>
              </w:rPr>
              <w:t xml:space="preserve">Zleceniodawca </w:t>
            </w:r>
            <w:r w:rsidRPr="00456E3F">
              <w:rPr>
                <w:rFonts w:asciiTheme="minorHAnsi" w:hAnsiTheme="minorHAnsi"/>
                <w:sz w:val="22"/>
                <w:szCs w:val="22"/>
              </w:rPr>
              <w:br/>
              <w:t>(informacje przekazał)</w:t>
            </w:r>
          </w:p>
        </w:tc>
        <w:tc>
          <w:tcPr>
            <w:tcW w:w="4111" w:type="dxa"/>
          </w:tcPr>
          <w:p w:rsidR="009C6200" w:rsidRPr="00456E3F" w:rsidRDefault="009C6200" w:rsidP="00651935">
            <w:pPr>
              <w:tabs>
                <w:tab w:val="left" w:pos="4820"/>
              </w:tabs>
              <w:spacing w:before="120" w:line="3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6E3F">
              <w:rPr>
                <w:rFonts w:asciiTheme="minorHAnsi" w:hAnsiTheme="minorHAnsi"/>
                <w:sz w:val="22"/>
                <w:szCs w:val="22"/>
              </w:rPr>
              <w:t xml:space="preserve">Zleceniobiorca </w:t>
            </w:r>
            <w:r w:rsidRPr="00456E3F">
              <w:rPr>
                <w:rFonts w:asciiTheme="minorHAnsi" w:hAnsiTheme="minorHAnsi"/>
                <w:sz w:val="22"/>
                <w:szCs w:val="22"/>
              </w:rPr>
              <w:br/>
              <w:t>Przyjmuję do wiadomości i stosowania</w:t>
            </w:r>
          </w:p>
        </w:tc>
      </w:tr>
      <w:tr w:rsidR="009C6200" w:rsidRPr="00456E3F" w:rsidTr="00651935">
        <w:tc>
          <w:tcPr>
            <w:tcW w:w="4072" w:type="dxa"/>
          </w:tcPr>
          <w:p w:rsidR="009C6200" w:rsidRPr="00456E3F" w:rsidRDefault="009C6200" w:rsidP="00651935">
            <w:pPr>
              <w:tabs>
                <w:tab w:val="left" w:pos="4820"/>
              </w:tabs>
              <w:spacing w:before="120" w:line="360" w:lineRule="exact"/>
              <w:jc w:val="center"/>
              <w:rPr>
                <w:rFonts w:asciiTheme="minorHAnsi" w:hAnsiTheme="minorHAnsi"/>
              </w:rPr>
            </w:pPr>
            <w:r w:rsidRPr="00456E3F">
              <w:rPr>
                <w:rFonts w:asciiTheme="minorHAnsi" w:hAnsiTheme="minorHAnsi"/>
              </w:rPr>
              <w:t>……………………………….</w:t>
            </w:r>
          </w:p>
        </w:tc>
        <w:tc>
          <w:tcPr>
            <w:tcW w:w="4111" w:type="dxa"/>
          </w:tcPr>
          <w:p w:rsidR="009C6200" w:rsidRPr="00456E3F" w:rsidRDefault="009C6200" w:rsidP="00651935">
            <w:pPr>
              <w:tabs>
                <w:tab w:val="left" w:pos="4820"/>
              </w:tabs>
              <w:spacing w:before="120" w:line="360" w:lineRule="exact"/>
              <w:jc w:val="center"/>
              <w:rPr>
                <w:rFonts w:asciiTheme="minorHAnsi" w:hAnsiTheme="minorHAnsi"/>
              </w:rPr>
            </w:pPr>
            <w:r w:rsidRPr="00456E3F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9C6200" w:rsidRPr="00456E3F" w:rsidTr="00651935">
        <w:tc>
          <w:tcPr>
            <w:tcW w:w="4072" w:type="dxa"/>
          </w:tcPr>
          <w:p w:rsidR="009C6200" w:rsidRPr="00456E3F" w:rsidRDefault="009C6200" w:rsidP="00651935">
            <w:pPr>
              <w:tabs>
                <w:tab w:val="left" w:pos="4820"/>
              </w:tabs>
              <w:spacing w:before="120" w:line="36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9C6200" w:rsidRPr="00456E3F" w:rsidRDefault="009C6200" w:rsidP="00651935">
            <w:pPr>
              <w:tabs>
                <w:tab w:val="left" w:pos="4820"/>
              </w:tabs>
              <w:spacing w:before="120" w:line="360" w:lineRule="exact"/>
              <w:jc w:val="center"/>
              <w:rPr>
                <w:rFonts w:asciiTheme="minorHAnsi" w:hAnsiTheme="minorHAnsi"/>
              </w:rPr>
            </w:pPr>
          </w:p>
        </w:tc>
      </w:tr>
    </w:tbl>
    <w:p w:rsidR="009C6200" w:rsidRPr="00456E3F" w:rsidRDefault="009C6200" w:rsidP="009C6200">
      <w:pPr>
        <w:tabs>
          <w:tab w:val="left" w:pos="4820"/>
        </w:tabs>
        <w:spacing w:before="240"/>
        <w:rPr>
          <w:rFonts w:asciiTheme="minorHAnsi" w:hAnsiTheme="minorHAnsi"/>
        </w:rPr>
        <w:sectPr w:rsidR="009C6200" w:rsidRPr="00456E3F" w:rsidSect="00944B6E">
          <w:headerReference w:type="first" r:id="rId21"/>
          <w:pgSz w:w="11906" w:h="16838"/>
          <w:pgMar w:top="1417" w:right="1417" w:bottom="1417" w:left="1417" w:header="709" w:footer="386" w:gutter="0"/>
          <w:cols w:space="708"/>
          <w:titlePg/>
          <w:docGrid w:linePitch="360"/>
        </w:sectPr>
      </w:pPr>
      <w:r w:rsidRPr="00456E3F">
        <w:rPr>
          <w:rFonts w:asciiTheme="minorHAnsi" w:hAnsiTheme="minorHAnsi"/>
        </w:rPr>
        <w:t>..................................., dnia .....................................</w:t>
      </w:r>
    </w:p>
    <w:p w:rsidR="009C6200" w:rsidRPr="00456E3F" w:rsidRDefault="009C6200" w:rsidP="009C6200">
      <w:pPr>
        <w:jc w:val="center"/>
        <w:rPr>
          <w:rFonts w:asciiTheme="minorHAnsi" w:hAnsiTheme="minorHAnsi"/>
          <w:b/>
          <w:sz w:val="22"/>
          <w:szCs w:val="22"/>
        </w:rPr>
      </w:pPr>
      <w:r w:rsidRPr="00456E3F">
        <w:rPr>
          <w:rFonts w:asciiTheme="minorHAnsi" w:hAnsiTheme="minorHAnsi"/>
          <w:b/>
          <w:sz w:val="22"/>
          <w:szCs w:val="22"/>
        </w:rPr>
        <w:lastRenderedPageBreak/>
        <w:t>Lista zagrożeń</w:t>
      </w:r>
      <w:r w:rsidRPr="00456E3F">
        <w:rPr>
          <w:rFonts w:asciiTheme="minorHAnsi" w:hAnsiTheme="minorHAnsi"/>
          <w:b/>
          <w:sz w:val="22"/>
          <w:szCs w:val="22"/>
        </w:rPr>
        <w:br/>
        <w:t xml:space="preserve">dla bezpieczeństwa i zdrowia </w:t>
      </w:r>
      <w:r w:rsidRPr="00456E3F">
        <w:rPr>
          <w:rFonts w:asciiTheme="minorHAnsi" w:hAnsiTheme="minorHAnsi"/>
          <w:b/>
          <w:sz w:val="22"/>
          <w:szCs w:val="22"/>
        </w:rPr>
        <w:br/>
        <w:t>związanych z pracą na terenie zakładu pracy</w:t>
      </w:r>
    </w:p>
    <w:p w:rsidR="009C6200" w:rsidRPr="00456E3F" w:rsidRDefault="009C6200" w:rsidP="009C6200">
      <w:pPr>
        <w:rPr>
          <w:rFonts w:asciiTheme="minorHAnsi" w:hAnsiTheme="minorHAnsi" w:cs="Arial"/>
          <w:sz w:val="22"/>
          <w:szCs w:val="22"/>
        </w:rPr>
      </w:pPr>
    </w:p>
    <w:p w:rsidR="009C6200" w:rsidRPr="00456E3F" w:rsidRDefault="009C6200" w:rsidP="009C6200">
      <w:pPr>
        <w:tabs>
          <w:tab w:val="left" w:pos="4820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Proszę zaznaczyć „</w:t>
      </w:r>
      <w:r w:rsidRPr="00456E3F">
        <w:rPr>
          <w:rFonts w:asciiTheme="minorHAnsi" w:hAnsiTheme="minorHAnsi"/>
          <w:sz w:val="22"/>
          <w:szCs w:val="22"/>
        </w:rPr>
        <w:sym w:font="Wingdings" w:char="F0FC"/>
      </w:r>
      <w:r w:rsidRPr="00456E3F">
        <w:rPr>
          <w:rFonts w:asciiTheme="minorHAnsi" w:hAnsiTheme="minorHAnsi"/>
          <w:sz w:val="22"/>
          <w:szCs w:val="22"/>
        </w:rPr>
        <w:t>” zagrożenia występujące w zakładzie pracy:</w:t>
      </w:r>
    </w:p>
    <w:p w:rsidR="009C6200" w:rsidRPr="00456E3F" w:rsidRDefault="009C6200" w:rsidP="00E97C7E">
      <w:pPr>
        <w:numPr>
          <w:ilvl w:val="0"/>
          <w:numId w:val="56"/>
        </w:numPr>
        <w:tabs>
          <w:tab w:val="left" w:pos="4820"/>
        </w:tabs>
        <w:suppressAutoHyphens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Zagrożenia związane z korzystaniem z dróg komunikacyjnych (np. schody, pochylnie, progi, posadzki,   y, dywany)</w:t>
      </w:r>
    </w:p>
    <w:p w:rsidR="009C6200" w:rsidRPr="00456E3F" w:rsidRDefault="009C6200" w:rsidP="00E97C7E">
      <w:pPr>
        <w:numPr>
          <w:ilvl w:val="0"/>
          <w:numId w:val="56"/>
        </w:numPr>
        <w:tabs>
          <w:tab w:val="left" w:pos="4820"/>
        </w:tabs>
        <w:suppressAutoHyphens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Zagrożenia związane z obsługą urządzeń i instalacji elektrycznych.</w:t>
      </w:r>
    </w:p>
    <w:p w:rsidR="009C6200" w:rsidRPr="00456E3F" w:rsidRDefault="009C6200" w:rsidP="00E97C7E">
      <w:pPr>
        <w:numPr>
          <w:ilvl w:val="0"/>
          <w:numId w:val="56"/>
        </w:numPr>
        <w:tabs>
          <w:tab w:val="left" w:pos="4820"/>
        </w:tabs>
        <w:suppressAutoHyphens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Zagrożenia wynikające z prowadzenia robót remontowo-budowlanych bez wstrzymywania funkcjonowania obiektów.</w:t>
      </w:r>
    </w:p>
    <w:p w:rsidR="009C6200" w:rsidRPr="00456E3F" w:rsidRDefault="009C6200" w:rsidP="00E97C7E">
      <w:pPr>
        <w:numPr>
          <w:ilvl w:val="0"/>
          <w:numId w:val="56"/>
        </w:numPr>
        <w:tabs>
          <w:tab w:val="left" w:pos="4820"/>
        </w:tabs>
        <w:suppressAutoHyphens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Zagrożenia wynikające z pracy na wysokości (powyżej 1m/2m/3m).</w:t>
      </w:r>
    </w:p>
    <w:p w:rsidR="009C6200" w:rsidRPr="00456E3F" w:rsidRDefault="009C6200" w:rsidP="00E97C7E">
      <w:pPr>
        <w:numPr>
          <w:ilvl w:val="0"/>
          <w:numId w:val="56"/>
        </w:numPr>
        <w:tabs>
          <w:tab w:val="left" w:pos="4820"/>
        </w:tabs>
        <w:suppressAutoHyphens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Zagrożenia związane z upadkiem przedmiotów z wysokości.</w:t>
      </w:r>
    </w:p>
    <w:p w:rsidR="009C6200" w:rsidRPr="00456E3F" w:rsidRDefault="009C6200" w:rsidP="00E97C7E">
      <w:pPr>
        <w:numPr>
          <w:ilvl w:val="0"/>
          <w:numId w:val="56"/>
        </w:numPr>
        <w:tabs>
          <w:tab w:val="left" w:pos="4820"/>
        </w:tabs>
        <w:suppressAutoHyphens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Zagrożenia związane z ruchem pojazdów.</w:t>
      </w:r>
    </w:p>
    <w:p w:rsidR="009C6200" w:rsidRPr="00456E3F" w:rsidRDefault="009C6200" w:rsidP="00E97C7E">
      <w:pPr>
        <w:numPr>
          <w:ilvl w:val="0"/>
          <w:numId w:val="56"/>
        </w:numPr>
        <w:tabs>
          <w:tab w:val="left" w:pos="4820"/>
        </w:tabs>
        <w:suppressAutoHyphens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Zagrożenia związane z pracą w pobliżu dróg i innych szlaków komunikacyjnych.</w:t>
      </w:r>
    </w:p>
    <w:p w:rsidR="009C6200" w:rsidRPr="00456E3F" w:rsidRDefault="009C6200" w:rsidP="00E97C7E">
      <w:pPr>
        <w:numPr>
          <w:ilvl w:val="0"/>
          <w:numId w:val="56"/>
        </w:numPr>
        <w:tabs>
          <w:tab w:val="left" w:pos="4820"/>
        </w:tabs>
        <w:suppressAutoHyphens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Zagrożenia związane z pracą w pobliżu budynków i innych budowli.</w:t>
      </w:r>
    </w:p>
    <w:p w:rsidR="009C6200" w:rsidRPr="00456E3F" w:rsidRDefault="009C6200" w:rsidP="00E97C7E">
      <w:pPr>
        <w:numPr>
          <w:ilvl w:val="0"/>
          <w:numId w:val="56"/>
        </w:numPr>
        <w:tabs>
          <w:tab w:val="left" w:pos="4820"/>
        </w:tabs>
        <w:suppressAutoHyphens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Zagrożenia związane z pracą w pobliżu linii i instalacji teleenergetycznych.</w:t>
      </w:r>
    </w:p>
    <w:p w:rsidR="009C6200" w:rsidRPr="00456E3F" w:rsidRDefault="009C6200" w:rsidP="00E97C7E">
      <w:pPr>
        <w:numPr>
          <w:ilvl w:val="0"/>
          <w:numId w:val="56"/>
        </w:numPr>
        <w:tabs>
          <w:tab w:val="left" w:pos="4820"/>
        </w:tabs>
        <w:suppressAutoHyphens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Zagrożenia w miejscach oddziaływania czynników szkodliwych i niebezpiecznych.</w:t>
      </w:r>
    </w:p>
    <w:p w:rsidR="009C6200" w:rsidRPr="00456E3F" w:rsidRDefault="009C6200" w:rsidP="00E97C7E">
      <w:pPr>
        <w:numPr>
          <w:ilvl w:val="0"/>
          <w:numId w:val="56"/>
        </w:numPr>
        <w:tabs>
          <w:tab w:val="left" w:pos="4820"/>
        </w:tabs>
        <w:suppressAutoHyphens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Zagrożenia związane z ekspozycją na szkodliwe czynniki biologiczne (np. kleszcze).</w:t>
      </w:r>
    </w:p>
    <w:p w:rsidR="009C6200" w:rsidRPr="00456E3F" w:rsidRDefault="009C6200" w:rsidP="00E97C7E">
      <w:pPr>
        <w:numPr>
          <w:ilvl w:val="0"/>
          <w:numId w:val="56"/>
        </w:numPr>
        <w:tabs>
          <w:tab w:val="left" w:pos="4820"/>
        </w:tabs>
        <w:suppressAutoHyphens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Zagrożenia wynikające z obecności osób zakwaterowanych oraz przebywających w obiektach.</w:t>
      </w:r>
    </w:p>
    <w:p w:rsidR="009C6200" w:rsidRPr="00456E3F" w:rsidRDefault="009C6200" w:rsidP="00E97C7E">
      <w:pPr>
        <w:numPr>
          <w:ilvl w:val="0"/>
          <w:numId w:val="56"/>
        </w:numPr>
        <w:tabs>
          <w:tab w:val="left" w:pos="4820"/>
        </w:tabs>
        <w:suppressAutoHyphens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Zagrożenia ze strony materiałów i przedmiotów niebezpiecznych wniesionych przez osoby przebywające w obiekcie.</w:t>
      </w:r>
    </w:p>
    <w:p w:rsidR="009C6200" w:rsidRPr="00456E3F" w:rsidRDefault="009C6200" w:rsidP="00E97C7E">
      <w:pPr>
        <w:numPr>
          <w:ilvl w:val="0"/>
          <w:numId w:val="56"/>
        </w:numPr>
        <w:tabs>
          <w:tab w:val="left" w:pos="4820"/>
        </w:tabs>
        <w:suppressAutoHyphens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Zagrożenia pożarowe oraz związane z niekorzystnymi warunkami atmosferycznymi.</w:t>
      </w:r>
    </w:p>
    <w:p w:rsidR="009C6200" w:rsidRPr="00456E3F" w:rsidRDefault="009C6200" w:rsidP="00E97C7E">
      <w:pPr>
        <w:numPr>
          <w:ilvl w:val="0"/>
          <w:numId w:val="56"/>
        </w:numPr>
        <w:tabs>
          <w:tab w:val="left" w:pos="4820"/>
        </w:tabs>
        <w:suppressAutoHyphens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456E3F">
        <w:rPr>
          <w:rFonts w:asciiTheme="minorHAnsi" w:hAnsiTheme="minorHAnsi"/>
          <w:sz w:val="22"/>
          <w:szCs w:val="22"/>
        </w:rPr>
        <w:t>Zagrożenia związane z charakterem wykonywanych prac (np. wycinka drzew).</w:t>
      </w:r>
    </w:p>
    <w:p w:rsidR="009C6200" w:rsidRPr="00456E3F" w:rsidRDefault="009C6200" w:rsidP="00E97C7E">
      <w:pPr>
        <w:numPr>
          <w:ilvl w:val="0"/>
          <w:numId w:val="56"/>
        </w:numPr>
        <w:tabs>
          <w:tab w:val="left" w:pos="4820"/>
        </w:tabs>
        <w:suppressAutoHyphens w:val="0"/>
        <w:spacing w:before="120" w:line="276" w:lineRule="auto"/>
        <w:jc w:val="both"/>
        <w:rPr>
          <w:rFonts w:asciiTheme="minorHAnsi" w:hAnsiTheme="minorHAnsi"/>
          <w:sz w:val="22"/>
          <w:szCs w:val="22"/>
        </w:rPr>
        <w:sectPr w:rsidR="009C6200" w:rsidRPr="00456E3F" w:rsidSect="00944B6E">
          <w:headerReference w:type="first" r:id="rId22"/>
          <w:pgSz w:w="11906" w:h="16838"/>
          <w:pgMar w:top="1417" w:right="1417" w:bottom="1417" w:left="1417" w:header="709" w:footer="386" w:gutter="0"/>
          <w:cols w:space="708"/>
          <w:titlePg/>
          <w:docGrid w:linePitch="360"/>
        </w:sectPr>
      </w:pPr>
      <w:r w:rsidRPr="00456E3F">
        <w:rPr>
          <w:rFonts w:asciiTheme="minorHAnsi" w:hAnsiTheme="minorHAnsi"/>
          <w:sz w:val="22"/>
          <w:szCs w:val="22"/>
        </w:rPr>
        <w:t>Zagrożenia pozostałe: ……………………………………………………………………………………………..………………………………….……..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</w:p>
    <w:p w:rsidR="009C6200" w:rsidRPr="00456E3F" w:rsidRDefault="009C6200" w:rsidP="009C6200">
      <w:pPr>
        <w:jc w:val="center"/>
        <w:rPr>
          <w:rFonts w:asciiTheme="minorHAnsi" w:hAnsiTheme="minorHAnsi"/>
          <w:b/>
          <w:sz w:val="32"/>
          <w:lang w:eastAsia="en-US"/>
        </w:rPr>
      </w:pPr>
      <w:bookmarkStart w:id="87" w:name="_Toc440015786"/>
      <w:r w:rsidRPr="00456E3F">
        <w:rPr>
          <w:rFonts w:asciiTheme="minorHAnsi" w:hAnsiTheme="minorHAnsi"/>
          <w:b/>
          <w:sz w:val="32"/>
          <w:lang w:eastAsia="en-US"/>
        </w:rPr>
        <w:lastRenderedPageBreak/>
        <w:t>Arkusz weryfikacyjny</w:t>
      </w:r>
      <w:r w:rsidRPr="00456E3F">
        <w:rPr>
          <w:rFonts w:asciiTheme="minorHAnsi" w:hAnsiTheme="minorHAnsi"/>
          <w:b/>
          <w:sz w:val="32"/>
          <w:lang w:eastAsia="en-US"/>
        </w:rPr>
        <w:br/>
        <w:t>dla wykonawcy/podwykonawcy</w:t>
      </w:r>
      <w:bookmarkEnd w:id="87"/>
    </w:p>
    <w:p w:rsidR="009C6200" w:rsidRPr="00456E3F" w:rsidRDefault="009C6200" w:rsidP="009C6200">
      <w:pPr>
        <w:rPr>
          <w:rFonts w:asciiTheme="minorHAnsi" w:hAnsiTheme="minorHAnsi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9C6200" w:rsidRPr="00456E3F" w:rsidTr="00651935">
        <w:tc>
          <w:tcPr>
            <w:tcW w:w="2802" w:type="dxa"/>
          </w:tcPr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OBSZAR</w:t>
            </w:r>
          </w:p>
        </w:tc>
        <w:tc>
          <w:tcPr>
            <w:tcW w:w="6410" w:type="dxa"/>
          </w:tcPr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PYTANIE</w:t>
            </w:r>
          </w:p>
        </w:tc>
      </w:tr>
      <w:tr w:rsidR="009C6200" w:rsidRPr="00456E3F" w:rsidTr="00651935">
        <w:tc>
          <w:tcPr>
            <w:tcW w:w="2802" w:type="dxa"/>
            <w:vMerge w:val="restart"/>
          </w:tcPr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ZGROŻENIA BHP</w:t>
            </w:r>
          </w:p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410" w:type="dxa"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1.Czy realizacja zadania wymaga prac na podeście, rusztowaniu?</w:t>
            </w:r>
          </w:p>
          <w:p w:rsidR="009C6200" w:rsidRPr="00456E3F" w:rsidRDefault="009C6200" w:rsidP="00E97C7E">
            <w:pPr>
              <w:numPr>
                <w:ilvl w:val="0"/>
                <w:numId w:val="57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TAK</w:t>
            </w:r>
          </w:p>
          <w:p w:rsidR="009C6200" w:rsidRPr="00456E3F" w:rsidRDefault="009C6200" w:rsidP="00E97C7E">
            <w:pPr>
              <w:numPr>
                <w:ilvl w:val="0"/>
                <w:numId w:val="57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NIE</w:t>
            </w:r>
          </w:p>
        </w:tc>
      </w:tr>
      <w:tr w:rsidR="009C6200" w:rsidRPr="00456E3F" w:rsidTr="00651935">
        <w:tc>
          <w:tcPr>
            <w:tcW w:w="2802" w:type="dxa"/>
            <w:vMerge/>
          </w:tcPr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410" w:type="dxa"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2.Czy realizacja zadania wymaga prac w wykopach lub zagłębieniach?</w:t>
            </w:r>
          </w:p>
          <w:p w:rsidR="009C6200" w:rsidRPr="00456E3F" w:rsidRDefault="009C6200" w:rsidP="00E97C7E">
            <w:pPr>
              <w:numPr>
                <w:ilvl w:val="0"/>
                <w:numId w:val="58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TAK</w:t>
            </w:r>
          </w:p>
          <w:p w:rsidR="009C6200" w:rsidRPr="00456E3F" w:rsidRDefault="009C6200" w:rsidP="00E97C7E">
            <w:pPr>
              <w:numPr>
                <w:ilvl w:val="0"/>
                <w:numId w:val="58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NIE</w:t>
            </w:r>
          </w:p>
        </w:tc>
      </w:tr>
      <w:tr w:rsidR="009C6200" w:rsidRPr="00456E3F" w:rsidTr="00651935">
        <w:tc>
          <w:tcPr>
            <w:tcW w:w="2802" w:type="dxa"/>
            <w:vMerge/>
          </w:tcPr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410" w:type="dxa"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3.Czy realizacja zadania wymaga prac wewnątrz zbiorników?</w:t>
            </w:r>
          </w:p>
          <w:p w:rsidR="009C6200" w:rsidRPr="00456E3F" w:rsidRDefault="009C6200" w:rsidP="00E97C7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TAK</w:t>
            </w:r>
          </w:p>
          <w:p w:rsidR="009C6200" w:rsidRPr="00456E3F" w:rsidRDefault="009C6200" w:rsidP="00E97C7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NIE</w:t>
            </w:r>
          </w:p>
        </w:tc>
      </w:tr>
      <w:tr w:rsidR="009C6200" w:rsidRPr="00456E3F" w:rsidTr="00651935">
        <w:tc>
          <w:tcPr>
            <w:tcW w:w="2802" w:type="dxa"/>
            <w:vMerge/>
          </w:tcPr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410" w:type="dxa"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4.Czy realizacja zadania wymaga prac przy urządzeniach elektroenergetycznych?</w:t>
            </w:r>
          </w:p>
          <w:p w:rsidR="009C6200" w:rsidRPr="00456E3F" w:rsidRDefault="009C6200" w:rsidP="00E97C7E">
            <w:pPr>
              <w:numPr>
                <w:ilvl w:val="0"/>
                <w:numId w:val="60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TAK</w:t>
            </w:r>
          </w:p>
          <w:p w:rsidR="009C6200" w:rsidRPr="00456E3F" w:rsidRDefault="009C6200" w:rsidP="00E97C7E">
            <w:pPr>
              <w:numPr>
                <w:ilvl w:val="0"/>
                <w:numId w:val="60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NIE</w:t>
            </w:r>
          </w:p>
        </w:tc>
      </w:tr>
      <w:tr w:rsidR="009C6200" w:rsidRPr="00456E3F" w:rsidTr="00651935">
        <w:tc>
          <w:tcPr>
            <w:tcW w:w="2802" w:type="dxa"/>
            <w:vMerge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410" w:type="dxa"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5.Czy istnieje zagrożenie kontaktu z szkodliwymi substancjami chemicznymi:</w:t>
            </w:r>
          </w:p>
          <w:p w:rsidR="009C6200" w:rsidRPr="00456E3F" w:rsidRDefault="009C6200" w:rsidP="00651935">
            <w:pPr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Toksycznymi</w:t>
            </w:r>
          </w:p>
          <w:p w:rsidR="009C6200" w:rsidRPr="00456E3F" w:rsidRDefault="009C6200" w:rsidP="00E97C7E">
            <w:pPr>
              <w:numPr>
                <w:ilvl w:val="0"/>
                <w:numId w:val="61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TAK</w:t>
            </w:r>
          </w:p>
          <w:p w:rsidR="009C6200" w:rsidRPr="00456E3F" w:rsidRDefault="009C6200" w:rsidP="00E97C7E">
            <w:pPr>
              <w:numPr>
                <w:ilvl w:val="0"/>
                <w:numId w:val="61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NIE</w:t>
            </w:r>
          </w:p>
          <w:p w:rsidR="009C6200" w:rsidRPr="00456E3F" w:rsidRDefault="009C6200" w:rsidP="00651935">
            <w:pPr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Żrącymi lub drażniącymi</w:t>
            </w:r>
          </w:p>
          <w:p w:rsidR="009C6200" w:rsidRPr="00456E3F" w:rsidRDefault="009C6200" w:rsidP="00E97C7E">
            <w:pPr>
              <w:numPr>
                <w:ilvl w:val="0"/>
                <w:numId w:val="66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TAK</w:t>
            </w:r>
          </w:p>
          <w:p w:rsidR="009C6200" w:rsidRPr="00456E3F" w:rsidRDefault="009C6200" w:rsidP="00E97C7E">
            <w:pPr>
              <w:numPr>
                <w:ilvl w:val="0"/>
                <w:numId w:val="66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NIE</w:t>
            </w:r>
          </w:p>
          <w:p w:rsidR="009C6200" w:rsidRPr="00456E3F" w:rsidRDefault="009C6200" w:rsidP="00651935">
            <w:pPr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Rakotwórczymi</w:t>
            </w:r>
          </w:p>
          <w:p w:rsidR="009C6200" w:rsidRPr="00456E3F" w:rsidRDefault="009C6200" w:rsidP="00E97C7E">
            <w:pPr>
              <w:numPr>
                <w:ilvl w:val="0"/>
                <w:numId w:val="67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TAK</w:t>
            </w:r>
          </w:p>
          <w:p w:rsidR="009C6200" w:rsidRPr="00456E3F" w:rsidRDefault="009C6200" w:rsidP="00E97C7E">
            <w:pPr>
              <w:numPr>
                <w:ilvl w:val="0"/>
                <w:numId w:val="67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NIE</w:t>
            </w:r>
          </w:p>
          <w:p w:rsidR="009C6200" w:rsidRPr="00456E3F" w:rsidRDefault="009C6200" w:rsidP="00651935">
            <w:pPr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Radioaktywnymi</w:t>
            </w:r>
          </w:p>
          <w:p w:rsidR="009C6200" w:rsidRPr="00456E3F" w:rsidRDefault="009C6200" w:rsidP="00E97C7E">
            <w:pPr>
              <w:numPr>
                <w:ilvl w:val="0"/>
                <w:numId w:val="68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TAK</w:t>
            </w:r>
          </w:p>
          <w:p w:rsidR="009C6200" w:rsidRPr="00456E3F" w:rsidRDefault="009C6200" w:rsidP="00E97C7E">
            <w:pPr>
              <w:numPr>
                <w:ilvl w:val="0"/>
                <w:numId w:val="68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NIE</w:t>
            </w:r>
          </w:p>
          <w:p w:rsidR="009C6200" w:rsidRPr="00456E3F" w:rsidRDefault="009C6200" w:rsidP="00651935">
            <w:pPr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Gazy palne/wybuchowe/toksyczne</w:t>
            </w:r>
          </w:p>
          <w:p w:rsidR="009C6200" w:rsidRPr="00456E3F" w:rsidRDefault="009C6200" w:rsidP="00E97C7E">
            <w:pPr>
              <w:numPr>
                <w:ilvl w:val="0"/>
                <w:numId w:val="69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TAK</w:t>
            </w:r>
          </w:p>
          <w:p w:rsidR="009C6200" w:rsidRPr="00456E3F" w:rsidRDefault="009C6200" w:rsidP="00E97C7E">
            <w:pPr>
              <w:numPr>
                <w:ilvl w:val="0"/>
                <w:numId w:val="69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NIE</w:t>
            </w:r>
          </w:p>
          <w:p w:rsidR="009C6200" w:rsidRPr="00456E3F" w:rsidRDefault="009C6200" w:rsidP="00651935">
            <w:pPr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6.Czy istnieje zagrożenie kontaktu z wirującymi elementami maszyn lub maszyn w ruchu?</w:t>
            </w:r>
          </w:p>
          <w:p w:rsidR="009C6200" w:rsidRPr="00456E3F" w:rsidRDefault="009C6200" w:rsidP="00E97C7E">
            <w:pPr>
              <w:numPr>
                <w:ilvl w:val="0"/>
                <w:numId w:val="70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TAK</w:t>
            </w:r>
          </w:p>
          <w:p w:rsidR="009C6200" w:rsidRPr="00456E3F" w:rsidRDefault="009C6200" w:rsidP="00E97C7E">
            <w:pPr>
              <w:numPr>
                <w:ilvl w:val="0"/>
                <w:numId w:val="70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NIE</w:t>
            </w:r>
          </w:p>
          <w:p w:rsidR="009C6200" w:rsidRPr="00456E3F" w:rsidRDefault="009C6200" w:rsidP="00651935">
            <w:pPr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7.Czy istnieje zagrożenie kontaktu z gorącymi powierzchniami/mediami?</w:t>
            </w:r>
          </w:p>
          <w:p w:rsidR="009C6200" w:rsidRPr="00456E3F" w:rsidRDefault="009C6200" w:rsidP="00E97C7E">
            <w:pPr>
              <w:numPr>
                <w:ilvl w:val="0"/>
                <w:numId w:val="71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TAK</w:t>
            </w:r>
          </w:p>
          <w:p w:rsidR="009C6200" w:rsidRPr="00456E3F" w:rsidRDefault="009C6200" w:rsidP="00E97C7E">
            <w:pPr>
              <w:numPr>
                <w:ilvl w:val="0"/>
                <w:numId w:val="71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NIE</w:t>
            </w:r>
          </w:p>
          <w:p w:rsidR="009C6200" w:rsidRPr="00456E3F" w:rsidRDefault="009C6200" w:rsidP="00651935">
            <w:pPr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8. INNE</w:t>
            </w:r>
          </w:p>
          <w:p w:rsidR="009C6200" w:rsidRPr="00456E3F" w:rsidRDefault="009C6200" w:rsidP="0065193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9C6200" w:rsidRPr="00456E3F" w:rsidTr="00651935">
        <w:tc>
          <w:tcPr>
            <w:tcW w:w="2802" w:type="dxa"/>
            <w:vMerge w:val="restart"/>
          </w:tcPr>
          <w:p w:rsidR="009C6200" w:rsidRPr="00456E3F" w:rsidRDefault="009C6200" w:rsidP="00651935">
            <w:pPr>
              <w:keepNext/>
              <w:rPr>
                <w:rFonts w:asciiTheme="minorHAnsi" w:hAnsiTheme="minorHAnsi"/>
                <w:b/>
                <w:lang w:eastAsia="en-US"/>
              </w:rPr>
            </w:pPr>
          </w:p>
          <w:p w:rsidR="009C6200" w:rsidRPr="00456E3F" w:rsidRDefault="009C6200" w:rsidP="00651935">
            <w:pPr>
              <w:keepNext/>
              <w:rPr>
                <w:rFonts w:asciiTheme="minorHAnsi" w:hAnsiTheme="minorHAnsi"/>
                <w:b/>
                <w:lang w:eastAsia="en-US"/>
              </w:rPr>
            </w:pPr>
          </w:p>
          <w:p w:rsidR="009C6200" w:rsidRPr="00456E3F" w:rsidRDefault="009C6200" w:rsidP="00651935">
            <w:pPr>
              <w:keepNext/>
              <w:rPr>
                <w:rFonts w:asciiTheme="minorHAnsi" w:hAnsiTheme="minorHAnsi"/>
                <w:b/>
                <w:lang w:eastAsia="en-US"/>
              </w:rPr>
            </w:pPr>
          </w:p>
          <w:p w:rsidR="009C6200" w:rsidRPr="00456E3F" w:rsidRDefault="009C6200" w:rsidP="00651935">
            <w:pPr>
              <w:keepNext/>
              <w:rPr>
                <w:rFonts w:asciiTheme="minorHAnsi" w:hAnsiTheme="minorHAnsi"/>
                <w:b/>
                <w:lang w:eastAsia="en-US"/>
              </w:rPr>
            </w:pPr>
          </w:p>
          <w:p w:rsidR="009C6200" w:rsidRPr="00456E3F" w:rsidRDefault="009C6200" w:rsidP="00651935">
            <w:pPr>
              <w:keepNext/>
              <w:rPr>
                <w:rFonts w:asciiTheme="minorHAnsi" w:hAnsiTheme="minorHAnsi"/>
                <w:b/>
                <w:lang w:eastAsia="en-US"/>
              </w:rPr>
            </w:pPr>
          </w:p>
          <w:p w:rsidR="009C6200" w:rsidRPr="00456E3F" w:rsidRDefault="009C6200" w:rsidP="00651935">
            <w:pPr>
              <w:keepNext/>
              <w:rPr>
                <w:rFonts w:asciiTheme="minorHAnsi" w:hAnsiTheme="minorHAnsi"/>
                <w:b/>
                <w:lang w:eastAsia="en-US"/>
              </w:rPr>
            </w:pPr>
          </w:p>
          <w:p w:rsidR="009C6200" w:rsidRPr="00456E3F" w:rsidRDefault="009C6200" w:rsidP="00651935">
            <w:pPr>
              <w:keepNext/>
              <w:rPr>
                <w:rFonts w:asciiTheme="minorHAnsi" w:hAnsiTheme="minorHAnsi"/>
                <w:b/>
                <w:lang w:eastAsia="en-US"/>
              </w:rPr>
            </w:pPr>
          </w:p>
          <w:p w:rsidR="009C6200" w:rsidRPr="00456E3F" w:rsidRDefault="009C6200" w:rsidP="00651935">
            <w:pPr>
              <w:keepNext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Zagrożenia środowiskowe</w:t>
            </w:r>
          </w:p>
        </w:tc>
        <w:tc>
          <w:tcPr>
            <w:tcW w:w="6410" w:type="dxa"/>
          </w:tcPr>
          <w:p w:rsidR="009C6200" w:rsidRPr="00456E3F" w:rsidRDefault="009C6200" w:rsidP="00651935">
            <w:pPr>
              <w:keepNext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9.Co jest odpadem z realizacji zadania (opis + kod odpadu)?</w:t>
            </w:r>
          </w:p>
          <w:p w:rsidR="009C6200" w:rsidRPr="00456E3F" w:rsidRDefault="009C6200" w:rsidP="00651935">
            <w:pPr>
              <w:keepNext/>
              <w:contextualSpacing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9C6200" w:rsidRPr="00456E3F" w:rsidTr="00651935">
        <w:tc>
          <w:tcPr>
            <w:tcW w:w="2802" w:type="dxa"/>
            <w:vMerge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410" w:type="dxa"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10.Czy wymagane jest składowanie odpadu?</w:t>
            </w:r>
          </w:p>
          <w:p w:rsidR="009C6200" w:rsidRPr="00456E3F" w:rsidRDefault="009C6200" w:rsidP="00E97C7E">
            <w:pPr>
              <w:numPr>
                <w:ilvl w:val="0"/>
                <w:numId w:val="72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TAK</w:t>
            </w:r>
          </w:p>
          <w:p w:rsidR="009C6200" w:rsidRPr="00456E3F" w:rsidRDefault="009C6200" w:rsidP="00E97C7E">
            <w:pPr>
              <w:numPr>
                <w:ilvl w:val="0"/>
                <w:numId w:val="62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NIE</w:t>
            </w:r>
          </w:p>
        </w:tc>
      </w:tr>
      <w:tr w:rsidR="009C6200" w:rsidRPr="00456E3F" w:rsidTr="00651935">
        <w:tc>
          <w:tcPr>
            <w:tcW w:w="2802" w:type="dxa"/>
            <w:vMerge/>
          </w:tcPr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410" w:type="dxa"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11.Czy określona jest odpowiedzialność za odbiór i zagospodarowanie odpadów?</w:t>
            </w:r>
          </w:p>
          <w:p w:rsidR="009C6200" w:rsidRPr="00456E3F" w:rsidRDefault="009C6200" w:rsidP="00E97C7E">
            <w:pPr>
              <w:numPr>
                <w:ilvl w:val="0"/>
                <w:numId w:val="62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TAK</w:t>
            </w:r>
          </w:p>
          <w:p w:rsidR="009C6200" w:rsidRPr="00456E3F" w:rsidRDefault="009C6200" w:rsidP="00E97C7E">
            <w:pPr>
              <w:numPr>
                <w:ilvl w:val="0"/>
                <w:numId w:val="62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NIE</w:t>
            </w:r>
          </w:p>
        </w:tc>
      </w:tr>
      <w:tr w:rsidR="009C6200" w:rsidRPr="00456E3F" w:rsidTr="00651935">
        <w:tc>
          <w:tcPr>
            <w:tcW w:w="2802" w:type="dxa"/>
            <w:vMerge/>
          </w:tcPr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410" w:type="dxa"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9.Kto zagospodarowuje odpady?</w:t>
            </w:r>
          </w:p>
          <w:p w:rsidR="009C6200" w:rsidRPr="00456E3F" w:rsidRDefault="009C6200" w:rsidP="00E97C7E">
            <w:pPr>
              <w:numPr>
                <w:ilvl w:val="0"/>
                <w:numId w:val="73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wykonawca</w:t>
            </w:r>
          </w:p>
          <w:p w:rsidR="009C6200" w:rsidRPr="00D52D24" w:rsidRDefault="009C6200" w:rsidP="00651935">
            <w:pPr>
              <w:numPr>
                <w:ilvl w:val="0"/>
                <w:numId w:val="73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lastRenderedPageBreak/>
              <w:t>właściciel</w:t>
            </w:r>
          </w:p>
        </w:tc>
      </w:tr>
      <w:tr w:rsidR="009C6200" w:rsidRPr="00456E3F" w:rsidTr="00651935">
        <w:tc>
          <w:tcPr>
            <w:tcW w:w="2802" w:type="dxa"/>
            <w:vMerge w:val="restart"/>
          </w:tcPr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Dokumentacja BHP</w:t>
            </w:r>
          </w:p>
        </w:tc>
        <w:tc>
          <w:tcPr>
            <w:tcW w:w="6410" w:type="dxa"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10.Czy pracownicy, którzy wykonują zadania posiadają aktualne badania okresowe?</w:t>
            </w:r>
          </w:p>
          <w:p w:rsidR="009C6200" w:rsidRPr="00456E3F" w:rsidRDefault="009C6200" w:rsidP="00E97C7E">
            <w:pPr>
              <w:numPr>
                <w:ilvl w:val="0"/>
                <w:numId w:val="63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TAK</w:t>
            </w:r>
          </w:p>
          <w:p w:rsidR="009C6200" w:rsidRPr="00456E3F" w:rsidRDefault="009C6200" w:rsidP="00E97C7E">
            <w:pPr>
              <w:numPr>
                <w:ilvl w:val="0"/>
                <w:numId w:val="63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NIE</w:t>
            </w:r>
          </w:p>
        </w:tc>
      </w:tr>
      <w:tr w:rsidR="009C6200" w:rsidRPr="00456E3F" w:rsidTr="00651935">
        <w:tc>
          <w:tcPr>
            <w:tcW w:w="2802" w:type="dxa"/>
            <w:vMerge/>
          </w:tcPr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410" w:type="dxa"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9C6200" w:rsidRPr="00456E3F" w:rsidRDefault="009C6200" w:rsidP="00651935">
            <w:pPr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11.Czy jest wymagane opracowanie/aktualizacja ryzyka zawodowego?</w:t>
            </w:r>
          </w:p>
          <w:p w:rsidR="009C6200" w:rsidRPr="00456E3F" w:rsidRDefault="009C6200" w:rsidP="00E97C7E">
            <w:pPr>
              <w:numPr>
                <w:ilvl w:val="0"/>
                <w:numId w:val="64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TAK</w:t>
            </w:r>
          </w:p>
          <w:p w:rsidR="009C6200" w:rsidRPr="00456E3F" w:rsidRDefault="009C6200" w:rsidP="00E97C7E">
            <w:pPr>
              <w:numPr>
                <w:ilvl w:val="0"/>
                <w:numId w:val="64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NIE</w:t>
            </w:r>
          </w:p>
        </w:tc>
      </w:tr>
      <w:tr w:rsidR="009C6200" w:rsidRPr="00456E3F" w:rsidTr="00651935">
        <w:tc>
          <w:tcPr>
            <w:tcW w:w="2802" w:type="dxa"/>
            <w:vMerge/>
          </w:tcPr>
          <w:p w:rsidR="009C6200" w:rsidRPr="00456E3F" w:rsidRDefault="009C6200" w:rsidP="0065193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410" w:type="dxa"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12.Czy wymagane jest opracowanie BIOZ?</w:t>
            </w:r>
          </w:p>
          <w:p w:rsidR="009C6200" w:rsidRPr="00456E3F" w:rsidRDefault="009C6200" w:rsidP="00E97C7E">
            <w:pPr>
              <w:numPr>
                <w:ilvl w:val="0"/>
                <w:numId w:val="65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TAK</w:t>
            </w:r>
          </w:p>
          <w:p w:rsidR="009C6200" w:rsidRPr="00456E3F" w:rsidRDefault="009C6200" w:rsidP="00E97C7E">
            <w:pPr>
              <w:numPr>
                <w:ilvl w:val="0"/>
                <w:numId w:val="65"/>
              </w:numPr>
              <w:suppressAutoHyphens w:val="0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NIE</w:t>
            </w:r>
          </w:p>
        </w:tc>
      </w:tr>
      <w:tr w:rsidR="009C6200" w:rsidRPr="00456E3F" w:rsidTr="00651935">
        <w:tc>
          <w:tcPr>
            <w:tcW w:w="2802" w:type="dxa"/>
            <w:vMerge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410" w:type="dxa"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lang w:eastAsia="en-US"/>
              </w:rPr>
            </w:pPr>
            <w:r w:rsidRPr="00456E3F">
              <w:rPr>
                <w:rFonts w:asciiTheme="minorHAnsi" w:hAnsiTheme="minorHAnsi"/>
                <w:b/>
                <w:lang w:eastAsia="en-US"/>
              </w:rPr>
              <w:t>13.INNE</w:t>
            </w:r>
          </w:p>
          <w:p w:rsidR="009C6200" w:rsidRPr="00456E3F" w:rsidRDefault="009C6200" w:rsidP="00651935">
            <w:pPr>
              <w:ind w:left="720"/>
              <w:contextualSpacing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C6200" w:rsidRPr="00456E3F" w:rsidRDefault="009C6200" w:rsidP="009C6200">
      <w:pPr>
        <w:spacing w:after="200" w:line="276" w:lineRule="auto"/>
        <w:rPr>
          <w:rFonts w:asciiTheme="minorHAnsi" w:hAnsiTheme="minorHAnsi"/>
          <w:b/>
          <w:sz w:val="28"/>
          <w:szCs w:val="28"/>
          <w:lang w:eastAsia="en-US"/>
        </w:rPr>
      </w:pPr>
    </w:p>
    <w:p w:rsidR="009C6200" w:rsidRPr="00456E3F" w:rsidRDefault="009C6200" w:rsidP="009C6200">
      <w:pPr>
        <w:spacing w:after="200" w:line="276" w:lineRule="auto"/>
        <w:rPr>
          <w:rFonts w:asciiTheme="minorHAnsi" w:hAnsiTheme="minorHAnsi"/>
          <w:b/>
          <w:sz w:val="28"/>
          <w:szCs w:val="28"/>
          <w:lang w:eastAsia="en-US"/>
        </w:rPr>
      </w:pPr>
    </w:p>
    <w:p w:rsidR="009C6200" w:rsidRPr="00456E3F" w:rsidRDefault="009C6200" w:rsidP="009C6200">
      <w:pPr>
        <w:spacing w:after="200" w:line="276" w:lineRule="auto"/>
        <w:rPr>
          <w:rFonts w:asciiTheme="minorHAnsi" w:hAnsiTheme="minorHAnsi"/>
          <w:b/>
          <w:sz w:val="28"/>
          <w:szCs w:val="28"/>
          <w:lang w:eastAsia="en-US"/>
        </w:rPr>
      </w:pPr>
    </w:p>
    <w:p w:rsidR="009C6200" w:rsidRPr="00456E3F" w:rsidRDefault="009C6200" w:rsidP="009C6200">
      <w:pPr>
        <w:spacing w:after="200" w:line="276" w:lineRule="auto"/>
        <w:rPr>
          <w:rFonts w:asciiTheme="minorHAnsi" w:hAnsiTheme="minorHAnsi"/>
          <w:b/>
          <w:sz w:val="28"/>
          <w:szCs w:val="28"/>
          <w:lang w:eastAsia="en-US"/>
        </w:rPr>
      </w:pPr>
    </w:p>
    <w:p w:rsidR="009C6200" w:rsidRPr="00456E3F" w:rsidRDefault="009C6200" w:rsidP="009C6200">
      <w:pPr>
        <w:spacing w:after="200" w:line="276" w:lineRule="auto"/>
        <w:rPr>
          <w:rFonts w:asciiTheme="minorHAnsi" w:hAnsiTheme="minorHAnsi"/>
          <w:b/>
          <w:sz w:val="28"/>
          <w:szCs w:val="28"/>
          <w:lang w:eastAsia="en-US"/>
        </w:rPr>
      </w:pPr>
    </w:p>
    <w:p w:rsidR="009C6200" w:rsidRPr="00456E3F" w:rsidRDefault="009C6200" w:rsidP="009C6200">
      <w:pPr>
        <w:spacing w:after="200" w:line="276" w:lineRule="auto"/>
        <w:rPr>
          <w:rFonts w:asciiTheme="minorHAnsi" w:hAnsiTheme="minorHAnsi"/>
          <w:b/>
          <w:sz w:val="28"/>
          <w:szCs w:val="28"/>
          <w:lang w:eastAsia="en-US"/>
        </w:rPr>
      </w:pPr>
      <w:r w:rsidRPr="00456E3F">
        <w:rPr>
          <w:rFonts w:asciiTheme="minorHAnsi" w:hAnsiTheme="minorHAnsi"/>
          <w:b/>
          <w:sz w:val="28"/>
          <w:szCs w:val="28"/>
          <w:lang w:eastAsia="en-US"/>
        </w:rPr>
        <w:t>………………………….. …………………………</w:t>
      </w:r>
    </w:p>
    <w:p w:rsidR="009C6200" w:rsidRPr="00456E3F" w:rsidRDefault="009C6200" w:rsidP="009C6200">
      <w:pPr>
        <w:spacing w:after="200" w:line="276" w:lineRule="auto"/>
        <w:rPr>
          <w:rFonts w:asciiTheme="minorHAnsi" w:hAnsiTheme="minorHAnsi"/>
          <w:b/>
          <w:lang w:eastAsia="en-US"/>
        </w:rPr>
        <w:sectPr w:rsidR="009C6200" w:rsidRPr="00456E3F" w:rsidSect="00944B6E">
          <w:headerReference w:type="default" r:id="rId23"/>
          <w:headerReference w:type="first" r:id="rId24"/>
          <w:pgSz w:w="11906" w:h="16838"/>
          <w:pgMar w:top="1417" w:right="1417" w:bottom="1417" w:left="1417" w:header="709" w:footer="386" w:gutter="0"/>
          <w:cols w:space="708"/>
          <w:titlePg/>
          <w:docGrid w:linePitch="360"/>
        </w:sectPr>
      </w:pPr>
      <w:r w:rsidRPr="00456E3F">
        <w:rPr>
          <w:rFonts w:asciiTheme="minorHAnsi" w:hAnsiTheme="minorHAnsi"/>
          <w:b/>
          <w:lang w:eastAsia="en-US"/>
        </w:rPr>
        <w:t xml:space="preserve"> Miejscowość i data pieczątka i podpis</w:t>
      </w:r>
    </w:p>
    <w:p w:rsidR="009C6200" w:rsidRPr="00456E3F" w:rsidRDefault="009C6200" w:rsidP="009C6200">
      <w:pPr>
        <w:jc w:val="center"/>
        <w:rPr>
          <w:rFonts w:asciiTheme="minorHAnsi" w:hAnsiTheme="minorHAnsi"/>
          <w:b/>
          <w:sz w:val="22"/>
          <w:szCs w:val="22"/>
          <w:lang w:eastAsia="en-US"/>
        </w:rPr>
      </w:pPr>
      <w:r w:rsidRPr="00456E3F">
        <w:rPr>
          <w:rFonts w:asciiTheme="minorHAnsi" w:hAnsiTheme="minorHAnsi"/>
          <w:b/>
          <w:sz w:val="22"/>
          <w:szCs w:val="22"/>
          <w:lang w:eastAsia="en-US"/>
        </w:rPr>
        <w:lastRenderedPageBreak/>
        <w:t>Karta oceny ryzyka</w:t>
      </w:r>
    </w:p>
    <w:p w:rsidR="009C6200" w:rsidRPr="00456E3F" w:rsidRDefault="009C6200" w:rsidP="009C6200">
      <w:pPr>
        <w:jc w:val="center"/>
        <w:rPr>
          <w:rFonts w:asciiTheme="minorHAnsi" w:hAnsiTheme="minorHAnsi"/>
          <w:sz w:val="22"/>
          <w:szCs w:val="22"/>
          <w:lang w:eastAsia="en-US"/>
        </w:rPr>
      </w:pPr>
      <w:r w:rsidRPr="00456E3F">
        <w:rPr>
          <w:rFonts w:asciiTheme="minorHAnsi" w:hAnsiTheme="minorHAnsi"/>
          <w:sz w:val="22"/>
          <w:szCs w:val="22"/>
          <w:lang w:eastAsia="en-US"/>
        </w:rPr>
        <w:t>(wypełnia koordynator)</w:t>
      </w:r>
    </w:p>
    <w:p w:rsidR="009C6200" w:rsidRPr="00456E3F" w:rsidRDefault="009C6200" w:rsidP="009C6200">
      <w:pPr>
        <w:rPr>
          <w:rFonts w:asciiTheme="minorHAnsi" w:hAnsiTheme="minorHAnsi"/>
          <w:sz w:val="22"/>
          <w:szCs w:val="22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992"/>
        <w:gridCol w:w="426"/>
        <w:gridCol w:w="425"/>
        <w:gridCol w:w="1559"/>
        <w:gridCol w:w="1276"/>
        <w:gridCol w:w="1134"/>
      </w:tblGrid>
      <w:tr w:rsidR="009C6200" w:rsidRPr="00456E3F" w:rsidTr="00651935">
        <w:tc>
          <w:tcPr>
            <w:tcW w:w="23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456E3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Nazwa firmy prowadzącej pracę:</w:t>
            </w:r>
          </w:p>
        </w:tc>
        <w:tc>
          <w:tcPr>
            <w:tcW w:w="7088" w:type="dxa"/>
            <w:gridSpan w:val="7"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C6200" w:rsidRPr="00456E3F" w:rsidTr="00651935">
        <w:tc>
          <w:tcPr>
            <w:tcW w:w="23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456E3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Zakres wykonywanych prac zgodnie ze zleceniem:</w:t>
            </w:r>
          </w:p>
        </w:tc>
        <w:tc>
          <w:tcPr>
            <w:tcW w:w="7088" w:type="dxa"/>
            <w:gridSpan w:val="7"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C6200" w:rsidRPr="00456E3F" w:rsidTr="00651935">
        <w:tc>
          <w:tcPr>
            <w:tcW w:w="23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456E3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Zagrożenia związane z ruchem zakładu Centrala ZUS</w:t>
            </w:r>
          </w:p>
        </w:tc>
        <w:tc>
          <w:tcPr>
            <w:tcW w:w="7088" w:type="dxa"/>
            <w:gridSpan w:val="7"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C6200" w:rsidRPr="00456E3F" w:rsidTr="00651935">
        <w:tc>
          <w:tcPr>
            <w:tcW w:w="23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456E3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Opracował:</w:t>
            </w:r>
          </w:p>
        </w:tc>
        <w:tc>
          <w:tcPr>
            <w:tcW w:w="3119" w:type="dxa"/>
            <w:gridSpan w:val="4"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456E3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Data, podpis</w:t>
            </w:r>
          </w:p>
        </w:tc>
        <w:tc>
          <w:tcPr>
            <w:tcW w:w="1134" w:type="dxa"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C6200" w:rsidRPr="00456E3F" w:rsidTr="00651935">
        <w:tc>
          <w:tcPr>
            <w:tcW w:w="23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456E3F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Czynności/proces</w:t>
            </w: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456E3F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Zagrożenia związane z czynnością</w:t>
            </w:r>
          </w:p>
        </w:tc>
        <w:tc>
          <w:tcPr>
            <w:tcW w:w="992" w:type="dxa"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456E3F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Ciężkość następstw</w:t>
            </w:r>
          </w:p>
        </w:tc>
        <w:tc>
          <w:tcPr>
            <w:tcW w:w="42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456E3F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P</w:t>
            </w:r>
            <w:r w:rsidRPr="00456E3F">
              <w:rPr>
                <w:rFonts w:asciiTheme="minorHAnsi" w:hAnsiTheme="minorHAnsi" w:cs="Arial"/>
                <w:b/>
                <w:sz w:val="16"/>
                <w:szCs w:val="16"/>
                <w:rtl/>
                <w:lang w:eastAsia="en-US"/>
              </w:rPr>
              <w:t>٭</w:t>
            </w:r>
          </w:p>
        </w:tc>
        <w:tc>
          <w:tcPr>
            <w:tcW w:w="425" w:type="dxa"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456E3F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R</w:t>
            </w:r>
            <w:r w:rsidRPr="00456E3F">
              <w:rPr>
                <w:rFonts w:asciiTheme="minorHAnsi" w:hAnsiTheme="minorHAnsi" w:cs="Arial"/>
                <w:b/>
                <w:sz w:val="16"/>
                <w:szCs w:val="16"/>
                <w:rtl/>
                <w:lang w:eastAsia="en-US"/>
              </w:rPr>
              <w:t>٭</w:t>
            </w:r>
          </w:p>
        </w:tc>
        <w:tc>
          <w:tcPr>
            <w:tcW w:w="1559" w:type="dxa"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456E3F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Dopuszczalność ryzyka</w:t>
            </w: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456E3F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Niezbędne działania</w:t>
            </w:r>
          </w:p>
        </w:tc>
        <w:tc>
          <w:tcPr>
            <w:tcW w:w="1134" w:type="dxa"/>
          </w:tcPr>
          <w:p w:rsidR="009C6200" w:rsidRPr="00456E3F" w:rsidRDefault="009C6200" w:rsidP="00651935">
            <w:pP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456E3F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R</w:t>
            </w:r>
          </w:p>
          <w:p w:rsidR="009C6200" w:rsidRPr="00456E3F" w:rsidRDefault="009C6200" w:rsidP="00651935">
            <w:pP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456E3F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po redukcji</w:t>
            </w:r>
          </w:p>
        </w:tc>
      </w:tr>
      <w:tr w:rsidR="009C6200" w:rsidRPr="00456E3F" w:rsidTr="00651935">
        <w:tc>
          <w:tcPr>
            <w:tcW w:w="23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651935">
        <w:tc>
          <w:tcPr>
            <w:tcW w:w="23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651935">
        <w:tc>
          <w:tcPr>
            <w:tcW w:w="23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651935">
        <w:tc>
          <w:tcPr>
            <w:tcW w:w="23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651935">
        <w:tc>
          <w:tcPr>
            <w:tcW w:w="23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651935">
        <w:tc>
          <w:tcPr>
            <w:tcW w:w="23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651935">
        <w:tc>
          <w:tcPr>
            <w:tcW w:w="23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651935">
        <w:tc>
          <w:tcPr>
            <w:tcW w:w="23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651935">
        <w:tc>
          <w:tcPr>
            <w:tcW w:w="23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651935">
        <w:tc>
          <w:tcPr>
            <w:tcW w:w="23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651935">
        <w:tc>
          <w:tcPr>
            <w:tcW w:w="23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651935">
        <w:tc>
          <w:tcPr>
            <w:tcW w:w="23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651935">
        <w:tc>
          <w:tcPr>
            <w:tcW w:w="23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651935">
        <w:tc>
          <w:tcPr>
            <w:tcW w:w="23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651935">
        <w:tc>
          <w:tcPr>
            <w:tcW w:w="23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651935">
        <w:tc>
          <w:tcPr>
            <w:tcW w:w="23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651935">
        <w:tc>
          <w:tcPr>
            <w:tcW w:w="23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651935">
        <w:tc>
          <w:tcPr>
            <w:tcW w:w="23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651935">
        <w:tc>
          <w:tcPr>
            <w:tcW w:w="23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651935">
        <w:tc>
          <w:tcPr>
            <w:tcW w:w="23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651935">
        <w:tc>
          <w:tcPr>
            <w:tcW w:w="23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651935">
        <w:tc>
          <w:tcPr>
            <w:tcW w:w="23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200" w:rsidRPr="00456E3F" w:rsidTr="00651935">
        <w:tc>
          <w:tcPr>
            <w:tcW w:w="23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C6200" w:rsidRPr="00456E3F" w:rsidRDefault="009C6200" w:rsidP="0065193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C6200" w:rsidRPr="00456E3F" w:rsidRDefault="009C6200" w:rsidP="009C6200">
      <w:pPr>
        <w:rPr>
          <w:rFonts w:asciiTheme="minorHAnsi" w:hAnsiTheme="minorHAnsi"/>
          <w:sz w:val="22"/>
          <w:szCs w:val="22"/>
          <w:lang w:eastAsia="en-US"/>
        </w:rPr>
      </w:pPr>
    </w:p>
    <w:p w:rsidR="009C6200" w:rsidRPr="00456E3F" w:rsidRDefault="009C6200" w:rsidP="009C6200">
      <w:pPr>
        <w:rPr>
          <w:rFonts w:asciiTheme="minorHAnsi" w:hAnsiTheme="minorHAnsi"/>
          <w:sz w:val="22"/>
          <w:szCs w:val="22"/>
          <w:lang w:eastAsia="en-US"/>
        </w:rPr>
      </w:pPr>
      <w:r w:rsidRPr="00456E3F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456E3F">
        <w:rPr>
          <w:rFonts w:asciiTheme="minorHAnsi" w:hAnsiTheme="minorHAnsi" w:cs="Arial"/>
          <w:sz w:val="22"/>
          <w:szCs w:val="22"/>
          <w:rtl/>
          <w:lang w:eastAsia="en-US"/>
        </w:rPr>
        <w:t>٭</w:t>
      </w:r>
      <w:r w:rsidRPr="00456E3F">
        <w:rPr>
          <w:rFonts w:asciiTheme="minorHAnsi" w:hAnsiTheme="minorHAnsi"/>
          <w:sz w:val="22"/>
          <w:szCs w:val="22"/>
          <w:lang w:eastAsia="en-US"/>
        </w:rPr>
        <w:t>P – prawdopodobieństwo</w:t>
      </w:r>
    </w:p>
    <w:p w:rsidR="009C6200" w:rsidRPr="00456E3F" w:rsidRDefault="009C6200" w:rsidP="009C6200">
      <w:pPr>
        <w:rPr>
          <w:rFonts w:asciiTheme="minorHAnsi" w:hAnsiTheme="minorHAnsi"/>
          <w:sz w:val="22"/>
          <w:szCs w:val="22"/>
          <w:lang w:eastAsia="en-US"/>
        </w:rPr>
      </w:pPr>
      <w:r w:rsidRPr="00456E3F">
        <w:rPr>
          <w:rFonts w:asciiTheme="minorHAnsi" w:hAnsiTheme="minorHAnsi" w:cs="Arial"/>
          <w:sz w:val="22"/>
          <w:szCs w:val="22"/>
          <w:rtl/>
          <w:lang w:eastAsia="en-US"/>
        </w:rPr>
        <w:t>٭</w:t>
      </w:r>
      <w:r w:rsidRPr="00456E3F">
        <w:rPr>
          <w:rFonts w:asciiTheme="minorHAnsi" w:hAnsiTheme="minorHAnsi"/>
          <w:sz w:val="22"/>
          <w:szCs w:val="22"/>
          <w:rtl/>
          <w:lang w:eastAsia="en-US"/>
        </w:rPr>
        <w:t xml:space="preserve"> </w:t>
      </w:r>
      <w:r w:rsidRPr="00456E3F">
        <w:rPr>
          <w:rFonts w:asciiTheme="minorHAnsi" w:hAnsiTheme="minorHAnsi"/>
          <w:sz w:val="22"/>
          <w:szCs w:val="22"/>
          <w:lang w:eastAsia="en-US"/>
        </w:rPr>
        <w:t>R – ryzyko</w:t>
      </w:r>
    </w:p>
    <w:p w:rsidR="009C6200" w:rsidRPr="00456E3F" w:rsidRDefault="009C6200" w:rsidP="009C6200">
      <w:pPr>
        <w:rPr>
          <w:rFonts w:asciiTheme="minorHAnsi" w:hAnsiTheme="minorHAnsi"/>
          <w:sz w:val="22"/>
          <w:szCs w:val="22"/>
          <w:lang w:eastAsia="en-US"/>
        </w:rPr>
      </w:pPr>
    </w:p>
    <w:p w:rsidR="009C6200" w:rsidRPr="00456E3F" w:rsidRDefault="009C6200" w:rsidP="009C6200">
      <w:pPr>
        <w:rPr>
          <w:rFonts w:asciiTheme="minorHAnsi" w:hAnsiTheme="minorHAnsi"/>
          <w:sz w:val="22"/>
          <w:szCs w:val="22"/>
          <w:lang w:eastAsia="en-US"/>
        </w:rPr>
      </w:pPr>
    </w:p>
    <w:p w:rsidR="009C6200" w:rsidRPr="00456E3F" w:rsidRDefault="009C6200" w:rsidP="009C6200">
      <w:pPr>
        <w:rPr>
          <w:rFonts w:asciiTheme="minorHAnsi" w:hAnsiTheme="minorHAnsi"/>
          <w:sz w:val="22"/>
          <w:szCs w:val="22"/>
          <w:lang w:eastAsia="en-US"/>
        </w:rPr>
      </w:pPr>
    </w:p>
    <w:p w:rsidR="009C6200" w:rsidRPr="00456E3F" w:rsidRDefault="009C6200" w:rsidP="009C6200">
      <w:pPr>
        <w:rPr>
          <w:rFonts w:asciiTheme="minorHAnsi" w:hAnsiTheme="minorHAnsi"/>
          <w:b/>
          <w:sz w:val="22"/>
          <w:szCs w:val="22"/>
          <w:lang w:eastAsia="en-US"/>
        </w:rPr>
      </w:pPr>
    </w:p>
    <w:p w:rsidR="009C6200" w:rsidRPr="00456E3F" w:rsidRDefault="009C6200" w:rsidP="009C6200">
      <w:pPr>
        <w:pStyle w:val="Akapitzlist"/>
        <w:autoSpaceDE w:val="0"/>
        <w:autoSpaceDN w:val="0"/>
        <w:adjustRightInd w:val="0"/>
        <w:jc w:val="both"/>
        <w:rPr>
          <w:rStyle w:val="FontStyle33"/>
          <w:rFonts w:asciiTheme="minorHAnsi" w:hAnsiTheme="minorHAnsi"/>
        </w:rPr>
      </w:pPr>
    </w:p>
    <w:p w:rsidR="009C6200" w:rsidRPr="00456E3F" w:rsidRDefault="009C6200" w:rsidP="009C6200">
      <w:pPr>
        <w:rPr>
          <w:rFonts w:asciiTheme="minorHAnsi" w:hAnsiTheme="minorHAnsi"/>
        </w:rPr>
      </w:pPr>
    </w:p>
    <w:p w:rsidR="009C6200" w:rsidRPr="00456E3F" w:rsidRDefault="009C6200" w:rsidP="009C6200">
      <w:pPr>
        <w:jc w:val="right"/>
        <w:rPr>
          <w:rFonts w:asciiTheme="minorHAnsi" w:hAnsiTheme="minorHAnsi"/>
          <w:b/>
          <w:sz w:val="22"/>
          <w:szCs w:val="22"/>
        </w:rPr>
      </w:pPr>
    </w:p>
    <w:p w:rsidR="005006E9" w:rsidRDefault="005006E9" w:rsidP="002760B5">
      <w:pPr>
        <w:jc w:val="right"/>
        <w:rPr>
          <w:rFonts w:asciiTheme="minorHAnsi" w:hAnsiTheme="minorHAnsi"/>
          <w:b/>
          <w:sz w:val="22"/>
          <w:szCs w:val="22"/>
        </w:rPr>
      </w:pPr>
    </w:p>
    <w:p w:rsidR="00C50089" w:rsidRDefault="00C50089" w:rsidP="002760B5">
      <w:pPr>
        <w:jc w:val="right"/>
        <w:rPr>
          <w:rFonts w:asciiTheme="minorHAnsi" w:hAnsiTheme="minorHAnsi"/>
          <w:b/>
          <w:sz w:val="22"/>
          <w:szCs w:val="22"/>
        </w:rPr>
      </w:pPr>
    </w:p>
    <w:p w:rsidR="00C50089" w:rsidRDefault="00C50089" w:rsidP="002760B5">
      <w:pPr>
        <w:jc w:val="right"/>
        <w:rPr>
          <w:rFonts w:asciiTheme="minorHAnsi" w:hAnsiTheme="minorHAnsi"/>
          <w:b/>
          <w:sz w:val="22"/>
          <w:szCs w:val="22"/>
        </w:rPr>
      </w:pPr>
    </w:p>
    <w:sectPr w:rsidR="00C50089" w:rsidSect="00BD0354">
      <w:footerReference w:type="default" r:id="rId2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2E" w:rsidRDefault="005D2D2E" w:rsidP="00F11569">
      <w:r>
        <w:separator/>
      </w:r>
    </w:p>
  </w:endnote>
  <w:endnote w:type="continuationSeparator" w:id="0">
    <w:p w:rsidR="005D2D2E" w:rsidRDefault="005D2D2E" w:rsidP="00F1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5286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87D17" w:rsidRPr="00121A14" w:rsidRDefault="00A87D17">
        <w:pPr>
          <w:pStyle w:val="Stopka"/>
          <w:jc w:val="center"/>
          <w:rPr>
            <w:rFonts w:asciiTheme="minorHAnsi" w:hAnsiTheme="minorHAnsi"/>
          </w:rPr>
        </w:pPr>
        <w:r w:rsidRPr="00121A14">
          <w:rPr>
            <w:rFonts w:asciiTheme="minorHAnsi" w:hAnsiTheme="minorHAnsi"/>
          </w:rPr>
          <w:fldChar w:fldCharType="begin"/>
        </w:r>
        <w:r w:rsidRPr="00121A14">
          <w:rPr>
            <w:rFonts w:asciiTheme="minorHAnsi" w:hAnsiTheme="minorHAnsi"/>
          </w:rPr>
          <w:instrText>PAGE   \* MERGEFORMAT</w:instrText>
        </w:r>
        <w:r w:rsidRPr="00121A14">
          <w:rPr>
            <w:rFonts w:asciiTheme="minorHAnsi" w:hAnsiTheme="minorHAnsi"/>
          </w:rPr>
          <w:fldChar w:fldCharType="separate"/>
        </w:r>
        <w:r w:rsidR="001706A1">
          <w:rPr>
            <w:rFonts w:asciiTheme="minorHAnsi" w:hAnsiTheme="minorHAnsi"/>
            <w:noProof/>
          </w:rPr>
          <w:t>2</w:t>
        </w:r>
        <w:r w:rsidRPr="00121A14">
          <w:rPr>
            <w:rFonts w:asciiTheme="minorHAnsi" w:hAnsiTheme="minorHAnsi"/>
          </w:rPr>
          <w:fldChar w:fldCharType="end"/>
        </w:r>
      </w:p>
    </w:sdtContent>
  </w:sdt>
  <w:p w:rsidR="00A87D17" w:rsidRDefault="00A87D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09616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87D17" w:rsidRPr="00973B97" w:rsidRDefault="00A87D17">
        <w:pPr>
          <w:pStyle w:val="Stopka"/>
          <w:jc w:val="center"/>
          <w:rPr>
            <w:rFonts w:asciiTheme="minorHAnsi" w:hAnsiTheme="minorHAnsi"/>
          </w:rPr>
        </w:pPr>
        <w:r w:rsidRPr="00973B97">
          <w:rPr>
            <w:rFonts w:asciiTheme="minorHAnsi" w:hAnsiTheme="minorHAnsi"/>
          </w:rPr>
          <w:fldChar w:fldCharType="begin"/>
        </w:r>
        <w:r w:rsidRPr="00973B97">
          <w:rPr>
            <w:rFonts w:asciiTheme="minorHAnsi" w:hAnsiTheme="minorHAnsi"/>
          </w:rPr>
          <w:instrText>PAGE   \* MERGEFORMAT</w:instrText>
        </w:r>
        <w:r w:rsidRPr="00973B97">
          <w:rPr>
            <w:rFonts w:asciiTheme="minorHAnsi" w:hAnsiTheme="minorHAnsi"/>
          </w:rPr>
          <w:fldChar w:fldCharType="separate"/>
        </w:r>
        <w:r w:rsidR="001706A1">
          <w:rPr>
            <w:rFonts w:asciiTheme="minorHAnsi" w:hAnsiTheme="minorHAnsi"/>
            <w:noProof/>
          </w:rPr>
          <w:t>1</w:t>
        </w:r>
        <w:r w:rsidRPr="00973B97">
          <w:rPr>
            <w:rFonts w:asciiTheme="minorHAnsi" w:hAnsiTheme="minorHAnsi"/>
          </w:rPr>
          <w:fldChar w:fldCharType="end"/>
        </w:r>
      </w:p>
    </w:sdtContent>
  </w:sdt>
  <w:p w:rsidR="00A87D17" w:rsidRDefault="00A87D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17998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87D17" w:rsidRPr="00044AC8" w:rsidRDefault="00A87D17">
        <w:pPr>
          <w:pStyle w:val="Stopka"/>
          <w:jc w:val="center"/>
          <w:rPr>
            <w:rFonts w:asciiTheme="minorHAnsi" w:hAnsiTheme="minorHAnsi"/>
          </w:rPr>
        </w:pPr>
        <w:r w:rsidRPr="00044AC8">
          <w:rPr>
            <w:rFonts w:asciiTheme="minorHAnsi" w:hAnsiTheme="minorHAnsi"/>
          </w:rPr>
          <w:fldChar w:fldCharType="begin"/>
        </w:r>
        <w:r w:rsidRPr="00044AC8">
          <w:rPr>
            <w:rFonts w:asciiTheme="minorHAnsi" w:hAnsiTheme="minorHAnsi"/>
          </w:rPr>
          <w:instrText>PAGE   \* MERGEFORMAT</w:instrText>
        </w:r>
        <w:r w:rsidRPr="00044AC8">
          <w:rPr>
            <w:rFonts w:asciiTheme="minorHAnsi" w:hAnsiTheme="minorHAnsi"/>
          </w:rPr>
          <w:fldChar w:fldCharType="separate"/>
        </w:r>
        <w:r w:rsidR="001706A1">
          <w:rPr>
            <w:rFonts w:asciiTheme="minorHAnsi" w:hAnsiTheme="minorHAnsi"/>
            <w:noProof/>
          </w:rPr>
          <w:t>57</w:t>
        </w:r>
        <w:r w:rsidRPr="00044AC8">
          <w:rPr>
            <w:rFonts w:asciiTheme="minorHAnsi" w:hAnsiTheme="minorHAnsi"/>
          </w:rPr>
          <w:fldChar w:fldCharType="end"/>
        </w:r>
      </w:p>
    </w:sdtContent>
  </w:sdt>
  <w:p w:rsidR="00A87D17" w:rsidRPr="0087612A" w:rsidRDefault="00A87D17" w:rsidP="00944B6E">
    <w:pPr>
      <w:pStyle w:val="Stopka"/>
      <w:ind w:right="360"/>
      <w:rPr>
        <w:rFonts w:cs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347254"/>
      <w:docPartObj>
        <w:docPartGallery w:val="Page Numbers (Bottom of Page)"/>
        <w:docPartUnique/>
      </w:docPartObj>
    </w:sdtPr>
    <w:sdtEndPr/>
    <w:sdtContent>
      <w:p w:rsidR="00A87D17" w:rsidRDefault="00A87D17">
        <w:pPr>
          <w:pStyle w:val="Stopka"/>
          <w:jc w:val="center"/>
        </w:pPr>
        <w:r w:rsidRPr="00FF0018">
          <w:rPr>
            <w:rFonts w:asciiTheme="minorHAnsi" w:hAnsiTheme="minorHAnsi"/>
          </w:rPr>
          <w:fldChar w:fldCharType="begin"/>
        </w:r>
        <w:r w:rsidRPr="00FF0018">
          <w:rPr>
            <w:rFonts w:asciiTheme="minorHAnsi" w:hAnsiTheme="minorHAnsi"/>
          </w:rPr>
          <w:instrText>PAGE   \* MERGEFORMAT</w:instrText>
        </w:r>
        <w:r w:rsidRPr="00FF0018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66</w:t>
        </w:r>
        <w:r w:rsidRPr="00FF0018">
          <w:rPr>
            <w:rFonts w:asciiTheme="minorHAnsi" w:hAnsiTheme="minorHAnsi"/>
          </w:rPr>
          <w:fldChar w:fldCharType="end"/>
        </w:r>
      </w:p>
    </w:sdtContent>
  </w:sdt>
  <w:p w:rsidR="00A87D17" w:rsidRPr="00A67ECB" w:rsidRDefault="00A87D17" w:rsidP="00A67E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2E" w:rsidRDefault="005D2D2E" w:rsidP="00F11569">
      <w:r>
        <w:separator/>
      </w:r>
    </w:p>
  </w:footnote>
  <w:footnote w:type="continuationSeparator" w:id="0">
    <w:p w:rsidR="005D2D2E" w:rsidRDefault="005D2D2E" w:rsidP="00F11569">
      <w:r>
        <w:continuationSeparator/>
      </w:r>
    </w:p>
  </w:footnote>
  <w:footnote w:id="1">
    <w:p w:rsidR="00A87D17" w:rsidRDefault="00A87D17" w:rsidP="00CD2CAD">
      <w:pPr>
        <w:pStyle w:val="Tekstprzypisudolnego"/>
        <w:jc w:val="both"/>
        <w:rPr>
          <w:rFonts w:ascii="Calibri" w:hAnsi="Calibri"/>
          <w:i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A03D5">
        <w:rPr>
          <w:rFonts w:ascii="Calibri" w:hAnsi="Calibri" w:cs="Arial"/>
          <w:b/>
          <w:i/>
          <w:sz w:val="18"/>
          <w:szCs w:val="18"/>
        </w:rPr>
        <w:t>Wyjaśnienie:</w:t>
      </w:r>
      <w:r w:rsidRPr="007A03D5">
        <w:rPr>
          <w:rFonts w:ascii="Calibri" w:hAnsi="Calibri" w:cs="Arial"/>
          <w:i/>
          <w:sz w:val="18"/>
          <w:szCs w:val="18"/>
        </w:rPr>
        <w:t xml:space="preserve"> </w:t>
      </w:r>
      <w:r w:rsidRPr="007A03D5">
        <w:rPr>
          <w:rFonts w:ascii="Calibri" w:hAnsi="Calibri"/>
          <w:i/>
          <w:sz w:val="18"/>
          <w:szCs w:val="18"/>
        </w:rPr>
        <w:t>skorzystanie z prawa do sprostowania nie może skutkować zmianą wyniku postępowania</w:t>
      </w:r>
      <w:r w:rsidRPr="007A03D5">
        <w:rPr>
          <w:rFonts w:ascii="Calibri" w:hAnsi="Calibri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A87D17" w:rsidRPr="00CB0A7B" w:rsidRDefault="00A87D17" w:rsidP="00CD2CAD">
      <w:pPr>
        <w:pStyle w:val="Tekstprzypisudolnego"/>
        <w:jc w:val="both"/>
        <w:rPr>
          <w:lang w:val="pl-PL"/>
        </w:rPr>
      </w:pPr>
    </w:p>
  </w:footnote>
  <w:footnote w:id="2">
    <w:p w:rsidR="00A87D17" w:rsidRPr="002C66E3" w:rsidRDefault="00A87D17" w:rsidP="00CD2C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Calibri" w:hAnsi="Calibri" w:cs="Arial"/>
          <w:b/>
          <w:i/>
          <w:sz w:val="18"/>
          <w:szCs w:val="18"/>
          <w:lang w:val="pl-PL"/>
        </w:rPr>
        <w:t xml:space="preserve"> </w:t>
      </w:r>
      <w:r w:rsidRPr="007A03D5">
        <w:rPr>
          <w:rFonts w:ascii="Calibri" w:hAnsi="Calibri" w:cs="Arial"/>
          <w:b/>
          <w:i/>
          <w:sz w:val="18"/>
          <w:szCs w:val="18"/>
        </w:rPr>
        <w:t>Wyjaśnienie:</w:t>
      </w:r>
      <w:r w:rsidRPr="007A03D5"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</w:t>
      </w:r>
      <w:r w:rsidRPr="007A03D5">
        <w:rPr>
          <w:rFonts w:ascii="Calibri" w:hAnsi="Calibri"/>
          <w:i/>
          <w:color w:val="000000"/>
          <w:sz w:val="18"/>
          <w:szCs w:val="18"/>
        </w:rPr>
        <w:t xml:space="preserve">innej osoby fizycznej lub prawnej, </w:t>
      </w:r>
      <w:r w:rsidRPr="007A03D5">
        <w:rPr>
          <w:rFonts w:ascii="Calibri" w:hAnsi="Calibri"/>
          <w:i/>
          <w:color w:val="000000"/>
          <w:sz w:val="18"/>
          <w:szCs w:val="18"/>
        </w:rPr>
        <w:br/>
        <w:t>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17" w:rsidRDefault="00A87D17" w:rsidP="00CE18FC">
    <w:pPr>
      <w:pStyle w:val="Nagwek"/>
      <w:pBdr>
        <w:bottom w:val="single" w:sz="4" w:space="0" w:color="auto"/>
      </w:pBdr>
      <w:jc w:val="center"/>
      <w:rPr>
        <w:rFonts w:asciiTheme="minorHAnsi" w:hAnsiTheme="minorHAnsi"/>
        <w:sz w:val="18"/>
        <w:szCs w:val="18"/>
      </w:rPr>
    </w:pPr>
    <w:r w:rsidRPr="00CE18FC">
      <w:rPr>
        <w:rFonts w:asciiTheme="minorHAnsi" w:hAnsiTheme="minorHAnsi"/>
        <w:sz w:val="18"/>
        <w:szCs w:val="18"/>
      </w:rPr>
      <w:t>Dzierżawa Central Telefonicznych dla obiektów Oddziału ZUS w Szczecinie</w:t>
    </w:r>
  </w:p>
  <w:p w:rsidR="00A87D17" w:rsidRPr="00222762" w:rsidRDefault="00A87D17" w:rsidP="00CE18FC">
    <w:pPr>
      <w:pStyle w:val="Nagwek"/>
      <w:pBdr>
        <w:bottom w:val="single" w:sz="4" w:space="0" w:color="auto"/>
      </w:pBdr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Nr postępowania 271/PN/D/8 </w:t>
    </w:r>
    <w:r w:rsidRPr="008C2CEC">
      <w:rPr>
        <w:rFonts w:asciiTheme="minorHAnsi" w:hAnsiTheme="minorHAnsi"/>
        <w:sz w:val="18"/>
        <w:szCs w:val="18"/>
      </w:rPr>
      <w:t>/ZAP/2019</w:t>
    </w:r>
  </w:p>
  <w:p w:rsidR="00A87D17" w:rsidRDefault="00A87D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17" w:rsidRDefault="00A87D17" w:rsidP="00222762">
    <w:pPr>
      <w:pStyle w:val="Nagwek"/>
      <w:pBdr>
        <w:bottom w:val="single" w:sz="4" w:space="0" w:color="auto"/>
      </w:pBdr>
      <w:jc w:val="center"/>
      <w:rPr>
        <w:rFonts w:asciiTheme="minorHAnsi" w:hAnsiTheme="minorHAnsi"/>
        <w:sz w:val="18"/>
        <w:szCs w:val="18"/>
      </w:rPr>
    </w:pPr>
    <w:r w:rsidRPr="00CE18FC">
      <w:rPr>
        <w:rFonts w:asciiTheme="minorHAnsi" w:hAnsiTheme="minorHAnsi"/>
        <w:sz w:val="18"/>
        <w:szCs w:val="18"/>
      </w:rPr>
      <w:t>Dzierżawa Central Telefonicznych dla obiektów Oddziału ZUS w Szczecinie</w:t>
    </w:r>
  </w:p>
  <w:p w:rsidR="00A87D17" w:rsidRPr="00222762" w:rsidRDefault="00A87D17" w:rsidP="00222762">
    <w:pPr>
      <w:pStyle w:val="Nagwek"/>
      <w:pBdr>
        <w:bottom w:val="single" w:sz="4" w:space="0" w:color="auto"/>
      </w:pBdr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Nr postępowania 271/PN/D/8</w:t>
    </w:r>
    <w:r w:rsidRPr="008C2CEC">
      <w:rPr>
        <w:rFonts w:asciiTheme="minorHAnsi" w:hAnsiTheme="minorHAnsi"/>
        <w:sz w:val="18"/>
        <w:szCs w:val="18"/>
      </w:rPr>
      <w:t>/ZAP/2019</w:t>
    </w:r>
  </w:p>
  <w:p w:rsidR="00A87D17" w:rsidRDefault="00A87D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17" w:rsidRDefault="00A87D17" w:rsidP="000C4A5A">
    <w:pPr>
      <w:pStyle w:val="Nagwek"/>
      <w:pBdr>
        <w:bottom w:val="single" w:sz="4" w:space="0" w:color="auto"/>
      </w:pBdr>
      <w:jc w:val="center"/>
      <w:rPr>
        <w:rFonts w:asciiTheme="minorHAnsi" w:hAnsiTheme="minorHAnsi"/>
        <w:sz w:val="18"/>
        <w:szCs w:val="18"/>
      </w:rPr>
    </w:pPr>
    <w:r w:rsidRPr="00CE18FC">
      <w:rPr>
        <w:rFonts w:asciiTheme="minorHAnsi" w:hAnsiTheme="minorHAnsi"/>
        <w:sz w:val="18"/>
        <w:szCs w:val="18"/>
      </w:rPr>
      <w:t>Dzierżawa Central Telefonicznych dla obiektów Oddziału ZUS w Szczecinie</w:t>
    </w:r>
  </w:p>
  <w:p w:rsidR="00A87D17" w:rsidRPr="00222762" w:rsidRDefault="00A87D17" w:rsidP="000C4A5A">
    <w:pPr>
      <w:pStyle w:val="Nagwek"/>
      <w:pBdr>
        <w:bottom w:val="single" w:sz="4" w:space="0" w:color="auto"/>
      </w:pBdr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Nr postępowania 271/PN/D/  </w:t>
    </w:r>
    <w:r w:rsidR="00E41379">
      <w:rPr>
        <w:rFonts w:asciiTheme="minorHAnsi" w:hAnsiTheme="minorHAnsi"/>
        <w:sz w:val="18"/>
        <w:szCs w:val="18"/>
      </w:rPr>
      <w:t>8</w:t>
    </w:r>
    <w:r>
      <w:rPr>
        <w:rFonts w:asciiTheme="minorHAnsi" w:hAnsiTheme="minorHAnsi"/>
        <w:sz w:val="18"/>
        <w:szCs w:val="18"/>
      </w:rPr>
      <w:t xml:space="preserve">  </w:t>
    </w:r>
    <w:r w:rsidRPr="008C2CEC">
      <w:rPr>
        <w:rFonts w:asciiTheme="minorHAnsi" w:hAnsiTheme="minorHAnsi"/>
        <w:sz w:val="18"/>
        <w:szCs w:val="18"/>
      </w:rPr>
      <w:t>/ZAP/2019</w:t>
    </w:r>
  </w:p>
  <w:p w:rsidR="00A87D17" w:rsidRPr="008470C9" w:rsidRDefault="00A87D17" w:rsidP="00944B6E">
    <w:pPr>
      <w:pStyle w:val="Nagwek"/>
      <w:jc w:val="center"/>
    </w:pPr>
    <w:r>
      <w:t xml:space="preserve">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17" w:rsidRDefault="00A87D17" w:rsidP="000C4A5A">
    <w:pPr>
      <w:pStyle w:val="Nagwek"/>
      <w:pBdr>
        <w:bottom w:val="single" w:sz="4" w:space="0" w:color="auto"/>
      </w:pBdr>
      <w:jc w:val="center"/>
      <w:rPr>
        <w:rFonts w:asciiTheme="minorHAnsi" w:hAnsiTheme="minorHAnsi"/>
        <w:sz w:val="18"/>
        <w:szCs w:val="18"/>
      </w:rPr>
    </w:pPr>
    <w:r w:rsidRPr="00CE18FC">
      <w:rPr>
        <w:rFonts w:asciiTheme="minorHAnsi" w:hAnsiTheme="minorHAnsi"/>
        <w:sz w:val="18"/>
        <w:szCs w:val="18"/>
      </w:rPr>
      <w:t>Dzierżawa Central Telefonicznych dla obiektów Oddziału ZUS w Szczecinie</w:t>
    </w:r>
  </w:p>
  <w:p w:rsidR="00A87D17" w:rsidRPr="00222762" w:rsidRDefault="00A87D17" w:rsidP="000C4A5A">
    <w:pPr>
      <w:pStyle w:val="Nagwek"/>
      <w:pBdr>
        <w:bottom w:val="single" w:sz="4" w:space="0" w:color="auto"/>
      </w:pBdr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Nr postępowania 271/PN/D/</w:t>
    </w:r>
    <w:r w:rsidR="0026740E">
      <w:rPr>
        <w:rFonts w:asciiTheme="minorHAnsi" w:hAnsiTheme="minorHAnsi"/>
        <w:sz w:val="18"/>
        <w:szCs w:val="18"/>
      </w:rPr>
      <w:t>8</w:t>
    </w:r>
    <w:r>
      <w:rPr>
        <w:rFonts w:asciiTheme="minorHAnsi" w:hAnsiTheme="minorHAnsi"/>
        <w:sz w:val="18"/>
        <w:szCs w:val="18"/>
      </w:rPr>
      <w:t xml:space="preserve"> </w:t>
    </w:r>
    <w:r w:rsidRPr="008C2CEC">
      <w:rPr>
        <w:rFonts w:asciiTheme="minorHAnsi" w:hAnsiTheme="minorHAnsi"/>
        <w:sz w:val="18"/>
        <w:szCs w:val="18"/>
      </w:rPr>
      <w:t>/ZAP/2019</w:t>
    </w:r>
  </w:p>
  <w:p w:rsidR="00A87D17" w:rsidRDefault="00A87D17" w:rsidP="00944B6E">
    <w:pPr>
      <w:rPr>
        <w:sz w:val="2"/>
        <w:szCs w:val="2"/>
      </w:rPr>
    </w:pPr>
  </w:p>
  <w:p w:rsidR="00A87D17" w:rsidRPr="00B85576" w:rsidRDefault="00A87D17" w:rsidP="00944B6E">
    <w:pPr>
      <w:pStyle w:val="Nagwek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17" w:rsidRPr="003325F8" w:rsidRDefault="00A87D17" w:rsidP="00944B6E">
    <w:pPr>
      <w:jc w:val="right"/>
    </w:pPr>
    <w:r w:rsidRPr="009D42E9">
      <w:t>Załącznik</w:t>
    </w:r>
    <w:r>
      <w:t xml:space="preserve"> nr 3 do Księgi Bezpieczeństwa</w:t>
    </w:r>
  </w:p>
  <w:p w:rsidR="00A87D17" w:rsidRPr="00BD7040" w:rsidRDefault="00A87D17" w:rsidP="00944B6E">
    <w:pPr>
      <w:jc w:val="right"/>
    </w:pPr>
    <w:r w:rsidRPr="00BD7040">
      <w:t>dla Wykonawców</w:t>
    </w:r>
    <w:r>
      <w:t xml:space="preserve"> i </w:t>
    </w:r>
    <w:r w:rsidRPr="00BD7040">
      <w:t>Podwykonawców</w:t>
    </w:r>
  </w:p>
  <w:p w:rsidR="00A87D17" w:rsidRPr="009D42E9" w:rsidRDefault="00A87D17" w:rsidP="00944B6E">
    <w:pPr>
      <w:pStyle w:val="Nagwek"/>
      <w:jc w:val="right"/>
    </w:pPr>
    <w:r w:rsidRPr="00BD7040">
      <w:t>dla Zakładu Ubezpieczeń Społecznych</w:t>
    </w:r>
  </w:p>
  <w:p w:rsidR="00A87D17" w:rsidRPr="009D42E9" w:rsidRDefault="00A87D17" w:rsidP="00944B6E">
    <w:pPr>
      <w:pStyle w:val="Nagwek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17" w:rsidRPr="002B1CE5" w:rsidRDefault="00A87D17" w:rsidP="00944B6E">
    <w:pPr>
      <w:jc w:val="right"/>
      <w:rPr>
        <w:sz w:val="16"/>
        <w:szCs w:val="16"/>
      </w:rPr>
    </w:pPr>
    <w:r w:rsidRPr="002B1CE5">
      <w:rPr>
        <w:sz w:val="16"/>
        <w:szCs w:val="16"/>
      </w:rPr>
      <w:t>Załącznik nr 4 do Księgi Bezpieczeństwa</w:t>
    </w:r>
  </w:p>
  <w:p w:rsidR="00A87D17" w:rsidRPr="002B1CE5" w:rsidRDefault="00A87D17" w:rsidP="00944B6E">
    <w:pPr>
      <w:jc w:val="right"/>
      <w:rPr>
        <w:sz w:val="16"/>
        <w:szCs w:val="16"/>
      </w:rPr>
    </w:pPr>
    <w:r w:rsidRPr="002B1CE5">
      <w:rPr>
        <w:sz w:val="16"/>
        <w:szCs w:val="16"/>
      </w:rPr>
      <w:t>dla Wykonawców i Podwykonawców</w:t>
    </w:r>
  </w:p>
  <w:p w:rsidR="00A87D17" w:rsidRPr="002B1CE5" w:rsidRDefault="00A87D17" w:rsidP="00944B6E">
    <w:pPr>
      <w:pStyle w:val="Nagwek"/>
      <w:jc w:val="right"/>
      <w:rPr>
        <w:sz w:val="16"/>
        <w:szCs w:val="16"/>
      </w:rPr>
    </w:pPr>
    <w:r w:rsidRPr="002B1CE5">
      <w:rPr>
        <w:sz w:val="16"/>
        <w:szCs w:val="16"/>
      </w:rPr>
      <w:t>dla Zakładu Ubezpieczeń Społecznych</w:t>
    </w:r>
  </w:p>
  <w:p w:rsidR="00A87D17" w:rsidRPr="009D42E9" w:rsidRDefault="00A87D17" w:rsidP="00944B6E">
    <w:pPr>
      <w:pStyle w:val="Nagwek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17" w:rsidRPr="005006E9" w:rsidRDefault="00A87D17" w:rsidP="00944B6E">
    <w:pPr>
      <w:pStyle w:val="Nagwek"/>
      <w:jc w:val="right"/>
      <w:rPr>
        <w:rFonts w:asciiTheme="minorHAnsi" w:hAnsiTheme="minorHAnsi"/>
      </w:rPr>
    </w:pPr>
  </w:p>
  <w:p w:rsidR="00A87D17" w:rsidRPr="009D42E9" w:rsidRDefault="00A87D17" w:rsidP="00944B6E">
    <w:pPr>
      <w:pStyle w:val="Nagwek"/>
      <w:jc w:val="center"/>
      <w:rPr>
        <w:sz w:val="18"/>
        <w:szCs w:val="18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17" w:rsidRPr="003325F8" w:rsidRDefault="00A87D17" w:rsidP="00944B6E">
    <w:pPr>
      <w:jc w:val="right"/>
    </w:pPr>
    <w:r w:rsidRPr="009D42E9">
      <w:t>Załącznik</w:t>
    </w:r>
    <w:r>
      <w:t xml:space="preserve"> nr 5 do Księgi Bezpieczeństwa</w:t>
    </w:r>
  </w:p>
  <w:p w:rsidR="00A87D17" w:rsidRPr="00BD7040" w:rsidRDefault="00A87D17" w:rsidP="00944B6E">
    <w:pPr>
      <w:jc w:val="right"/>
    </w:pPr>
    <w:r w:rsidRPr="00BD7040">
      <w:t>dla Wykonawców</w:t>
    </w:r>
    <w:r>
      <w:t xml:space="preserve"> i </w:t>
    </w:r>
    <w:r w:rsidRPr="00BD7040">
      <w:t>Podwykonawców</w:t>
    </w:r>
  </w:p>
  <w:p w:rsidR="00A87D17" w:rsidRPr="009D42E9" w:rsidRDefault="00A87D17" w:rsidP="00944B6E">
    <w:pPr>
      <w:pStyle w:val="Nagwek"/>
      <w:jc w:val="right"/>
    </w:pPr>
    <w:r w:rsidRPr="00BD7040">
      <w:t>dla Zakładu Ubezpieczeń Społecznych</w:t>
    </w:r>
  </w:p>
  <w:p w:rsidR="00A87D17" w:rsidRPr="009D42E9" w:rsidRDefault="00A87D17" w:rsidP="00944B6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45C11C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1"/>
    <w:multiLevelType w:val="singleLevel"/>
    <w:tmpl w:val="89E0E43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9292984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4FA2B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EA683574"/>
    <w:lvl w:ilvl="0">
      <w:start w:val="1"/>
      <w:numFmt w:val="upperLetter"/>
      <w:lvlText w:val="%1."/>
      <w:lvlJc w:val="left"/>
      <w:pPr>
        <w:tabs>
          <w:tab w:val="num" w:pos="61"/>
        </w:tabs>
        <w:ind w:left="299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900" w:firstLine="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5">
    <w:nsid w:val="00000002"/>
    <w:multiLevelType w:val="multilevel"/>
    <w:tmpl w:val="E218532A"/>
    <w:name w:val="WW8Num1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Calibri" w:eastAsia="Times New Roman" w:hAnsi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0000007"/>
    <w:multiLevelType w:val="multilevel"/>
    <w:tmpl w:val="DB9E0098"/>
    <w:name w:val="WW8Num232222232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Calibri" w:eastAsia="Times New Roman" w:hAnsi="Calibri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color w:val="auto"/>
      </w:rPr>
    </w:lvl>
  </w:abstractNum>
  <w:abstractNum w:abstractNumId="7">
    <w:nsid w:val="00000009"/>
    <w:multiLevelType w:val="multilevel"/>
    <w:tmpl w:val="9E245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>
    <w:nsid w:val="0000000B"/>
    <w:multiLevelType w:val="multilevel"/>
    <w:tmpl w:val="B22CE64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0"/>
    <w:multiLevelType w:val="singleLevel"/>
    <w:tmpl w:val="AE626C1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>
    <w:nsid w:val="00000011"/>
    <w:multiLevelType w:val="multilevel"/>
    <w:tmpl w:val="D85033F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5"/>
    <w:multiLevelType w:val="multilevel"/>
    <w:tmpl w:val="D030371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7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2">
    <w:nsid w:val="00000018"/>
    <w:multiLevelType w:val="multilevel"/>
    <w:tmpl w:val="759EC26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">
    <w:nsid w:val="00000055"/>
    <w:multiLevelType w:val="multilevel"/>
    <w:tmpl w:val="AD7E27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0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0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0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0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0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0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0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0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>
    <w:nsid w:val="02A76FD8"/>
    <w:multiLevelType w:val="hybridMultilevel"/>
    <w:tmpl w:val="2B1EA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AE501C"/>
    <w:multiLevelType w:val="hybridMultilevel"/>
    <w:tmpl w:val="7FC4E9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3EA63F3"/>
    <w:multiLevelType w:val="hybridMultilevel"/>
    <w:tmpl w:val="452299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C50857"/>
    <w:multiLevelType w:val="multilevel"/>
    <w:tmpl w:val="B22E43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  <w:sz w:val="28"/>
      </w:rPr>
    </w:lvl>
  </w:abstractNum>
  <w:abstractNum w:abstractNumId="18">
    <w:nsid w:val="05DF70EA"/>
    <w:multiLevelType w:val="hybridMultilevel"/>
    <w:tmpl w:val="39BAE276"/>
    <w:lvl w:ilvl="0" w:tplc="9D96F9A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  <w:szCs w:val="22"/>
        <w:u w:color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B8618E"/>
    <w:multiLevelType w:val="hybridMultilevel"/>
    <w:tmpl w:val="63E48C60"/>
    <w:lvl w:ilvl="0" w:tplc="C9F44614">
      <w:start w:val="1"/>
      <w:numFmt w:val="lowerLetter"/>
      <w:lvlText w:val="%1)"/>
      <w:lvlJc w:val="left"/>
      <w:pPr>
        <w:ind w:left="1854" w:hanging="360"/>
      </w:pPr>
      <w:rPr>
        <w:rFonts w:asciiTheme="minorHAnsi" w:eastAsia="Times New Roman" w:hAnsiTheme="minorHAnsi" w:cs="Calibri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094B2DBF"/>
    <w:multiLevelType w:val="hybridMultilevel"/>
    <w:tmpl w:val="80CCA2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EA0B58"/>
    <w:multiLevelType w:val="hybridMultilevel"/>
    <w:tmpl w:val="AF1C6728"/>
    <w:lvl w:ilvl="0" w:tplc="7F86B2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A1035CE"/>
    <w:multiLevelType w:val="singleLevel"/>
    <w:tmpl w:val="28EE9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BCB2AAC"/>
    <w:multiLevelType w:val="hybridMultilevel"/>
    <w:tmpl w:val="6518E2E6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0E672747"/>
    <w:multiLevelType w:val="hybridMultilevel"/>
    <w:tmpl w:val="63E48C60"/>
    <w:lvl w:ilvl="0" w:tplc="C9F44614">
      <w:start w:val="1"/>
      <w:numFmt w:val="lowerLetter"/>
      <w:lvlText w:val="%1)"/>
      <w:lvlJc w:val="left"/>
      <w:pPr>
        <w:ind w:left="1854" w:hanging="360"/>
      </w:pPr>
      <w:rPr>
        <w:rFonts w:asciiTheme="minorHAnsi" w:eastAsia="Times New Roman" w:hAnsiTheme="minorHAnsi" w:cs="Calibri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0EE80A7A"/>
    <w:multiLevelType w:val="hybridMultilevel"/>
    <w:tmpl w:val="28827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014E9F"/>
    <w:multiLevelType w:val="hybridMultilevel"/>
    <w:tmpl w:val="FC1EC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C2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F66645F"/>
    <w:multiLevelType w:val="multilevel"/>
    <w:tmpl w:val="FE7A20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none"/>
      <w:lvlText w:val="2.1.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>
    <w:nsid w:val="0F891B08"/>
    <w:multiLevelType w:val="hybridMultilevel"/>
    <w:tmpl w:val="80CC80C4"/>
    <w:lvl w:ilvl="0" w:tplc="54EA0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0901D8D"/>
    <w:multiLevelType w:val="hybridMultilevel"/>
    <w:tmpl w:val="137E13F4"/>
    <w:lvl w:ilvl="0" w:tplc="67DE3780">
      <w:start w:val="1"/>
      <w:numFmt w:val="lowerLetter"/>
      <w:lvlText w:val="%1)"/>
      <w:lvlJc w:val="left"/>
      <w:pPr>
        <w:ind w:left="1854" w:hanging="360"/>
      </w:pPr>
      <w:rPr>
        <w:rFonts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10A834A4"/>
    <w:multiLevelType w:val="hybridMultilevel"/>
    <w:tmpl w:val="7A9A03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0B9345D"/>
    <w:multiLevelType w:val="hybridMultilevel"/>
    <w:tmpl w:val="C4D80A42"/>
    <w:lvl w:ilvl="0" w:tplc="87449D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F8A2FB22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210111B"/>
    <w:multiLevelType w:val="hybridMultilevel"/>
    <w:tmpl w:val="CFB02E2C"/>
    <w:name w:val="WW8Num2322"/>
    <w:lvl w:ilvl="0" w:tplc="A120B1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27B2DFA"/>
    <w:multiLevelType w:val="hybridMultilevel"/>
    <w:tmpl w:val="0C1E43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47824"/>
    <w:multiLevelType w:val="singleLevel"/>
    <w:tmpl w:val="8C1A688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</w:abstractNum>
  <w:abstractNum w:abstractNumId="35">
    <w:nsid w:val="17001699"/>
    <w:multiLevelType w:val="multilevel"/>
    <w:tmpl w:val="A8542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17735C4A"/>
    <w:multiLevelType w:val="hybridMultilevel"/>
    <w:tmpl w:val="B0D0A1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1A6019A8"/>
    <w:multiLevelType w:val="hybridMultilevel"/>
    <w:tmpl w:val="151E9B2A"/>
    <w:lvl w:ilvl="0" w:tplc="00E237F4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1A7D65B7"/>
    <w:multiLevelType w:val="hybridMultilevel"/>
    <w:tmpl w:val="2B1EA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864936"/>
    <w:multiLevelType w:val="hybridMultilevel"/>
    <w:tmpl w:val="694622E8"/>
    <w:lvl w:ilvl="0" w:tplc="F2C6294A">
      <w:start w:val="1"/>
      <w:numFmt w:val="upperRoman"/>
      <w:lvlText w:val="%1."/>
      <w:lvlJc w:val="right"/>
      <w:pPr>
        <w:ind w:left="644" w:hanging="360"/>
      </w:pPr>
      <w:rPr>
        <w:rFonts w:ascii="Calibri" w:hAnsi="Calibri" w:hint="default"/>
        <w:b/>
        <w:i w:val="0"/>
        <w:sz w:val="22"/>
        <w:szCs w:val="22"/>
        <w:u w:color="FF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1BE31177"/>
    <w:multiLevelType w:val="hybridMultilevel"/>
    <w:tmpl w:val="58A2B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AC79B7"/>
    <w:multiLevelType w:val="hybridMultilevel"/>
    <w:tmpl w:val="63E48C60"/>
    <w:lvl w:ilvl="0" w:tplc="C9F44614">
      <w:start w:val="1"/>
      <w:numFmt w:val="lowerLetter"/>
      <w:lvlText w:val="%1)"/>
      <w:lvlJc w:val="left"/>
      <w:pPr>
        <w:ind w:left="1854" w:hanging="360"/>
      </w:pPr>
      <w:rPr>
        <w:rFonts w:asciiTheme="minorHAnsi" w:eastAsia="Times New Roman" w:hAnsiTheme="minorHAnsi" w:cs="Calibri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1E8E6C27"/>
    <w:multiLevelType w:val="hybridMultilevel"/>
    <w:tmpl w:val="21C04F24"/>
    <w:lvl w:ilvl="0" w:tplc="9F92502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F3A23AF"/>
    <w:multiLevelType w:val="hybridMultilevel"/>
    <w:tmpl w:val="311446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1F6D44F9"/>
    <w:multiLevelType w:val="hybridMultilevel"/>
    <w:tmpl w:val="7FB0F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25601EF4"/>
    <w:multiLevelType w:val="multilevel"/>
    <w:tmpl w:val="36DC288A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25D468E3"/>
    <w:multiLevelType w:val="hybridMultilevel"/>
    <w:tmpl w:val="614C0A24"/>
    <w:lvl w:ilvl="0" w:tplc="68887EF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  <w:u w:color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6A95588"/>
    <w:multiLevelType w:val="hybridMultilevel"/>
    <w:tmpl w:val="0DB67AE6"/>
    <w:lvl w:ilvl="0" w:tplc="2FF64F7A">
      <w:start w:val="1"/>
      <w:numFmt w:val="bullet"/>
      <w:lvlText w:val=""/>
      <w:lvlJc w:val="left"/>
      <w:pPr>
        <w:tabs>
          <w:tab w:val="num" w:pos="1518"/>
        </w:tabs>
        <w:ind w:left="1518" w:hanging="170"/>
      </w:pPr>
      <w:rPr>
        <w:rFonts w:ascii="Symbol" w:hAnsi="Symbol" w:hint="default"/>
        <w:b w:val="0"/>
        <w:i w:val="0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51">
    <w:nsid w:val="28557219"/>
    <w:multiLevelType w:val="hybridMultilevel"/>
    <w:tmpl w:val="D99A9F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A733FC0"/>
    <w:multiLevelType w:val="hybridMultilevel"/>
    <w:tmpl w:val="E8162066"/>
    <w:lvl w:ilvl="0" w:tplc="84CC27C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3">
    <w:nsid w:val="2B645C79"/>
    <w:multiLevelType w:val="hybridMultilevel"/>
    <w:tmpl w:val="8DD0E652"/>
    <w:lvl w:ilvl="0" w:tplc="7F86B2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1AB2AD0"/>
    <w:multiLevelType w:val="hybridMultilevel"/>
    <w:tmpl w:val="6BD415D0"/>
    <w:lvl w:ilvl="0" w:tplc="4FFCFCA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>
    <w:nsid w:val="33EF1C9E"/>
    <w:multiLevelType w:val="multilevel"/>
    <w:tmpl w:val="241C9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7">
    <w:nsid w:val="34B30633"/>
    <w:multiLevelType w:val="hybridMultilevel"/>
    <w:tmpl w:val="0B9844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5C34A66"/>
    <w:multiLevelType w:val="multilevel"/>
    <w:tmpl w:val="FF6209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>
    <w:nsid w:val="36B215A6"/>
    <w:multiLevelType w:val="hybridMultilevel"/>
    <w:tmpl w:val="C65E9A9C"/>
    <w:lvl w:ilvl="0" w:tplc="E9EA38EE">
      <w:start w:val="1"/>
      <w:numFmt w:val="decimal"/>
      <w:lvlText w:val="%1)"/>
      <w:lvlJc w:val="left"/>
      <w:pPr>
        <w:ind w:left="722" w:hanging="360"/>
      </w:pPr>
      <w:rPr>
        <w:rFonts w:hint="default"/>
        <w:b/>
        <w:i w:val="0"/>
        <w:sz w:val="22"/>
        <w:szCs w:val="22"/>
        <w:u w:color="FF000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0">
    <w:nsid w:val="36D42B08"/>
    <w:multiLevelType w:val="hybridMultilevel"/>
    <w:tmpl w:val="3A902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7D11ED0"/>
    <w:multiLevelType w:val="hybridMultilevel"/>
    <w:tmpl w:val="6232A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C90475"/>
    <w:multiLevelType w:val="hybridMultilevel"/>
    <w:tmpl w:val="561003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DE3619B"/>
    <w:multiLevelType w:val="hybridMultilevel"/>
    <w:tmpl w:val="70840B40"/>
    <w:lvl w:ilvl="0" w:tplc="1804C2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F183FDD"/>
    <w:multiLevelType w:val="hybridMultilevel"/>
    <w:tmpl w:val="19C284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1174B75"/>
    <w:multiLevelType w:val="hybridMultilevel"/>
    <w:tmpl w:val="21E007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18F3AE8"/>
    <w:multiLevelType w:val="multilevel"/>
    <w:tmpl w:val="36DC288A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>
    <w:nsid w:val="427D64D8"/>
    <w:multiLevelType w:val="hybridMultilevel"/>
    <w:tmpl w:val="63E48C60"/>
    <w:lvl w:ilvl="0" w:tplc="C9F44614">
      <w:start w:val="1"/>
      <w:numFmt w:val="lowerLetter"/>
      <w:lvlText w:val="%1)"/>
      <w:lvlJc w:val="left"/>
      <w:pPr>
        <w:ind w:left="1854" w:hanging="360"/>
      </w:pPr>
      <w:rPr>
        <w:rFonts w:asciiTheme="minorHAnsi" w:eastAsia="Times New Roman" w:hAnsiTheme="minorHAnsi" w:cs="Calibri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9">
    <w:nsid w:val="42DD4D42"/>
    <w:multiLevelType w:val="hybridMultilevel"/>
    <w:tmpl w:val="62086084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0">
    <w:nsid w:val="42E22951"/>
    <w:multiLevelType w:val="multilevel"/>
    <w:tmpl w:val="241C9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1">
    <w:nsid w:val="432A678F"/>
    <w:multiLevelType w:val="hybridMultilevel"/>
    <w:tmpl w:val="667ADB3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442877E6"/>
    <w:multiLevelType w:val="hybridMultilevel"/>
    <w:tmpl w:val="5B4E3E00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3">
    <w:nsid w:val="45C14502"/>
    <w:multiLevelType w:val="hybridMultilevel"/>
    <w:tmpl w:val="09C0628A"/>
    <w:lvl w:ilvl="0" w:tplc="AD24A92C">
      <w:start w:val="1"/>
      <w:numFmt w:val="decimal"/>
      <w:lvlText w:val="%1)"/>
      <w:lvlJc w:val="left"/>
      <w:pPr>
        <w:ind w:left="880" w:hanging="454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74">
    <w:nsid w:val="45F63923"/>
    <w:multiLevelType w:val="hybridMultilevel"/>
    <w:tmpl w:val="7B3C27FC"/>
    <w:lvl w:ilvl="0" w:tplc="49887726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6E04257"/>
    <w:multiLevelType w:val="hybridMultilevel"/>
    <w:tmpl w:val="645EE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474C0478"/>
    <w:multiLevelType w:val="hybridMultilevel"/>
    <w:tmpl w:val="586489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75D068A"/>
    <w:multiLevelType w:val="hybridMultilevel"/>
    <w:tmpl w:val="08363858"/>
    <w:lvl w:ilvl="0" w:tplc="EB4AFB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A804922"/>
    <w:multiLevelType w:val="multilevel"/>
    <w:tmpl w:val="41FA71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4C471090"/>
    <w:multiLevelType w:val="hybridMultilevel"/>
    <w:tmpl w:val="17E4DB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CE82FAB"/>
    <w:multiLevelType w:val="hybridMultilevel"/>
    <w:tmpl w:val="59FCB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E0C643A"/>
    <w:multiLevelType w:val="hybridMultilevel"/>
    <w:tmpl w:val="7BB42792"/>
    <w:lvl w:ilvl="0" w:tplc="04150017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3">
    <w:nsid w:val="4F17784C"/>
    <w:multiLevelType w:val="multilevel"/>
    <w:tmpl w:val="552863B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4">
    <w:nsid w:val="50435A34"/>
    <w:multiLevelType w:val="hybridMultilevel"/>
    <w:tmpl w:val="10FE2A5C"/>
    <w:lvl w:ilvl="0" w:tplc="50567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BDCE1A74">
      <w:numFmt w:val="none"/>
      <w:lvlText w:val=""/>
      <w:lvlJc w:val="left"/>
      <w:pPr>
        <w:tabs>
          <w:tab w:val="num" w:pos="360"/>
        </w:tabs>
      </w:pPr>
    </w:lvl>
    <w:lvl w:ilvl="2" w:tplc="38C68342">
      <w:numFmt w:val="none"/>
      <w:lvlText w:val=""/>
      <w:lvlJc w:val="left"/>
      <w:pPr>
        <w:tabs>
          <w:tab w:val="num" w:pos="360"/>
        </w:tabs>
      </w:pPr>
    </w:lvl>
    <w:lvl w:ilvl="3" w:tplc="E5D0E302">
      <w:numFmt w:val="none"/>
      <w:lvlText w:val=""/>
      <w:lvlJc w:val="left"/>
      <w:pPr>
        <w:tabs>
          <w:tab w:val="num" w:pos="360"/>
        </w:tabs>
      </w:pPr>
    </w:lvl>
    <w:lvl w:ilvl="4" w:tplc="86C017BE">
      <w:numFmt w:val="none"/>
      <w:lvlText w:val=""/>
      <w:lvlJc w:val="left"/>
      <w:pPr>
        <w:tabs>
          <w:tab w:val="num" w:pos="360"/>
        </w:tabs>
      </w:pPr>
    </w:lvl>
    <w:lvl w:ilvl="5" w:tplc="3B083130">
      <w:numFmt w:val="none"/>
      <w:lvlText w:val=""/>
      <w:lvlJc w:val="left"/>
      <w:pPr>
        <w:tabs>
          <w:tab w:val="num" w:pos="360"/>
        </w:tabs>
      </w:pPr>
    </w:lvl>
    <w:lvl w:ilvl="6" w:tplc="8154EE92">
      <w:numFmt w:val="none"/>
      <w:lvlText w:val=""/>
      <w:lvlJc w:val="left"/>
      <w:pPr>
        <w:tabs>
          <w:tab w:val="num" w:pos="360"/>
        </w:tabs>
      </w:pPr>
    </w:lvl>
    <w:lvl w:ilvl="7" w:tplc="E3BADBB6">
      <w:numFmt w:val="none"/>
      <w:lvlText w:val=""/>
      <w:lvlJc w:val="left"/>
      <w:pPr>
        <w:tabs>
          <w:tab w:val="num" w:pos="360"/>
        </w:tabs>
      </w:pPr>
    </w:lvl>
    <w:lvl w:ilvl="8" w:tplc="6B702EA6">
      <w:numFmt w:val="none"/>
      <w:lvlText w:val=""/>
      <w:lvlJc w:val="left"/>
      <w:pPr>
        <w:tabs>
          <w:tab w:val="num" w:pos="360"/>
        </w:tabs>
      </w:pPr>
    </w:lvl>
  </w:abstractNum>
  <w:abstractNum w:abstractNumId="85">
    <w:nsid w:val="518700D1"/>
    <w:multiLevelType w:val="hybridMultilevel"/>
    <w:tmpl w:val="F89639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1ED4A08"/>
    <w:multiLevelType w:val="hybridMultilevel"/>
    <w:tmpl w:val="C2608A46"/>
    <w:lvl w:ilvl="0" w:tplc="9C04C832">
      <w:start w:val="3"/>
      <w:numFmt w:val="upperRoman"/>
      <w:lvlText w:val="%1."/>
      <w:lvlJc w:val="right"/>
      <w:pPr>
        <w:ind w:left="360" w:hanging="360"/>
      </w:pPr>
      <w:rPr>
        <w:rFonts w:ascii="Calibri" w:hAnsi="Calibri" w:hint="default"/>
        <w:b/>
        <w:i w:val="0"/>
        <w:sz w:val="22"/>
        <w:szCs w:val="22"/>
        <w:u w:color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1FE4DFC"/>
    <w:multiLevelType w:val="hybridMultilevel"/>
    <w:tmpl w:val="1590B3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3E07DDA"/>
    <w:multiLevelType w:val="hybridMultilevel"/>
    <w:tmpl w:val="63E48C60"/>
    <w:lvl w:ilvl="0" w:tplc="C9F44614">
      <w:start w:val="1"/>
      <w:numFmt w:val="lowerLetter"/>
      <w:lvlText w:val="%1)"/>
      <w:lvlJc w:val="left"/>
      <w:pPr>
        <w:ind w:left="1854" w:hanging="360"/>
      </w:pPr>
      <w:rPr>
        <w:rFonts w:asciiTheme="minorHAnsi" w:eastAsia="Times New Roman" w:hAnsiTheme="minorHAnsi" w:cs="Calibri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9">
    <w:nsid w:val="54BD1884"/>
    <w:multiLevelType w:val="hybridMultilevel"/>
    <w:tmpl w:val="137E13F4"/>
    <w:lvl w:ilvl="0" w:tplc="67DE3780">
      <w:start w:val="1"/>
      <w:numFmt w:val="lowerLetter"/>
      <w:lvlText w:val="%1)"/>
      <w:lvlJc w:val="left"/>
      <w:pPr>
        <w:ind w:left="1854" w:hanging="360"/>
      </w:pPr>
      <w:rPr>
        <w:rFonts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0">
    <w:nsid w:val="556B3DCE"/>
    <w:multiLevelType w:val="hybridMultilevel"/>
    <w:tmpl w:val="F55EA3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>
    <w:nsid w:val="55D62ED4"/>
    <w:multiLevelType w:val="multilevel"/>
    <w:tmpl w:val="5A945E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2">
    <w:nsid w:val="583D673D"/>
    <w:multiLevelType w:val="hybridMultilevel"/>
    <w:tmpl w:val="21C04F24"/>
    <w:lvl w:ilvl="0" w:tplc="9F92502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8520332"/>
    <w:multiLevelType w:val="hybridMultilevel"/>
    <w:tmpl w:val="8BE07D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89F149F"/>
    <w:multiLevelType w:val="hybridMultilevel"/>
    <w:tmpl w:val="59FCB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B2A2E3A"/>
    <w:multiLevelType w:val="singleLevel"/>
    <w:tmpl w:val="B27E1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</w:abstractNum>
  <w:abstractNum w:abstractNumId="9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>
    <w:nsid w:val="5DF42B6B"/>
    <w:multiLevelType w:val="hybridMultilevel"/>
    <w:tmpl w:val="BA0E38A2"/>
    <w:lvl w:ilvl="0" w:tplc="3F004B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E3F678F"/>
    <w:multiLevelType w:val="hybridMultilevel"/>
    <w:tmpl w:val="2AE4B5C0"/>
    <w:lvl w:ilvl="0" w:tplc="FA0A1A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9">
    <w:nsid w:val="5F2263FE"/>
    <w:multiLevelType w:val="hybridMultilevel"/>
    <w:tmpl w:val="8990D0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064385D"/>
    <w:multiLevelType w:val="hybridMultilevel"/>
    <w:tmpl w:val="787C8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12057F2"/>
    <w:multiLevelType w:val="multilevel"/>
    <w:tmpl w:val="7C5C5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02">
    <w:nsid w:val="61857DF8"/>
    <w:multiLevelType w:val="multilevel"/>
    <w:tmpl w:val="36DC288A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>
    <w:nsid w:val="61F54310"/>
    <w:multiLevelType w:val="hybridMultilevel"/>
    <w:tmpl w:val="E43697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63353D6E"/>
    <w:multiLevelType w:val="hybridMultilevel"/>
    <w:tmpl w:val="C3A29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3F29C9"/>
    <w:multiLevelType w:val="hybridMultilevel"/>
    <w:tmpl w:val="77A0CE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4902A7C"/>
    <w:multiLevelType w:val="multilevel"/>
    <w:tmpl w:val="93DA7F2C"/>
    <w:lvl w:ilvl="0">
      <w:start w:val="1"/>
      <w:numFmt w:val="decimal"/>
      <w:lvlText w:val="%1."/>
      <w:lvlJc w:val="left"/>
      <w:pPr>
        <w:ind w:left="449" w:hanging="449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809" w:hanging="449"/>
      </w:pPr>
      <w:rPr>
        <w:rFonts w:cs="Times New Roman" w:hint="default"/>
        <w:color w:val="000000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Calibri" w:eastAsia="Times New Roman" w:hAnsi="Calibri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107">
    <w:nsid w:val="65083BBF"/>
    <w:multiLevelType w:val="hybridMultilevel"/>
    <w:tmpl w:val="A42A5630"/>
    <w:lvl w:ilvl="0" w:tplc="AF64088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8">
    <w:nsid w:val="6579318F"/>
    <w:multiLevelType w:val="hybridMultilevel"/>
    <w:tmpl w:val="12BC0C38"/>
    <w:lvl w:ilvl="0" w:tplc="9652426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59E35AC"/>
    <w:multiLevelType w:val="hybridMultilevel"/>
    <w:tmpl w:val="7ACA10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>
    <w:nsid w:val="687F0DEB"/>
    <w:multiLevelType w:val="hybridMultilevel"/>
    <w:tmpl w:val="613CC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9D02038"/>
    <w:multiLevelType w:val="hybridMultilevel"/>
    <w:tmpl w:val="137E13F4"/>
    <w:lvl w:ilvl="0" w:tplc="67DE3780">
      <w:start w:val="1"/>
      <w:numFmt w:val="lowerLetter"/>
      <w:lvlText w:val="%1)"/>
      <w:lvlJc w:val="left"/>
      <w:pPr>
        <w:ind w:left="1854" w:hanging="360"/>
      </w:pPr>
      <w:rPr>
        <w:rFonts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2">
    <w:nsid w:val="69FC3276"/>
    <w:multiLevelType w:val="hybridMultilevel"/>
    <w:tmpl w:val="9E88512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  <w:strike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3">
    <w:nsid w:val="6A90674B"/>
    <w:multiLevelType w:val="hybridMultilevel"/>
    <w:tmpl w:val="B672D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EC6352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AE108D1"/>
    <w:multiLevelType w:val="hybridMultilevel"/>
    <w:tmpl w:val="E0026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6DD30B23"/>
    <w:multiLevelType w:val="multilevel"/>
    <w:tmpl w:val="521440B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116">
    <w:nsid w:val="6EB724F0"/>
    <w:multiLevelType w:val="hybridMultilevel"/>
    <w:tmpl w:val="769A8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EDF3C11"/>
    <w:multiLevelType w:val="hybridMultilevel"/>
    <w:tmpl w:val="CE227518"/>
    <w:lvl w:ilvl="0" w:tplc="34D89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F165FE7"/>
    <w:multiLevelType w:val="hybridMultilevel"/>
    <w:tmpl w:val="F5543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FA267CE"/>
    <w:multiLevelType w:val="singleLevel"/>
    <w:tmpl w:val="28EE9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0">
    <w:nsid w:val="6FBC4CA6"/>
    <w:multiLevelType w:val="multilevel"/>
    <w:tmpl w:val="29E0E9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121">
    <w:nsid w:val="71B57697"/>
    <w:multiLevelType w:val="hybridMultilevel"/>
    <w:tmpl w:val="9A0EAF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3A25741"/>
    <w:multiLevelType w:val="hybridMultilevel"/>
    <w:tmpl w:val="137E13F4"/>
    <w:lvl w:ilvl="0" w:tplc="67DE3780">
      <w:start w:val="1"/>
      <w:numFmt w:val="lowerLetter"/>
      <w:lvlText w:val="%1)"/>
      <w:lvlJc w:val="left"/>
      <w:pPr>
        <w:ind w:left="1854" w:hanging="360"/>
      </w:pPr>
      <w:rPr>
        <w:rFonts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3">
    <w:nsid w:val="749F3C13"/>
    <w:multiLevelType w:val="hybridMultilevel"/>
    <w:tmpl w:val="CE80BC08"/>
    <w:lvl w:ilvl="0" w:tplc="EE1AD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NewRomanPSMT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5BC77F7"/>
    <w:multiLevelType w:val="hybridMultilevel"/>
    <w:tmpl w:val="1A94F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68B0E9B"/>
    <w:multiLevelType w:val="hybridMultilevel"/>
    <w:tmpl w:val="A3D25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77D4E22"/>
    <w:multiLevelType w:val="multilevel"/>
    <w:tmpl w:val="D706B38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7">
    <w:nsid w:val="779857BD"/>
    <w:multiLevelType w:val="multilevel"/>
    <w:tmpl w:val="ABFA408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8">
    <w:nsid w:val="77BB07A9"/>
    <w:multiLevelType w:val="hybridMultilevel"/>
    <w:tmpl w:val="17849736"/>
    <w:lvl w:ilvl="0" w:tplc="84CC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96D0F2F"/>
    <w:multiLevelType w:val="hybridMultilevel"/>
    <w:tmpl w:val="7BB42792"/>
    <w:lvl w:ilvl="0" w:tplc="04150017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0">
    <w:nsid w:val="7BE97FA1"/>
    <w:multiLevelType w:val="hybridMultilevel"/>
    <w:tmpl w:val="5184B83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1">
    <w:nsid w:val="7CBC111D"/>
    <w:multiLevelType w:val="hybridMultilevel"/>
    <w:tmpl w:val="5184B83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2">
    <w:nsid w:val="7DAF6DF0"/>
    <w:multiLevelType w:val="hybridMultilevel"/>
    <w:tmpl w:val="AEB04A28"/>
    <w:lvl w:ilvl="0" w:tplc="3CD877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3">
    <w:nsid w:val="7DE6454D"/>
    <w:multiLevelType w:val="multilevel"/>
    <w:tmpl w:val="C416FDC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>
    <w:nsid w:val="7E1E10AC"/>
    <w:multiLevelType w:val="hybridMultilevel"/>
    <w:tmpl w:val="AD7E6B92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5">
    <w:nsid w:val="7EF83F70"/>
    <w:multiLevelType w:val="hybridMultilevel"/>
    <w:tmpl w:val="452299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F11770E"/>
    <w:multiLevelType w:val="multilevel"/>
    <w:tmpl w:val="E3BEA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133"/>
  </w:num>
  <w:num w:numId="6">
    <w:abstractNumId w:val="106"/>
  </w:num>
  <w:num w:numId="7">
    <w:abstractNumId w:val="79"/>
  </w:num>
  <w:num w:numId="8">
    <w:abstractNumId w:val="47"/>
  </w:num>
  <w:num w:numId="9">
    <w:abstractNumId w:val="35"/>
  </w:num>
  <w:num w:numId="10">
    <w:abstractNumId w:val="78"/>
  </w:num>
  <w:num w:numId="11">
    <w:abstractNumId w:val="49"/>
  </w:num>
  <w:num w:numId="12">
    <w:abstractNumId w:val="37"/>
  </w:num>
  <w:num w:numId="13">
    <w:abstractNumId w:val="55"/>
  </w:num>
  <w:num w:numId="14">
    <w:abstractNumId w:val="6"/>
  </w:num>
  <w:num w:numId="15">
    <w:abstractNumId w:val="8"/>
  </w:num>
  <w:num w:numId="16">
    <w:abstractNumId w:val="84"/>
  </w:num>
  <w:num w:numId="17">
    <w:abstractNumId w:val="91"/>
  </w:num>
  <w:num w:numId="18">
    <w:abstractNumId w:val="123"/>
  </w:num>
  <w:num w:numId="19">
    <w:abstractNumId w:val="38"/>
  </w:num>
  <w:num w:numId="20">
    <w:abstractNumId w:val="2"/>
  </w:num>
  <w:num w:numId="21">
    <w:abstractNumId w:val="1"/>
  </w:num>
  <w:num w:numId="22">
    <w:abstractNumId w:val="3"/>
  </w:num>
  <w:num w:numId="23">
    <w:abstractNumId w:val="0"/>
  </w:num>
  <w:num w:numId="24">
    <w:abstractNumId w:val="96"/>
    <w:lvlOverride w:ilvl="0">
      <w:startOverride w:val="1"/>
    </w:lvlOverride>
  </w:num>
  <w:num w:numId="25">
    <w:abstractNumId w:val="67"/>
    <w:lvlOverride w:ilvl="0">
      <w:startOverride w:val="1"/>
    </w:lvlOverride>
  </w:num>
  <w:num w:numId="26">
    <w:abstractNumId w:val="46"/>
  </w:num>
  <w:num w:numId="27">
    <w:abstractNumId w:val="113"/>
  </w:num>
  <w:num w:numId="28">
    <w:abstractNumId w:val="98"/>
  </w:num>
  <w:num w:numId="29">
    <w:abstractNumId w:val="115"/>
  </w:num>
  <w:num w:numId="30">
    <w:abstractNumId w:val="126"/>
  </w:num>
  <w:num w:numId="31">
    <w:abstractNumId w:val="27"/>
  </w:num>
  <w:num w:numId="32">
    <w:abstractNumId w:val="112"/>
  </w:num>
  <w:num w:numId="33">
    <w:abstractNumId w:val="109"/>
  </w:num>
  <w:num w:numId="34">
    <w:abstractNumId w:val="13"/>
  </w:num>
  <w:num w:numId="35">
    <w:abstractNumId w:val="129"/>
  </w:num>
  <w:num w:numId="36">
    <w:abstractNumId w:val="56"/>
  </w:num>
  <w:num w:numId="37">
    <w:abstractNumId w:val="31"/>
  </w:num>
  <w:num w:numId="38">
    <w:abstractNumId w:val="54"/>
  </w:num>
  <w:num w:numId="39">
    <w:abstractNumId w:val="44"/>
  </w:num>
  <w:num w:numId="40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7"/>
  </w:num>
  <w:num w:numId="43">
    <w:abstractNumId w:val="125"/>
  </w:num>
  <w:num w:numId="44">
    <w:abstractNumId w:val="30"/>
  </w:num>
  <w:num w:numId="45">
    <w:abstractNumId w:val="97"/>
  </w:num>
  <w:num w:numId="46">
    <w:abstractNumId w:val="117"/>
  </w:num>
  <w:num w:numId="47">
    <w:abstractNumId w:val="86"/>
  </w:num>
  <w:num w:numId="48">
    <w:abstractNumId w:val="18"/>
  </w:num>
  <w:num w:numId="49">
    <w:abstractNumId w:val="40"/>
  </w:num>
  <w:num w:numId="50">
    <w:abstractNumId w:val="59"/>
  </w:num>
  <w:num w:numId="5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2"/>
  </w:num>
  <w:num w:numId="53">
    <w:abstractNumId w:val="120"/>
  </w:num>
  <w:num w:numId="54">
    <w:abstractNumId w:val="50"/>
  </w:num>
  <w:num w:numId="55">
    <w:abstractNumId w:val="75"/>
  </w:num>
  <w:num w:numId="56">
    <w:abstractNumId w:val="107"/>
  </w:num>
  <w:num w:numId="57">
    <w:abstractNumId w:val="69"/>
  </w:num>
  <w:num w:numId="58">
    <w:abstractNumId w:val="62"/>
  </w:num>
  <w:num w:numId="59">
    <w:abstractNumId w:val="99"/>
  </w:num>
  <w:num w:numId="60">
    <w:abstractNumId w:val="23"/>
  </w:num>
  <w:num w:numId="61">
    <w:abstractNumId w:val="36"/>
  </w:num>
  <w:num w:numId="62">
    <w:abstractNumId w:val="64"/>
  </w:num>
  <w:num w:numId="63">
    <w:abstractNumId w:val="20"/>
  </w:num>
  <w:num w:numId="64">
    <w:abstractNumId w:val="85"/>
  </w:num>
  <w:num w:numId="65">
    <w:abstractNumId w:val="76"/>
  </w:num>
  <w:num w:numId="66">
    <w:abstractNumId w:val="57"/>
  </w:num>
  <w:num w:numId="67">
    <w:abstractNumId w:val="33"/>
  </w:num>
  <w:num w:numId="68">
    <w:abstractNumId w:val="87"/>
  </w:num>
  <w:num w:numId="69">
    <w:abstractNumId w:val="80"/>
  </w:num>
  <w:num w:numId="70">
    <w:abstractNumId w:val="45"/>
  </w:num>
  <w:num w:numId="71">
    <w:abstractNumId w:val="65"/>
  </w:num>
  <w:num w:numId="72">
    <w:abstractNumId w:val="121"/>
  </w:num>
  <w:num w:numId="73">
    <w:abstractNumId w:val="72"/>
  </w:num>
  <w:num w:numId="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3"/>
  </w:num>
  <w:num w:numId="76">
    <w:abstractNumId w:val="127"/>
  </w:num>
  <w:num w:numId="77">
    <w:abstractNumId w:val="58"/>
  </w:num>
  <w:num w:numId="78">
    <w:abstractNumId w:val="28"/>
  </w:num>
  <w:num w:numId="7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0"/>
  </w:num>
  <w:num w:numId="81">
    <w:abstractNumId w:val="22"/>
  </w:num>
  <w:num w:numId="82">
    <w:abstractNumId w:val="101"/>
  </w:num>
  <w:num w:numId="83">
    <w:abstractNumId w:val="34"/>
  </w:num>
  <w:num w:numId="84">
    <w:abstractNumId w:val="119"/>
  </w:num>
  <w:num w:numId="85">
    <w:abstractNumId w:val="95"/>
  </w:num>
  <w:num w:numId="86">
    <w:abstractNumId w:val="93"/>
  </w:num>
  <w:num w:numId="87">
    <w:abstractNumId w:val="51"/>
  </w:num>
  <w:num w:numId="88">
    <w:abstractNumId w:val="118"/>
  </w:num>
  <w:num w:numId="89">
    <w:abstractNumId w:val="114"/>
  </w:num>
  <w:num w:numId="90">
    <w:abstractNumId w:val="15"/>
  </w:num>
  <w:num w:numId="91">
    <w:abstractNumId w:val="92"/>
  </w:num>
  <w:num w:numId="92">
    <w:abstractNumId w:val="43"/>
  </w:num>
  <w:num w:numId="93">
    <w:abstractNumId w:val="73"/>
  </w:num>
  <w:num w:numId="94">
    <w:abstractNumId w:val="103"/>
  </w:num>
  <w:num w:numId="95">
    <w:abstractNumId w:val="52"/>
  </w:num>
  <w:num w:numId="96">
    <w:abstractNumId w:val="124"/>
  </w:num>
  <w:num w:numId="97">
    <w:abstractNumId w:val="128"/>
  </w:num>
  <w:num w:numId="98">
    <w:abstractNumId w:val="134"/>
  </w:num>
  <w:num w:numId="99">
    <w:abstractNumId w:val="66"/>
  </w:num>
  <w:num w:numId="100">
    <w:abstractNumId w:val="16"/>
  </w:num>
  <w:num w:numId="101">
    <w:abstractNumId w:val="42"/>
  </w:num>
  <w:num w:numId="102">
    <w:abstractNumId w:val="104"/>
  </w:num>
  <w:num w:numId="103">
    <w:abstractNumId w:val="116"/>
  </w:num>
  <w:num w:numId="104">
    <w:abstractNumId w:val="81"/>
  </w:num>
  <w:num w:numId="105">
    <w:abstractNumId w:val="39"/>
  </w:num>
  <w:num w:numId="106">
    <w:abstractNumId w:val="71"/>
  </w:num>
  <w:num w:numId="107">
    <w:abstractNumId w:val="105"/>
  </w:num>
  <w:num w:numId="108">
    <w:abstractNumId w:val="100"/>
  </w:num>
  <w:num w:numId="109">
    <w:abstractNumId w:val="110"/>
  </w:num>
  <w:num w:numId="110">
    <w:abstractNumId w:val="102"/>
  </w:num>
  <w:num w:numId="111">
    <w:abstractNumId w:val="25"/>
  </w:num>
  <w:num w:numId="112">
    <w:abstractNumId w:val="61"/>
  </w:num>
  <w:num w:numId="113">
    <w:abstractNumId w:val="108"/>
  </w:num>
  <w:num w:numId="114">
    <w:abstractNumId w:val="53"/>
  </w:num>
  <w:num w:numId="115">
    <w:abstractNumId w:val="21"/>
  </w:num>
  <w:num w:numId="116">
    <w:abstractNumId w:val="41"/>
  </w:num>
  <w:num w:numId="117">
    <w:abstractNumId w:val="130"/>
  </w:num>
  <w:num w:numId="118">
    <w:abstractNumId w:val="94"/>
  </w:num>
  <w:num w:numId="119">
    <w:abstractNumId w:val="14"/>
  </w:num>
  <w:num w:numId="120">
    <w:abstractNumId w:val="131"/>
  </w:num>
  <w:num w:numId="121">
    <w:abstractNumId w:val="70"/>
  </w:num>
  <w:num w:numId="122">
    <w:abstractNumId w:val="82"/>
  </w:num>
  <w:num w:numId="123">
    <w:abstractNumId w:val="24"/>
  </w:num>
  <w:num w:numId="124">
    <w:abstractNumId w:val="88"/>
  </w:num>
  <w:num w:numId="125">
    <w:abstractNumId w:val="68"/>
  </w:num>
  <w:num w:numId="126">
    <w:abstractNumId w:val="19"/>
  </w:num>
  <w:num w:numId="127">
    <w:abstractNumId w:val="89"/>
  </w:num>
  <w:num w:numId="128">
    <w:abstractNumId w:val="135"/>
  </w:num>
  <w:num w:numId="129">
    <w:abstractNumId w:val="122"/>
  </w:num>
  <w:num w:numId="130">
    <w:abstractNumId w:val="111"/>
  </w:num>
  <w:num w:numId="131">
    <w:abstractNumId w:val="29"/>
  </w:num>
  <w:num w:numId="132">
    <w:abstractNumId w:val="63"/>
  </w:num>
  <w:num w:numId="133">
    <w:abstractNumId w:val="60"/>
  </w:num>
  <w:num w:numId="134">
    <w:abstractNumId w:val="26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69"/>
    <w:rsid w:val="00002082"/>
    <w:rsid w:val="000027AF"/>
    <w:rsid w:val="00002907"/>
    <w:rsid w:val="00002E55"/>
    <w:rsid w:val="00004977"/>
    <w:rsid w:val="00005A72"/>
    <w:rsid w:val="00005CE0"/>
    <w:rsid w:val="0000692E"/>
    <w:rsid w:val="00006E9A"/>
    <w:rsid w:val="000070AA"/>
    <w:rsid w:val="000071E2"/>
    <w:rsid w:val="00007342"/>
    <w:rsid w:val="00007751"/>
    <w:rsid w:val="00010FFA"/>
    <w:rsid w:val="0001110B"/>
    <w:rsid w:val="000113F1"/>
    <w:rsid w:val="00011594"/>
    <w:rsid w:val="00011781"/>
    <w:rsid w:val="0001319C"/>
    <w:rsid w:val="0001331C"/>
    <w:rsid w:val="00013A6F"/>
    <w:rsid w:val="00013EFA"/>
    <w:rsid w:val="000143D8"/>
    <w:rsid w:val="000154AD"/>
    <w:rsid w:val="00016BD4"/>
    <w:rsid w:val="000171EA"/>
    <w:rsid w:val="000175E2"/>
    <w:rsid w:val="00017810"/>
    <w:rsid w:val="00017E04"/>
    <w:rsid w:val="00020AAF"/>
    <w:rsid w:val="00021688"/>
    <w:rsid w:val="00021841"/>
    <w:rsid w:val="00021EF6"/>
    <w:rsid w:val="00021F73"/>
    <w:rsid w:val="00022404"/>
    <w:rsid w:val="00022DBA"/>
    <w:rsid w:val="00023491"/>
    <w:rsid w:val="00023B51"/>
    <w:rsid w:val="00024381"/>
    <w:rsid w:val="000249A9"/>
    <w:rsid w:val="00024A8E"/>
    <w:rsid w:val="00025061"/>
    <w:rsid w:val="00025071"/>
    <w:rsid w:val="000259A3"/>
    <w:rsid w:val="00026B3B"/>
    <w:rsid w:val="00026D2A"/>
    <w:rsid w:val="00026D85"/>
    <w:rsid w:val="0002790C"/>
    <w:rsid w:val="00027D59"/>
    <w:rsid w:val="00027DED"/>
    <w:rsid w:val="00027F20"/>
    <w:rsid w:val="00027FE3"/>
    <w:rsid w:val="000305F5"/>
    <w:rsid w:val="00031C50"/>
    <w:rsid w:val="0003203E"/>
    <w:rsid w:val="00032646"/>
    <w:rsid w:val="0003266C"/>
    <w:rsid w:val="00032D8F"/>
    <w:rsid w:val="00032EF6"/>
    <w:rsid w:val="00033A0C"/>
    <w:rsid w:val="00034A0E"/>
    <w:rsid w:val="00034A16"/>
    <w:rsid w:val="0003519A"/>
    <w:rsid w:val="00035731"/>
    <w:rsid w:val="00035881"/>
    <w:rsid w:val="0003588C"/>
    <w:rsid w:val="00035D05"/>
    <w:rsid w:val="00035FDE"/>
    <w:rsid w:val="000361CC"/>
    <w:rsid w:val="0003647C"/>
    <w:rsid w:val="000366F2"/>
    <w:rsid w:val="00036851"/>
    <w:rsid w:val="000376B4"/>
    <w:rsid w:val="00037C2D"/>
    <w:rsid w:val="00040840"/>
    <w:rsid w:val="00040B5D"/>
    <w:rsid w:val="00040E3F"/>
    <w:rsid w:val="00040EFA"/>
    <w:rsid w:val="00041059"/>
    <w:rsid w:val="000411C9"/>
    <w:rsid w:val="0004125B"/>
    <w:rsid w:val="00041277"/>
    <w:rsid w:val="000415C4"/>
    <w:rsid w:val="00042AEF"/>
    <w:rsid w:val="00042B72"/>
    <w:rsid w:val="00042FF2"/>
    <w:rsid w:val="000433A9"/>
    <w:rsid w:val="000433B1"/>
    <w:rsid w:val="000433D7"/>
    <w:rsid w:val="000433F8"/>
    <w:rsid w:val="0004390E"/>
    <w:rsid w:val="00043BA0"/>
    <w:rsid w:val="00043BE2"/>
    <w:rsid w:val="00043E5C"/>
    <w:rsid w:val="00043EA2"/>
    <w:rsid w:val="000442D1"/>
    <w:rsid w:val="00044AC8"/>
    <w:rsid w:val="00044D3C"/>
    <w:rsid w:val="00044D70"/>
    <w:rsid w:val="00044F0D"/>
    <w:rsid w:val="000453C0"/>
    <w:rsid w:val="00045F96"/>
    <w:rsid w:val="000463D6"/>
    <w:rsid w:val="0004653F"/>
    <w:rsid w:val="0004679B"/>
    <w:rsid w:val="00046814"/>
    <w:rsid w:val="000505C1"/>
    <w:rsid w:val="000505C4"/>
    <w:rsid w:val="00050E45"/>
    <w:rsid w:val="00050F3E"/>
    <w:rsid w:val="00050FDB"/>
    <w:rsid w:val="00051800"/>
    <w:rsid w:val="00051CBA"/>
    <w:rsid w:val="00051E46"/>
    <w:rsid w:val="00052B91"/>
    <w:rsid w:val="000531DE"/>
    <w:rsid w:val="0005355D"/>
    <w:rsid w:val="0005389E"/>
    <w:rsid w:val="00053A41"/>
    <w:rsid w:val="0005446B"/>
    <w:rsid w:val="00054742"/>
    <w:rsid w:val="0005478E"/>
    <w:rsid w:val="00055243"/>
    <w:rsid w:val="00055857"/>
    <w:rsid w:val="000558F7"/>
    <w:rsid w:val="00056228"/>
    <w:rsid w:val="0005633C"/>
    <w:rsid w:val="000569D3"/>
    <w:rsid w:val="00056A67"/>
    <w:rsid w:val="00056AA2"/>
    <w:rsid w:val="00060088"/>
    <w:rsid w:val="0006045B"/>
    <w:rsid w:val="00060D35"/>
    <w:rsid w:val="0006111F"/>
    <w:rsid w:val="000619B9"/>
    <w:rsid w:val="00061A0F"/>
    <w:rsid w:val="00062834"/>
    <w:rsid w:val="00063A54"/>
    <w:rsid w:val="000646C9"/>
    <w:rsid w:val="000647B8"/>
    <w:rsid w:val="000655F7"/>
    <w:rsid w:val="00065907"/>
    <w:rsid w:val="00065D54"/>
    <w:rsid w:val="00066C85"/>
    <w:rsid w:val="00066F22"/>
    <w:rsid w:val="0006741A"/>
    <w:rsid w:val="000676AF"/>
    <w:rsid w:val="000678E8"/>
    <w:rsid w:val="00067900"/>
    <w:rsid w:val="00067CEE"/>
    <w:rsid w:val="00070040"/>
    <w:rsid w:val="000701E2"/>
    <w:rsid w:val="00070201"/>
    <w:rsid w:val="000707B9"/>
    <w:rsid w:val="00070FC4"/>
    <w:rsid w:val="0007156B"/>
    <w:rsid w:val="00071799"/>
    <w:rsid w:val="00072839"/>
    <w:rsid w:val="0007298E"/>
    <w:rsid w:val="00072B24"/>
    <w:rsid w:val="00073B89"/>
    <w:rsid w:val="00073EDA"/>
    <w:rsid w:val="00074029"/>
    <w:rsid w:val="000742EC"/>
    <w:rsid w:val="00074975"/>
    <w:rsid w:val="00074CED"/>
    <w:rsid w:val="00075895"/>
    <w:rsid w:val="00075D6B"/>
    <w:rsid w:val="000769E9"/>
    <w:rsid w:val="00076E92"/>
    <w:rsid w:val="00077B9C"/>
    <w:rsid w:val="00077D2B"/>
    <w:rsid w:val="000805A1"/>
    <w:rsid w:val="00080D18"/>
    <w:rsid w:val="00080D63"/>
    <w:rsid w:val="00080F7F"/>
    <w:rsid w:val="00081171"/>
    <w:rsid w:val="0008155A"/>
    <w:rsid w:val="000821E9"/>
    <w:rsid w:val="00082205"/>
    <w:rsid w:val="00083458"/>
    <w:rsid w:val="000834EE"/>
    <w:rsid w:val="000839A6"/>
    <w:rsid w:val="00084E1C"/>
    <w:rsid w:val="00085702"/>
    <w:rsid w:val="00086D17"/>
    <w:rsid w:val="000902A9"/>
    <w:rsid w:val="000902BF"/>
    <w:rsid w:val="00090E5D"/>
    <w:rsid w:val="0009114A"/>
    <w:rsid w:val="00091499"/>
    <w:rsid w:val="000914A9"/>
    <w:rsid w:val="00091A1B"/>
    <w:rsid w:val="00092F29"/>
    <w:rsid w:val="00093510"/>
    <w:rsid w:val="00093D42"/>
    <w:rsid w:val="00094423"/>
    <w:rsid w:val="000947A8"/>
    <w:rsid w:val="00094BA5"/>
    <w:rsid w:val="00094BD9"/>
    <w:rsid w:val="00094F7F"/>
    <w:rsid w:val="0009525E"/>
    <w:rsid w:val="0009611F"/>
    <w:rsid w:val="000962D7"/>
    <w:rsid w:val="0009633A"/>
    <w:rsid w:val="0009645E"/>
    <w:rsid w:val="00096540"/>
    <w:rsid w:val="00096818"/>
    <w:rsid w:val="00096A88"/>
    <w:rsid w:val="00096CDC"/>
    <w:rsid w:val="00097087"/>
    <w:rsid w:val="000971D9"/>
    <w:rsid w:val="000971EA"/>
    <w:rsid w:val="000975A0"/>
    <w:rsid w:val="000A13E8"/>
    <w:rsid w:val="000A2093"/>
    <w:rsid w:val="000A2A76"/>
    <w:rsid w:val="000A2B43"/>
    <w:rsid w:val="000A2C15"/>
    <w:rsid w:val="000A31BB"/>
    <w:rsid w:val="000A326E"/>
    <w:rsid w:val="000A3C89"/>
    <w:rsid w:val="000A4331"/>
    <w:rsid w:val="000A504D"/>
    <w:rsid w:val="000A567F"/>
    <w:rsid w:val="000A5F09"/>
    <w:rsid w:val="000A6066"/>
    <w:rsid w:val="000A632E"/>
    <w:rsid w:val="000A6564"/>
    <w:rsid w:val="000A6986"/>
    <w:rsid w:val="000A716D"/>
    <w:rsid w:val="000A7185"/>
    <w:rsid w:val="000A7FC4"/>
    <w:rsid w:val="000B035F"/>
    <w:rsid w:val="000B03DF"/>
    <w:rsid w:val="000B042B"/>
    <w:rsid w:val="000B0643"/>
    <w:rsid w:val="000B15C9"/>
    <w:rsid w:val="000B178E"/>
    <w:rsid w:val="000B1B0B"/>
    <w:rsid w:val="000B23EE"/>
    <w:rsid w:val="000B2721"/>
    <w:rsid w:val="000B30F2"/>
    <w:rsid w:val="000B3399"/>
    <w:rsid w:val="000B4058"/>
    <w:rsid w:val="000B43F4"/>
    <w:rsid w:val="000B50E0"/>
    <w:rsid w:val="000B54BC"/>
    <w:rsid w:val="000B7420"/>
    <w:rsid w:val="000B7DCB"/>
    <w:rsid w:val="000C1598"/>
    <w:rsid w:val="000C2523"/>
    <w:rsid w:val="000C2B21"/>
    <w:rsid w:val="000C316A"/>
    <w:rsid w:val="000C3AF0"/>
    <w:rsid w:val="000C4A5A"/>
    <w:rsid w:val="000C5471"/>
    <w:rsid w:val="000C57A5"/>
    <w:rsid w:val="000C5AE1"/>
    <w:rsid w:val="000C6294"/>
    <w:rsid w:val="000C67C0"/>
    <w:rsid w:val="000C6C25"/>
    <w:rsid w:val="000C6E9E"/>
    <w:rsid w:val="000C6F48"/>
    <w:rsid w:val="000C7DEE"/>
    <w:rsid w:val="000D06DC"/>
    <w:rsid w:val="000D0780"/>
    <w:rsid w:val="000D0F69"/>
    <w:rsid w:val="000D127D"/>
    <w:rsid w:val="000D17F6"/>
    <w:rsid w:val="000D181D"/>
    <w:rsid w:val="000D19EC"/>
    <w:rsid w:val="000D1A98"/>
    <w:rsid w:val="000D225B"/>
    <w:rsid w:val="000D22AF"/>
    <w:rsid w:val="000D2851"/>
    <w:rsid w:val="000D2AD4"/>
    <w:rsid w:val="000D2B30"/>
    <w:rsid w:val="000D2D50"/>
    <w:rsid w:val="000D31F3"/>
    <w:rsid w:val="000D3C3F"/>
    <w:rsid w:val="000D4A7E"/>
    <w:rsid w:val="000D4C23"/>
    <w:rsid w:val="000D58E5"/>
    <w:rsid w:val="000D5991"/>
    <w:rsid w:val="000D6DAA"/>
    <w:rsid w:val="000D6E1F"/>
    <w:rsid w:val="000D71D0"/>
    <w:rsid w:val="000D7A24"/>
    <w:rsid w:val="000E1273"/>
    <w:rsid w:val="000E1EE6"/>
    <w:rsid w:val="000E20AA"/>
    <w:rsid w:val="000E2316"/>
    <w:rsid w:val="000E2A8A"/>
    <w:rsid w:val="000E3234"/>
    <w:rsid w:val="000E3CC2"/>
    <w:rsid w:val="000E3F69"/>
    <w:rsid w:val="000E406C"/>
    <w:rsid w:val="000E41B3"/>
    <w:rsid w:val="000E4CAC"/>
    <w:rsid w:val="000E4F05"/>
    <w:rsid w:val="000E521F"/>
    <w:rsid w:val="000E5FEE"/>
    <w:rsid w:val="000E6CDB"/>
    <w:rsid w:val="000E7C22"/>
    <w:rsid w:val="000F0B6A"/>
    <w:rsid w:val="000F1ECF"/>
    <w:rsid w:val="000F2126"/>
    <w:rsid w:val="000F23F9"/>
    <w:rsid w:val="000F2BCA"/>
    <w:rsid w:val="000F362D"/>
    <w:rsid w:val="000F3720"/>
    <w:rsid w:val="000F39C9"/>
    <w:rsid w:val="000F4244"/>
    <w:rsid w:val="000F4BE6"/>
    <w:rsid w:val="000F5369"/>
    <w:rsid w:val="000F623D"/>
    <w:rsid w:val="000F6CF4"/>
    <w:rsid w:val="000F7CCE"/>
    <w:rsid w:val="00100C70"/>
    <w:rsid w:val="0010173B"/>
    <w:rsid w:val="0010188D"/>
    <w:rsid w:val="00101B64"/>
    <w:rsid w:val="00102467"/>
    <w:rsid w:val="001027B6"/>
    <w:rsid w:val="00102980"/>
    <w:rsid w:val="00102F3A"/>
    <w:rsid w:val="0010340F"/>
    <w:rsid w:val="0010392E"/>
    <w:rsid w:val="00103F4B"/>
    <w:rsid w:val="0010435C"/>
    <w:rsid w:val="00104E6B"/>
    <w:rsid w:val="0010536C"/>
    <w:rsid w:val="00105C07"/>
    <w:rsid w:val="0010602D"/>
    <w:rsid w:val="001069B1"/>
    <w:rsid w:val="00107325"/>
    <w:rsid w:val="00107B32"/>
    <w:rsid w:val="0011003C"/>
    <w:rsid w:val="00110B75"/>
    <w:rsid w:val="001114F1"/>
    <w:rsid w:val="00112028"/>
    <w:rsid w:val="00112893"/>
    <w:rsid w:val="001135C3"/>
    <w:rsid w:val="001135CD"/>
    <w:rsid w:val="00113D93"/>
    <w:rsid w:val="00114BDF"/>
    <w:rsid w:val="00117332"/>
    <w:rsid w:val="00117A29"/>
    <w:rsid w:val="0012141D"/>
    <w:rsid w:val="001216E1"/>
    <w:rsid w:val="00121A14"/>
    <w:rsid w:val="00122596"/>
    <w:rsid w:val="00122B4E"/>
    <w:rsid w:val="00122E67"/>
    <w:rsid w:val="00124A87"/>
    <w:rsid w:val="00125858"/>
    <w:rsid w:val="00125BBB"/>
    <w:rsid w:val="00130991"/>
    <w:rsid w:val="001309AB"/>
    <w:rsid w:val="00131020"/>
    <w:rsid w:val="001311C7"/>
    <w:rsid w:val="00131332"/>
    <w:rsid w:val="00132032"/>
    <w:rsid w:val="00132183"/>
    <w:rsid w:val="0013262B"/>
    <w:rsid w:val="00132687"/>
    <w:rsid w:val="00132FEB"/>
    <w:rsid w:val="00133054"/>
    <w:rsid w:val="001348EC"/>
    <w:rsid w:val="00135340"/>
    <w:rsid w:val="001356A7"/>
    <w:rsid w:val="001358E5"/>
    <w:rsid w:val="00135941"/>
    <w:rsid w:val="00135DD7"/>
    <w:rsid w:val="0013647C"/>
    <w:rsid w:val="0013686E"/>
    <w:rsid w:val="00136D98"/>
    <w:rsid w:val="001378FA"/>
    <w:rsid w:val="00137992"/>
    <w:rsid w:val="00137B29"/>
    <w:rsid w:val="00137FEB"/>
    <w:rsid w:val="00140759"/>
    <w:rsid w:val="00142168"/>
    <w:rsid w:val="00142D7A"/>
    <w:rsid w:val="001431D2"/>
    <w:rsid w:val="001435DB"/>
    <w:rsid w:val="00143FA2"/>
    <w:rsid w:val="001441C3"/>
    <w:rsid w:val="00144784"/>
    <w:rsid w:val="00144805"/>
    <w:rsid w:val="00145BCE"/>
    <w:rsid w:val="00145D14"/>
    <w:rsid w:val="001468E3"/>
    <w:rsid w:val="00147121"/>
    <w:rsid w:val="001473AD"/>
    <w:rsid w:val="001479CE"/>
    <w:rsid w:val="00147E93"/>
    <w:rsid w:val="0015076C"/>
    <w:rsid w:val="00150FC2"/>
    <w:rsid w:val="0015117B"/>
    <w:rsid w:val="00151303"/>
    <w:rsid w:val="00151958"/>
    <w:rsid w:val="001519CF"/>
    <w:rsid w:val="00151E03"/>
    <w:rsid w:val="00151F0A"/>
    <w:rsid w:val="00153D89"/>
    <w:rsid w:val="00154A3D"/>
    <w:rsid w:val="00154B02"/>
    <w:rsid w:val="00155850"/>
    <w:rsid w:val="001559D0"/>
    <w:rsid w:val="001561DB"/>
    <w:rsid w:val="0015671B"/>
    <w:rsid w:val="00156D82"/>
    <w:rsid w:val="00157067"/>
    <w:rsid w:val="0015719D"/>
    <w:rsid w:val="00157538"/>
    <w:rsid w:val="00157D00"/>
    <w:rsid w:val="0016076B"/>
    <w:rsid w:val="001617A2"/>
    <w:rsid w:val="00161E6A"/>
    <w:rsid w:val="00162218"/>
    <w:rsid w:val="001622E4"/>
    <w:rsid w:val="00162318"/>
    <w:rsid w:val="00162485"/>
    <w:rsid w:val="0016273C"/>
    <w:rsid w:val="00162944"/>
    <w:rsid w:val="00162A65"/>
    <w:rsid w:val="00162A6A"/>
    <w:rsid w:val="0016350A"/>
    <w:rsid w:val="001643D7"/>
    <w:rsid w:val="00164AE4"/>
    <w:rsid w:val="00164B9C"/>
    <w:rsid w:val="00164BD8"/>
    <w:rsid w:val="0016584E"/>
    <w:rsid w:val="001659F4"/>
    <w:rsid w:val="00165BC7"/>
    <w:rsid w:val="0016639B"/>
    <w:rsid w:val="00166A2F"/>
    <w:rsid w:val="00166EAE"/>
    <w:rsid w:val="0016702F"/>
    <w:rsid w:val="00167D59"/>
    <w:rsid w:val="00167E9B"/>
    <w:rsid w:val="00167FD8"/>
    <w:rsid w:val="001702A6"/>
    <w:rsid w:val="00170666"/>
    <w:rsid w:val="001706A1"/>
    <w:rsid w:val="001706E2"/>
    <w:rsid w:val="00170948"/>
    <w:rsid w:val="00171C04"/>
    <w:rsid w:val="00171DE3"/>
    <w:rsid w:val="00171FB4"/>
    <w:rsid w:val="001723B7"/>
    <w:rsid w:val="00172563"/>
    <w:rsid w:val="00172959"/>
    <w:rsid w:val="001733EF"/>
    <w:rsid w:val="001748B2"/>
    <w:rsid w:val="001753A7"/>
    <w:rsid w:val="00175863"/>
    <w:rsid w:val="00175A90"/>
    <w:rsid w:val="00175BF8"/>
    <w:rsid w:val="001767AE"/>
    <w:rsid w:val="00176BCE"/>
    <w:rsid w:val="00177C3A"/>
    <w:rsid w:val="00180164"/>
    <w:rsid w:val="00180992"/>
    <w:rsid w:val="001809D0"/>
    <w:rsid w:val="00181651"/>
    <w:rsid w:val="001817AC"/>
    <w:rsid w:val="00181828"/>
    <w:rsid w:val="00181E04"/>
    <w:rsid w:val="001820D8"/>
    <w:rsid w:val="00182394"/>
    <w:rsid w:val="00182421"/>
    <w:rsid w:val="00182AF4"/>
    <w:rsid w:val="00182E1F"/>
    <w:rsid w:val="00183932"/>
    <w:rsid w:val="00183BE1"/>
    <w:rsid w:val="001841BB"/>
    <w:rsid w:val="0018430B"/>
    <w:rsid w:val="00184602"/>
    <w:rsid w:val="00184F7C"/>
    <w:rsid w:val="00185312"/>
    <w:rsid w:val="001865DE"/>
    <w:rsid w:val="00186711"/>
    <w:rsid w:val="00186F52"/>
    <w:rsid w:val="0019039E"/>
    <w:rsid w:val="0019044F"/>
    <w:rsid w:val="00190B51"/>
    <w:rsid w:val="00191360"/>
    <w:rsid w:val="001916FD"/>
    <w:rsid w:val="001920E8"/>
    <w:rsid w:val="00192CD6"/>
    <w:rsid w:val="00192EF5"/>
    <w:rsid w:val="001939B7"/>
    <w:rsid w:val="00193C6D"/>
    <w:rsid w:val="00193E7D"/>
    <w:rsid w:val="0019407B"/>
    <w:rsid w:val="0019453F"/>
    <w:rsid w:val="0019461B"/>
    <w:rsid w:val="00195E08"/>
    <w:rsid w:val="00195EB2"/>
    <w:rsid w:val="00195ECE"/>
    <w:rsid w:val="0019624C"/>
    <w:rsid w:val="00196ABB"/>
    <w:rsid w:val="00196AC0"/>
    <w:rsid w:val="00196AD2"/>
    <w:rsid w:val="00197207"/>
    <w:rsid w:val="0019732B"/>
    <w:rsid w:val="0019786C"/>
    <w:rsid w:val="00197DA3"/>
    <w:rsid w:val="001A0724"/>
    <w:rsid w:val="001A0779"/>
    <w:rsid w:val="001A07E9"/>
    <w:rsid w:val="001A0AD8"/>
    <w:rsid w:val="001A202F"/>
    <w:rsid w:val="001A3296"/>
    <w:rsid w:val="001A3485"/>
    <w:rsid w:val="001A3B3E"/>
    <w:rsid w:val="001A3F3D"/>
    <w:rsid w:val="001A43D6"/>
    <w:rsid w:val="001A46B9"/>
    <w:rsid w:val="001A46CC"/>
    <w:rsid w:val="001A472C"/>
    <w:rsid w:val="001A475A"/>
    <w:rsid w:val="001A4CA8"/>
    <w:rsid w:val="001A56B1"/>
    <w:rsid w:val="001A6342"/>
    <w:rsid w:val="001A64F5"/>
    <w:rsid w:val="001A7359"/>
    <w:rsid w:val="001A74BF"/>
    <w:rsid w:val="001A7DF5"/>
    <w:rsid w:val="001B08B5"/>
    <w:rsid w:val="001B1B61"/>
    <w:rsid w:val="001B1D4B"/>
    <w:rsid w:val="001B1FE3"/>
    <w:rsid w:val="001B26B1"/>
    <w:rsid w:val="001B2CCA"/>
    <w:rsid w:val="001B3272"/>
    <w:rsid w:val="001B33A8"/>
    <w:rsid w:val="001B3F16"/>
    <w:rsid w:val="001B49DF"/>
    <w:rsid w:val="001B57AB"/>
    <w:rsid w:val="001B58DA"/>
    <w:rsid w:val="001B6150"/>
    <w:rsid w:val="001B6A0F"/>
    <w:rsid w:val="001B770B"/>
    <w:rsid w:val="001B7DD7"/>
    <w:rsid w:val="001C02FB"/>
    <w:rsid w:val="001C09A2"/>
    <w:rsid w:val="001C1011"/>
    <w:rsid w:val="001C106D"/>
    <w:rsid w:val="001C15F0"/>
    <w:rsid w:val="001C1DBA"/>
    <w:rsid w:val="001C1E90"/>
    <w:rsid w:val="001C2F37"/>
    <w:rsid w:val="001C3405"/>
    <w:rsid w:val="001C3CDA"/>
    <w:rsid w:val="001C3D85"/>
    <w:rsid w:val="001C3EE5"/>
    <w:rsid w:val="001C4208"/>
    <w:rsid w:val="001C59F2"/>
    <w:rsid w:val="001C677F"/>
    <w:rsid w:val="001C67C2"/>
    <w:rsid w:val="001C6A6C"/>
    <w:rsid w:val="001C6ABC"/>
    <w:rsid w:val="001C6B94"/>
    <w:rsid w:val="001C6DC0"/>
    <w:rsid w:val="001C6E9E"/>
    <w:rsid w:val="001C7B3F"/>
    <w:rsid w:val="001D0705"/>
    <w:rsid w:val="001D1698"/>
    <w:rsid w:val="001D1A03"/>
    <w:rsid w:val="001D1E80"/>
    <w:rsid w:val="001D262C"/>
    <w:rsid w:val="001D26BA"/>
    <w:rsid w:val="001D2CD2"/>
    <w:rsid w:val="001D2DA7"/>
    <w:rsid w:val="001D301B"/>
    <w:rsid w:val="001D31B2"/>
    <w:rsid w:val="001D3287"/>
    <w:rsid w:val="001D36AD"/>
    <w:rsid w:val="001D38C6"/>
    <w:rsid w:val="001D3CEF"/>
    <w:rsid w:val="001D467A"/>
    <w:rsid w:val="001D4837"/>
    <w:rsid w:val="001D4CD7"/>
    <w:rsid w:val="001D4D2F"/>
    <w:rsid w:val="001D4E06"/>
    <w:rsid w:val="001D5860"/>
    <w:rsid w:val="001D5D58"/>
    <w:rsid w:val="001D61D4"/>
    <w:rsid w:val="001D62DC"/>
    <w:rsid w:val="001D6A0C"/>
    <w:rsid w:val="001D7BCD"/>
    <w:rsid w:val="001D7D33"/>
    <w:rsid w:val="001E0B70"/>
    <w:rsid w:val="001E145B"/>
    <w:rsid w:val="001E1C6D"/>
    <w:rsid w:val="001E21D3"/>
    <w:rsid w:val="001E2C27"/>
    <w:rsid w:val="001E3BDA"/>
    <w:rsid w:val="001E3BF4"/>
    <w:rsid w:val="001E43D1"/>
    <w:rsid w:val="001E489C"/>
    <w:rsid w:val="001E5C6E"/>
    <w:rsid w:val="001E611A"/>
    <w:rsid w:val="001E6596"/>
    <w:rsid w:val="001E6D19"/>
    <w:rsid w:val="001E6E69"/>
    <w:rsid w:val="001E6EF9"/>
    <w:rsid w:val="001E726B"/>
    <w:rsid w:val="001E73BA"/>
    <w:rsid w:val="001F043D"/>
    <w:rsid w:val="001F084D"/>
    <w:rsid w:val="001F084F"/>
    <w:rsid w:val="001F134A"/>
    <w:rsid w:val="001F1A88"/>
    <w:rsid w:val="001F2558"/>
    <w:rsid w:val="001F2B5C"/>
    <w:rsid w:val="001F3514"/>
    <w:rsid w:val="001F3E3E"/>
    <w:rsid w:val="001F4BB3"/>
    <w:rsid w:val="001F54F0"/>
    <w:rsid w:val="001F5DB6"/>
    <w:rsid w:val="001F5DFC"/>
    <w:rsid w:val="001F70D2"/>
    <w:rsid w:val="001F731B"/>
    <w:rsid w:val="001F73E6"/>
    <w:rsid w:val="001F768D"/>
    <w:rsid w:val="001F7731"/>
    <w:rsid w:val="001F77E3"/>
    <w:rsid w:val="001F7EBB"/>
    <w:rsid w:val="00200062"/>
    <w:rsid w:val="00200312"/>
    <w:rsid w:val="00200604"/>
    <w:rsid w:val="002015EA"/>
    <w:rsid w:val="002021DA"/>
    <w:rsid w:val="00202456"/>
    <w:rsid w:val="0020399C"/>
    <w:rsid w:val="00203FEB"/>
    <w:rsid w:val="00204685"/>
    <w:rsid w:val="002047C4"/>
    <w:rsid w:val="00205562"/>
    <w:rsid w:val="002056F2"/>
    <w:rsid w:val="002060DF"/>
    <w:rsid w:val="00206128"/>
    <w:rsid w:val="0020612F"/>
    <w:rsid w:val="002073D6"/>
    <w:rsid w:val="002100FE"/>
    <w:rsid w:val="0021017A"/>
    <w:rsid w:val="00210880"/>
    <w:rsid w:val="002109EC"/>
    <w:rsid w:val="00210BC4"/>
    <w:rsid w:val="0021132D"/>
    <w:rsid w:val="00212BE7"/>
    <w:rsid w:val="00212DFA"/>
    <w:rsid w:val="00212FB5"/>
    <w:rsid w:val="00213887"/>
    <w:rsid w:val="00213B6E"/>
    <w:rsid w:val="00214AD0"/>
    <w:rsid w:val="002152D5"/>
    <w:rsid w:val="00215B07"/>
    <w:rsid w:val="00215BB9"/>
    <w:rsid w:val="002167D9"/>
    <w:rsid w:val="00216EF0"/>
    <w:rsid w:val="002170DD"/>
    <w:rsid w:val="002173D0"/>
    <w:rsid w:val="00217AA2"/>
    <w:rsid w:val="00220792"/>
    <w:rsid w:val="002208D9"/>
    <w:rsid w:val="00220DE8"/>
    <w:rsid w:val="00221002"/>
    <w:rsid w:val="002213DB"/>
    <w:rsid w:val="00222762"/>
    <w:rsid w:val="00222DFE"/>
    <w:rsid w:val="002238AD"/>
    <w:rsid w:val="002242EF"/>
    <w:rsid w:val="0022477B"/>
    <w:rsid w:val="00224950"/>
    <w:rsid w:val="0022553E"/>
    <w:rsid w:val="002256D8"/>
    <w:rsid w:val="00227219"/>
    <w:rsid w:val="002272B0"/>
    <w:rsid w:val="002277E6"/>
    <w:rsid w:val="002278CD"/>
    <w:rsid w:val="00230021"/>
    <w:rsid w:val="0023002C"/>
    <w:rsid w:val="002303B1"/>
    <w:rsid w:val="00230B66"/>
    <w:rsid w:val="0023304D"/>
    <w:rsid w:val="00233452"/>
    <w:rsid w:val="0023368C"/>
    <w:rsid w:val="00234561"/>
    <w:rsid w:val="00235442"/>
    <w:rsid w:val="00235475"/>
    <w:rsid w:val="00235EC1"/>
    <w:rsid w:val="00236279"/>
    <w:rsid w:val="002368E1"/>
    <w:rsid w:val="00236F49"/>
    <w:rsid w:val="00237D84"/>
    <w:rsid w:val="002402B8"/>
    <w:rsid w:val="0024061B"/>
    <w:rsid w:val="00240914"/>
    <w:rsid w:val="00240BF6"/>
    <w:rsid w:val="00240C0A"/>
    <w:rsid w:val="00240CAF"/>
    <w:rsid w:val="00241CD4"/>
    <w:rsid w:val="0024216D"/>
    <w:rsid w:val="002421E1"/>
    <w:rsid w:val="0024294A"/>
    <w:rsid w:val="002440D9"/>
    <w:rsid w:val="002457E4"/>
    <w:rsid w:val="00245D75"/>
    <w:rsid w:val="0024628C"/>
    <w:rsid w:val="00246534"/>
    <w:rsid w:val="00246FF1"/>
    <w:rsid w:val="00247BAA"/>
    <w:rsid w:val="0025044F"/>
    <w:rsid w:val="00250594"/>
    <w:rsid w:val="00250B4B"/>
    <w:rsid w:val="00250CF4"/>
    <w:rsid w:val="00250FE9"/>
    <w:rsid w:val="00251205"/>
    <w:rsid w:val="00251458"/>
    <w:rsid w:val="002515E2"/>
    <w:rsid w:val="00251D45"/>
    <w:rsid w:val="002527CC"/>
    <w:rsid w:val="00252C76"/>
    <w:rsid w:val="00253110"/>
    <w:rsid w:val="0025323D"/>
    <w:rsid w:val="00253A34"/>
    <w:rsid w:val="00254756"/>
    <w:rsid w:val="00254BE0"/>
    <w:rsid w:val="00254E9A"/>
    <w:rsid w:val="00254EDA"/>
    <w:rsid w:val="00254F8E"/>
    <w:rsid w:val="002550F1"/>
    <w:rsid w:val="0025761B"/>
    <w:rsid w:val="00257953"/>
    <w:rsid w:val="00257EB6"/>
    <w:rsid w:val="00257FB2"/>
    <w:rsid w:val="00260842"/>
    <w:rsid w:val="002608BC"/>
    <w:rsid w:val="00260A0A"/>
    <w:rsid w:val="00260C49"/>
    <w:rsid w:val="00261DCF"/>
    <w:rsid w:val="002620C2"/>
    <w:rsid w:val="0026263D"/>
    <w:rsid w:val="00262706"/>
    <w:rsid w:val="002629C8"/>
    <w:rsid w:val="00263415"/>
    <w:rsid w:val="00263561"/>
    <w:rsid w:val="0026472B"/>
    <w:rsid w:val="002649C2"/>
    <w:rsid w:val="00264A83"/>
    <w:rsid w:val="00264B5E"/>
    <w:rsid w:val="002653CC"/>
    <w:rsid w:val="002657C9"/>
    <w:rsid w:val="00265CD8"/>
    <w:rsid w:val="002663A3"/>
    <w:rsid w:val="0026644D"/>
    <w:rsid w:val="002670FC"/>
    <w:rsid w:val="0026740E"/>
    <w:rsid w:val="00267A2E"/>
    <w:rsid w:val="00267AF6"/>
    <w:rsid w:val="00267B20"/>
    <w:rsid w:val="002702BB"/>
    <w:rsid w:val="0027119D"/>
    <w:rsid w:val="002711A9"/>
    <w:rsid w:val="00271885"/>
    <w:rsid w:val="00271918"/>
    <w:rsid w:val="00271F89"/>
    <w:rsid w:val="0027290A"/>
    <w:rsid w:val="00272DD2"/>
    <w:rsid w:val="002734DF"/>
    <w:rsid w:val="00275084"/>
    <w:rsid w:val="002755CD"/>
    <w:rsid w:val="00275A3C"/>
    <w:rsid w:val="002760B5"/>
    <w:rsid w:val="00276A2D"/>
    <w:rsid w:val="00276BB4"/>
    <w:rsid w:val="002771DA"/>
    <w:rsid w:val="00277634"/>
    <w:rsid w:val="00277C82"/>
    <w:rsid w:val="00280343"/>
    <w:rsid w:val="00280C72"/>
    <w:rsid w:val="0028101D"/>
    <w:rsid w:val="0028183D"/>
    <w:rsid w:val="00281D36"/>
    <w:rsid w:val="00282311"/>
    <w:rsid w:val="0028282F"/>
    <w:rsid w:val="00283E38"/>
    <w:rsid w:val="0028407A"/>
    <w:rsid w:val="00284424"/>
    <w:rsid w:val="002845BC"/>
    <w:rsid w:val="002845EF"/>
    <w:rsid w:val="002847F3"/>
    <w:rsid w:val="002849F8"/>
    <w:rsid w:val="00284A8E"/>
    <w:rsid w:val="00284F4F"/>
    <w:rsid w:val="00285448"/>
    <w:rsid w:val="00286171"/>
    <w:rsid w:val="00286750"/>
    <w:rsid w:val="00286863"/>
    <w:rsid w:val="00286ACE"/>
    <w:rsid w:val="00286C53"/>
    <w:rsid w:val="00286DA0"/>
    <w:rsid w:val="00286FBD"/>
    <w:rsid w:val="002879BD"/>
    <w:rsid w:val="002879DA"/>
    <w:rsid w:val="00287C33"/>
    <w:rsid w:val="00287C97"/>
    <w:rsid w:val="00287CCB"/>
    <w:rsid w:val="00287D64"/>
    <w:rsid w:val="00287D8D"/>
    <w:rsid w:val="002905F6"/>
    <w:rsid w:val="002906E9"/>
    <w:rsid w:val="002910FB"/>
    <w:rsid w:val="00291684"/>
    <w:rsid w:val="002916E9"/>
    <w:rsid w:val="0029170B"/>
    <w:rsid w:val="00291BD0"/>
    <w:rsid w:val="00292B0C"/>
    <w:rsid w:val="00293398"/>
    <w:rsid w:val="002933BD"/>
    <w:rsid w:val="00293479"/>
    <w:rsid w:val="002934FF"/>
    <w:rsid w:val="0029375D"/>
    <w:rsid w:val="002938EA"/>
    <w:rsid w:val="00293CED"/>
    <w:rsid w:val="00293FE9"/>
    <w:rsid w:val="00294265"/>
    <w:rsid w:val="0029437E"/>
    <w:rsid w:val="00294380"/>
    <w:rsid w:val="002944B3"/>
    <w:rsid w:val="00294A65"/>
    <w:rsid w:val="00295470"/>
    <w:rsid w:val="00296008"/>
    <w:rsid w:val="00296123"/>
    <w:rsid w:val="00296899"/>
    <w:rsid w:val="00296932"/>
    <w:rsid w:val="00297004"/>
    <w:rsid w:val="0029755C"/>
    <w:rsid w:val="0029776D"/>
    <w:rsid w:val="002A082C"/>
    <w:rsid w:val="002A104F"/>
    <w:rsid w:val="002A19E6"/>
    <w:rsid w:val="002A1D27"/>
    <w:rsid w:val="002A2F35"/>
    <w:rsid w:val="002A3145"/>
    <w:rsid w:val="002A35AF"/>
    <w:rsid w:val="002A42FC"/>
    <w:rsid w:val="002A4C95"/>
    <w:rsid w:val="002A4ECF"/>
    <w:rsid w:val="002A519D"/>
    <w:rsid w:val="002A52E7"/>
    <w:rsid w:val="002A6180"/>
    <w:rsid w:val="002A642B"/>
    <w:rsid w:val="002A6F31"/>
    <w:rsid w:val="002A77A7"/>
    <w:rsid w:val="002A7825"/>
    <w:rsid w:val="002A7960"/>
    <w:rsid w:val="002B049E"/>
    <w:rsid w:val="002B08DD"/>
    <w:rsid w:val="002B0B91"/>
    <w:rsid w:val="002B144A"/>
    <w:rsid w:val="002B1AB4"/>
    <w:rsid w:val="002B2077"/>
    <w:rsid w:val="002B20D6"/>
    <w:rsid w:val="002B28E2"/>
    <w:rsid w:val="002B2FF0"/>
    <w:rsid w:val="002B36E0"/>
    <w:rsid w:val="002B3F39"/>
    <w:rsid w:val="002B47D1"/>
    <w:rsid w:val="002B48AE"/>
    <w:rsid w:val="002B4A14"/>
    <w:rsid w:val="002B4C92"/>
    <w:rsid w:val="002B4EF4"/>
    <w:rsid w:val="002B50E3"/>
    <w:rsid w:val="002B525C"/>
    <w:rsid w:val="002B5BEE"/>
    <w:rsid w:val="002B70C1"/>
    <w:rsid w:val="002B755E"/>
    <w:rsid w:val="002B75C3"/>
    <w:rsid w:val="002B77BE"/>
    <w:rsid w:val="002B7EA1"/>
    <w:rsid w:val="002C150B"/>
    <w:rsid w:val="002C1E65"/>
    <w:rsid w:val="002C295C"/>
    <w:rsid w:val="002C34FC"/>
    <w:rsid w:val="002C4024"/>
    <w:rsid w:val="002C4696"/>
    <w:rsid w:val="002C46D3"/>
    <w:rsid w:val="002C4E5F"/>
    <w:rsid w:val="002C5F13"/>
    <w:rsid w:val="002C6145"/>
    <w:rsid w:val="002C6334"/>
    <w:rsid w:val="002C6806"/>
    <w:rsid w:val="002C7038"/>
    <w:rsid w:val="002C78C3"/>
    <w:rsid w:val="002D0EC8"/>
    <w:rsid w:val="002D0F10"/>
    <w:rsid w:val="002D1B86"/>
    <w:rsid w:val="002D1F3F"/>
    <w:rsid w:val="002D2054"/>
    <w:rsid w:val="002D2126"/>
    <w:rsid w:val="002D25B7"/>
    <w:rsid w:val="002D2B6B"/>
    <w:rsid w:val="002D2FEA"/>
    <w:rsid w:val="002D3022"/>
    <w:rsid w:val="002D569A"/>
    <w:rsid w:val="002D59D3"/>
    <w:rsid w:val="002D5EBB"/>
    <w:rsid w:val="002D65ED"/>
    <w:rsid w:val="002D6874"/>
    <w:rsid w:val="002D6AEA"/>
    <w:rsid w:val="002D6FBB"/>
    <w:rsid w:val="002D7142"/>
    <w:rsid w:val="002D724B"/>
    <w:rsid w:val="002E0CCE"/>
    <w:rsid w:val="002E13C3"/>
    <w:rsid w:val="002E1712"/>
    <w:rsid w:val="002E2258"/>
    <w:rsid w:val="002E3A0A"/>
    <w:rsid w:val="002E3D9C"/>
    <w:rsid w:val="002E3EF0"/>
    <w:rsid w:val="002E4126"/>
    <w:rsid w:val="002E684E"/>
    <w:rsid w:val="002E6AEF"/>
    <w:rsid w:val="002E7021"/>
    <w:rsid w:val="002E733C"/>
    <w:rsid w:val="002E78B6"/>
    <w:rsid w:val="002E799E"/>
    <w:rsid w:val="002E7F4A"/>
    <w:rsid w:val="002E7FDC"/>
    <w:rsid w:val="002F0197"/>
    <w:rsid w:val="002F0327"/>
    <w:rsid w:val="002F0C43"/>
    <w:rsid w:val="002F0FE3"/>
    <w:rsid w:val="002F15E2"/>
    <w:rsid w:val="002F1AE0"/>
    <w:rsid w:val="002F1CAF"/>
    <w:rsid w:val="002F26A4"/>
    <w:rsid w:val="002F31AC"/>
    <w:rsid w:val="002F3F99"/>
    <w:rsid w:val="002F4C2B"/>
    <w:rsid w:val="002F4E0A"/>
    <w:rsid w:val="002F5088"/>
    <w:rsid w:val="002F508A"/>
    <w:rsid w:val="002F5FF1"/>
    <w:rsid w:val="002F62C3"/>
    <w:rsid w:val="002F7B0D"/>
    <w:rsid w:val="0030037E"/>
    <w:rsid w:val="00300821"/>
    <w:rsid w:val="00300A1D"/>
    <w:rsid w:val="00300D92"/>
    <w:rsid w:val="00300F56"/>
    <w:rsid w:val="00301B28"/>
    <w:rsid w:val="00301CEA"/>
    <w:rsid w:val="00303002"/>
    <w:rsid w:val="00303846"/>
    <w:rsid w:val="00303F3B"/>
    <w:rsid w:val="00304F2D"/>
    <w:rsid w:val="00304FEC"/>
    <w:rsid w:val="003054DF"/>
    <w:rsid w:val="003056D6"/>
    <w:rsid w:val="003058B6"/>
    <w:rsid w:val="00305A9B"/>
    <w:rsid w:val="00305F2F"/>
    <w:rsid w:val="00305FAC"/>
    <w:rsid w:val="003064A7"/>
    <w:rsid w:val="00306AB5"/>
    <w:rsid w:val="00307408"/>
    <w:rsid w:val="00307CA6"/>
    <w:rsid w:val="00307D2E"/>
    <w:rsid w:val="0031019C"/>
    <w:rsid w:val="00310A94"/>
    <w:rsid w:val="0031146D"/>
    <w:rsid w:val="00311A18"/>
    <w:rsid w:val="00311C2F"/>
    <w:rsid w:val="00311C3D"/>
    <w:rsid w:val="0031250C"/>
    <w:rsid w:val="003135A0"/>
    <w:rsid w:val="0031377C"/>
    <w:rsid w:val="00313CB9"/>
    <w:rsid w:val="00313CDB"/>
    <w:rsid w:val="00314207"/>
    <w:rsid w:val="0031446E"/>
    <w:rsid w:val="00314C75"/>
    <w:rsid w:val="00315432"/>
    <w:rsid w:val="00317C81"/>
    <w:rsid w:val="00320113"/>
    <w:rsid w:val="003204D5"/>
    <w:rsid w:val="00320DAB"/>
    <w:rsid w:val="003215CB"/>
    <w:rsid w:val="00321F37"/>
    <w:rsid w:val="00322449"/>
    <w:rsid w:val="003227B4"/>
    <w:rsid w:val="00323027"/>
    <w:rsid w:val="0032331F"/>
    <w:rsid w:val="00323E88"/>
    <w:rsid w:val="00325D3D"/>
    <w:rsid w:val="00327EB6"/>
    <w:rsid w:val="0033052C"/>
    <w:rsid w:val="003305AB"/>
    <w:rsid w:val="003312DB"/>
    <w:rsid w:val="00331CB0"/>
    <w:rsid w:val="00331DE3"/>
    <w:rsid w:val="00332454"/>
    <w:rsid w:val="00332C26"/>
    <w:rsid w:val="003338B4"/>
    <w:rsid w:val="00333D8C"/>
    <w:rsid w:val="00334567"/>
    <w:rsid w:val="003345C5"/>
    <w:rsid w:val="003346FA"/>
    <w:rsid w:val="00334BB9"/>
    <w:rsid w:val="003359DD"/>
    <w:rsid w:val="00335DE0"/>
    <w:rsid w:val="00336279"/>
    <w:rsid w:val="00336747"/>
    <w:rsid w:val="003378FA"/>
    <w:rsid w:val="00340FBD"/>
    <w:rsid w:val="00341CE6"/>
    <w:rsid w:val="00341D5E"/>
    <w:rsid w:val="00342C3E"/>
    <w:rsid w:val="00342CAF"/>
    <w:rsid w:val="00342E19"/>
    <w:rsid w:val="00343309"/>
    <w:rsid w:val="0034348C"/>
    <w:rsid w:val="003434FB"/>
    <w:rsid w:val="003436CD"/>
    <w:rsid w:val="0034383E"/>
    <w:rsid w:val="003443CF"/>
    <w:rsid w:val="0034493C"/>
    <w:rsid w:val="0034539C"/>
    <w:rsid w:val="0034672C"/>
    <w:rsid w:val="0034674B"/>
    <w:rsid w:val="00346AD2"/>
    <w:rsid w:val="003472B7"/>
    <w:rsid w:val="00347526"/>
    <w:rsid w:val="00347A3D"/>
    <w:rsid w:val="00347B2A"/>
    <w:rsid w:val="00347E10"/>
    <w:rsid w:val="00347F8C"/>
    <w:rsid w:val="003501CB"/>
    <w:rsid w:val="003506A4"/>
    <w:rsid w:val="003509D3"/>
    <w:rsid w:val="003512CE"/>
    <w:rsid w:val="003513C1"/>
    <w:rsid w:val="00351594"/>
    <w:rsid w:val="003518CB"/>
    <w:rsid w:val="00351951"/>
    <w:rsid w:val="00352B50"/>
    <w:rsid w:val="00353121"/>
    <w:rsid w:val="0035346A"/>
    <w:rsid w:val="00354399"/>
    <w:rsid w:val="003544A3"/>
    <w:rsid w:val="00354891"/>
    <w:rsid w:val="003549B2"/>
    <w:rsid w:val="003551F2"/>
    <w:rsid w:val="00356A18"/>
    <w:rsid w:val="00356E71"/>
    <w:rsid w:val="00356EDC"/>
    <w:rsid w:val="00356FCF"/>
    <w:rsid w:val="0035716D"/>
    <w:rsid w:val="00357FD0"/>
    <w:rsid w:val="00360083"/>
    <w:rsid w:val="00360653"/>
    <w:rsid w:val="0036114F"/>
    <w:rsid w:val="0036172F"/>
    <w:rsid w:val="00361A08"/>
    <w:rsid w:val="00362118"/>
    <w:rsid w:val="00362708"/>
    <w:rsid w:val="00363068"/>
    <w:rsid w:val="0036325E"/>
    <w:rsid w:val="003636DC"/>
    <w:rsid w:val="003640C9"/>
    <w:rsid w:val="00364183"/>
    <w:rsid w:val="003646E6"/>
    <w:rsid w:val="003647BC"/>
    <w:rsid w:val="00364AC7"/>
    <w:rsid w:val="00367822"/>
    <w:rsid w:val="00367887"/>
    <w:rsid w:val="00370822"/>
    <w:rsid w:val="0037103F"/>
    <w:rsid w:val="003710BB"/>
    <w:rsid w:val="003719F6"/>
    <w:rsid w:val="00372547"/>
    <w:rsid w:val="00372B35"/>
    <w:rsid w:val="00372E42"/>
    <w:rsid w:val="0037339B"/>
    <w:rsid w:val="00373BAB"/>
    <w:rsid w:val="00374057"/>
    <w:rsid w:val="00374918"/>
    <w:rsid w:val="00374D6B"/>
    <w:rsid w:val="003752F8"/>
    <w:rsid w:val="0037596A"/>
    <w:rsid w:val="003761CF"/>
    <w:rsid w:val="003771DA"/>
    <w:rsid w:val="00377AFD"/>
    <w:rsid w:val="00377BBC"/>
    <w:rsid w:val="00377C14"/>
    <w:rsid w:val="0038033B"/>
    <w:rsid w:val="00380962"/>
    <w:rsid w:val="00380C4D"/>
    <w:rsid w:val="0038123D"/>
    <w:rsid w:val="00381549"/>
    <w:rsid w:val="0038211F"/>
    <w:rsid w:val="00382511"/>
    <w:rsid w:val="00382AF0"/>
    <w:rsid w:val="00383136"/>
    <w:rsid w:val="00384D68"/>
    <w:rsid w:val="00384D69"/>
    <w:rsid w:val="00384DF1"/>
    <w:rsid w:val="00385181"/>
    <w:rsid w:val="0038546C"/>
    <w:rsid w:val="00385A2B"/>
    <w:rsid w:val="00386670"/>
    <w:rsid w:val="00386722"/>
    <w:rsid w:val="003869EE"/>
    <w:rsid w:val="003871BE"/>
    <w:rsid w:val="003873A8"/>
    <w:rsid w:val="003874E2"/>
    <w:rsid w:val="00387A7F"/>
    <w:rsid w:val="003901EC"/>
    <w:rsid w:val="003909B0"/>
    <w:rsid w:val="00390CAB"/>
    <w:rsid w:val="00391BB6"/>
    <w:rsid w:val="003924DB"/>
    <w:rsid w:val="00392AA6"/>
    <w:rsid w:val="00392BFB"/>
    <w:rsid w:val="00392E73"/>
    <w:rsid w:val="003932A5"/>
    <w:rsid w:val="003932F5"/>
    <w:rsid w:val="00393D17"/>
    <w:rsid w:val="00394262"/>
    <w:rsid w:val="0039491F"/>
    <w:rsid w:val="00394BFB"/>
    <w:rsid w:val="00394C78"/>
    <w:rsid w:val="0039591A"/>
    <w:rsid w:val="00395A42"/>
    <w:rsid w:val="00395BA6"/>
    <w:rsid w:val="0039668F"/>
    <w:rsid w:val="003967A2"/>
    <w:rsid w:val="003978E9"/>
    <w:rsid w:val="00397C7A"/>
    <w:rsid w:val="00397CFC"/>
    <w:rsid w:val="003A03CE"/>
    <w:rsid w:val="003A0468"/>
    <w:rsid w:val="003A0FF2"/>
    <w:rsid w:val="003A1B25"/>
    <w:rsid w:val="003A1DAC"/>
    <w:rsid w:val="003A313E"/>
    <w:rsid w:val="003A4B19"/>
    <w:rsid w:val="003A4B2F"/>
    <w:rsid w:val="003A53F4"/>
    <w:rsid w:val="003A5B87"/>
    <w:rsid w:val="003A5FFC"/>
    <w:rsid w:val="003A6952"/>
    <w:rsid w:val="003A7083"/>
    <w:rsid w:val="003A7DCD"/>
    <w:rsid w:val="003B00C5"/>
    <w:rsid w:val="003B0155"/>
    <w:rsid w:val="003B153E"/>
    <w:rsid w:val="003B237E"/>
    <w:rsid w:val="003B33EC"/>
    <w:rsid w:val="003B4376"/>
    <w:rsid w:val="003B4584"/>
    <w:rsid w:val="003B4C85"/>
    <w:rsid w:val="003B540E"/>
    <w:rsid w:val="003B552C"/>
    <w:rsid w:val="003B55F7"/>
    <w:rsid w:val="003B57C2"/>
    <w:rsid w:val="003B5EA4"/>
    <w:rsid w:val="003B5FCD"/>
    <w:rsid w:val="003B6A59"/>
    <w:rsid w:val="003B6FB8"/>
    <w:rsid w:val="003B7A81"/>
    <w:rsid w:val="003B7E3E"/>
    <w:rsid w:val="003C0543"/>
    <w:rsid w:val="003C0C9A"/>
    <w:rsid w:val="003C125D"/>
    <w:rsid w:val="003C12B2"/>
    <w:rsid w:val="003C18FE"/>
    <w:rsid w:val="003C1FA7"/>
    <w:rsid w:val="003C2626"/>
    <w:rsid w:val="003C2B50"/>
    <w:rsid w:val="003C3281"/>
    <w:rsid w:val="003C358F"/>
    <w:rsid w:val="003C44B3"/>
    <w:rsid w:val="003C4A01"/>
    <w:rsid w:val="003C4A8A"/>
    <w:rsid w:val="003C4FE1"/>
    <w:rsid w:val="003C5753"/>
    <w:rsid w:val="003C589A"/>
    <w:rsid w:val="003C5AB5"/>
    <w:rsid w:val="003C6148"/>
    <w:rsid w:val="003C6BEE"/>
    <w:rsid w:val="003C6C70"/>
    <w:rsid w:val="003C6C79"/>
    <w:rsid w:val="003C7F6D"/>
    <w:rsid w:val="003D06CC"/>
    <w:rsid w:val="003D10C6"/>
    <w:rsid w:val="003D12E9"/>
    <w:rsid w:val="003D3016"/>
    <w:rsid w:val="003D313A"/>
    <w:rsid w:val="003D31A4"/>
    <w:rsid w:val="003D32B3"/>
    <w:rsid w:val="003D34E2"/>
    <w:rsid w:val="003D3CCC"/>
    <w:rsid w:val="003D3F07"/>
    <w:rsid w:val="003D55C2"/>
    <w:rsid w:val="003D7183"/>
    <w:rsid w:val="003D74F6"/>
    <w:rsid w:val="003D780E"/>
    <w:rsid w:val="003D78E7"/>
    <w:rsid w:val="003D7DD6"/>
    <w:rsid w:val="003E0FC4"/>
    <w:rsid w:val="003E135B"/>
    <w:rsid w:val="003E164E"/>
    <w:rsid w:val="003E1932"/>
    <w:rsid w:val="003E1BFB"/>
    <w:rsid w:val="003E1D82"/>
    <w:rsid w:val="003E2E75"/>
    <w:rsid w:val="003E44EE"/>
    <w:rsid w:val="003E563B"/>
    <w:rsid w:val="003E5BC2"/>
    <w:rsid w:val="003E5E05"/>
    <w:rsid w:val="003E5F9C"/>
    <w:rsid w:val="003E6279"/>
    <w:rsid w:val="003E629D"/>
    <w:rsid w:val="003E7107"/>
    <w:rsid w:val="003E75B8"/>
    <w:rsid w:val="003E76B2"/>
    <w:rsid w:val="003F0AF3"/>
    <w:rsid w:val="003F13BA"/>
    <w:rsid w:val="003F17C8"/>
    <w:rsid w:val="003F17E9"/>
    <w:rsid w:val="003F1983"/>
    <w:rsid w:val="003F1E14"/>
    <w:rsid w:val="003F28A8"/>
    <w:rsid w:val="003F2D35"/>
    <w:rsid w:val="003F2E07"/>
    <w:rsid w:val="003F3053"/>
    <w:rsid w:val="003F360D"/>
    <w:rsid w:val="003F3BFB"/>
    <w:rsid w:val="003F4517"/>
    <w:rsid w:val="003F4748"/>
    <w:rsid w:val="003F58AF"/>
    <w:rsid w:val="003F605C"/>
    <w:rsid w:val="003F6814"/>
    <w:rsid w:val="00400BCC"/>
    <w:rsid w:val="00400C88"/>
    <w:rsid w:val="00402699"/>
    <w:rsid w:val="004026F5"/>
    <w:rsid w:val="00402EC7"/>
    <w:rsid w:val="004036D0"/>
    <w:rsid w:val="0040399E"/>
    <w:rsid w:val="00403B3C"/>
    <w:rsid w:val="00403C07"/>
    <w:rsid w:val="00403DB8"/>
    <w:rsid w:val="00403EBB"/>
    <w:rsid w:val="004055AA"/>
    <w:rsid w:val="00406E14"/>
    <w:rsid w:val="00407515"/>
    <w:rsid w:val="004077F9"/>
    <w:rsid w:val="0041064F"/>
    <w:rsid w:val="00410893"/>
    <w:rsid w:val="004109FF"/>
    <w:rsid w:val="00411663"/>
    <w:rsid w:val="00411CBC"/>
    <w:rsid w:val="00412FD2"/>
    <w:rsid w:val="00413BBA"/>
    <w:rsid w:val="00414505"/>
    <w:rsid w:val="00414BBE"/>
    <w:rsid w:val="00414C01"/>
    <w:rsid w:val="00415822"/>
    <w:rsid w:val="0041585A"/>
    <w:rsid w:val="00415CE2"/>
    <w:rsid w:val="0041617E"/>
    <w:rsid w:val="0041648F"/>
    <w:rsid w:val="00416EA2"/>
    <w:rsid w:val="00416F24"/>
    <w:rsid w:val="004179CD"/>
    <w:rsid w:val="004201DA"/>
    <w:rsid w:val="00420306"/>
    <w:rsid w:val="004203E6"/>
    <w:rsid w:val="00420738"/>
    <w:rsid w:val="0042079E"/>
    <w:rsid w:val="00420804"/>
    <w:rsid w:val="00420E36"/>
    <w:rsid w:val="0042112F"/>
    <w:rsid w:val="0042158A"/>
    <w:rsid w:val="004216B2"/>
    <w:rsid w:val="00421A88"/>
    <w:rsid w:val="00421DF5"/>
    <w:rsid w:val="00422031"/>
    <w:rsid w:val="00423028"/>
    <w:rsid w:val="00423148"/>
    <w:rsid w:val="00423895"/>
    <w:rsid w:val="004239CF"/>
    <w:rsid w:val="00423B71"/>
    <w:rsid w:val="00424333"/>
    <w:rsid w:val="00424470"/>
    <w:rsid w:val="0042496B"/>
    <w:rsid w:val="004253F9"/>
    <w:rsid w:val="004260D0"/>
    <w:rsid w:val="00426639"/>
    <w:rsid w:val="00426856"/>
    <w:rsid w:val="00426B5C"/>
    <w:rsid w:val="00426CF1"/>
    <w:rsid w:val="00426E2F"/>
    <w:rsid w:val="004270D2"/>
    <w:rsid w:val="004307D0"/>
    <w:rsid w:val="00430A7B"/>
    <w:rsid w:val="00430D69"/>
    <w:rsid w:val="00430E0D"/>
    <w:rsid w:val="00430F5C"/>
    <w:rsid w:val="00430F8A"/>
    <w:rsid w:val="0043142E"/>
    <w:rsid w:val="00431831"/>
    <w:rsid w:val="00431CD2"/>
    <w:rsid w:val="004320F0"/>
    <w:rsid w:val="00432405"/>
    <w:rsid w:val="00433B0B"/>
    <w:rsid w:val="00433CE9"/>
    <w:rsid w:val="00434956"/>
    <w:rsid w:val="00434986"/>
    <w:rsid w:val="004349F6"/>
    <w:rsid w:val="004355F2"/>
    <w:rsid w:val="004358E2"/>
    <w:rsid w:val="00435B3D"/>
    <w:rsid w:val="004366AE"/>
    <w:rsid w:val="0043672E"/>
    <w:rsid w:val="004373AB"/>
    <w:rsid w:val="00437546"/>
    <w:rsid w:val="00437619"/>
    <w:rsid w:val="00437EE9"/>
    <w:rsid w:val="00440700"/>
    <w:rsid w:val="00440948"/>
    <w:rsid w:val="00441FBD"/>
    <w:rsid w:val="004421E3"/>
    <w:rsid w:val="004423E9"/>
    <w:rsid w:val="00442CC9"/>
    <w:rsid w:val="00442ECD"/>
    <w:rsid w:val="004432D6"/>
    <w:rsid w:val="00443C8A"/>
    <w:rsid w:val="00444587"/>
    <w:rsid w:val="004449F6"/>
    <w:rsid w:val="00444FD7"/>
    <w:rsid w:val="004455F1"/>
    <w:rsid w:val="00445744"/>
    <w:rsid w:val="00445C3D"/>
    <w:rsid w:val="00446090"/>
    <w:rsid w:val="00447982"/>
    <w:rsid w:val="00451553"/>
    <w:rsid w:val="00451DE9"/>
    <w:rsid w:val="004544F4"/>
    <w:rsid w:val="00454D2A"/>
    <w:rsid w:val="00454DBA"/>
    <w:rsid w:val="00454F81"/>
    <w:rsid w:val="004556A0"/>
    <w:rsid w:val="004558DD"/>
    <w:rsid w:val="004562CB"/>
    <w:rsid w:val="00456364"/>
    <w:rsid w:val="00456A14"/>
    <w:rsid w:val="00456E3F"/>
    <w:rsid w:val="00457649"/>
    <w:rsid w:val="00457E9B"/>
    <w:rsid w:val="004613C4"/>
    <w:rsid w:val="00462E31"/>
    <w:rsid w:val="0046304E"/>
    <w:rsid w:val="00463F71"/>
    <w:rsid w:val="004640E7"/>
    <w:rsid w:val="0046421B"/>
    <w:rsid w:val="004643F2"/>
    <w:rsid w:val="004651F2"/>
    <w:rsid w:val="0046549C"/>
    <w:rsid w:val="004660AE"/>
    <w:rsid w:val="004661DD"/>
    <w:rsid w:val="00466443"/>
    <w:rsid w:val="00466B43"/>
    <w:rsid w:val="004672E2"/>
    <w:rsid w:val="00467E4A"/>
    <w:rsid w:val="00470310"/>
    <w:rsid w:val="0047089F"/>
    <w:rsid w:val="00470DC3"/>
    <w:rsid w:val="004712F4"/>
    <w:rsid w:val="00471C9A"/>
    <w:rsid w:val="00471EA2"/>
    <w:rsid w:val="00471F6B"/>
    <w:rsid w:val="00473176"/>
    <w:rsid w:val="00473CE0"/>
    <w:rsid w:val="0047413E"/>
    <w:rsid w:val="00474C62"/>
    <w:rsid w:val="00474ED7"/>
    <w:rsid w:val="00474F5B"/>
    <w:rsid w:val="00476313"/>
    <w:rsid w:val="004763EE"/>
    <w:rsid w:val="0047679A"/>
    <w:rsid w:val="004768E1"/>
    <w:rsid w:val="00476A0F"/>
    <w:rsid w:val="0047750A"/>
    <w:rsid w:val="0047753A"/>
    <w:rsid w:val="00477F07"/>
    <w:rsid w:val="00477F98"/>
    <w:rsid w:val="004802B0"/>
    <w:rsid w:val="0048052F"/>
    <w:rsid w:val="004814A4"/>
    <w:rsid w:val="00481A5D"/>
    <w:rsid w:val="00481AB5"/>
    <w:rsid w:val="00481E03"/>
    <w:rsid w:val="00482081"/>
    <w:rsid w:val="004822AC"/>
    <w:rsid w:val="004822D5"/>
    <w:rsid w:val="004829DC"/>
    <w:rsid w:val="0048327A"/>
    <w:rsid w:val="004839DA"/>
    <w:rsid w:val="00483D35"/>
    <w:rsid w:val="00484320"/>
    <w:rsid w:val="004845C8"/>
    <w:rsid w:val="004851D9"/>
    <w:rsid w:val="004857A7"/>
    <w:rsid w:val="00485DB0"/>
    <w:rsid w:val="004879DB"/>
    <w:rsid w:val="00487D29"/>
    <w:rsid w:val="00487F25"/>
    <w:rsid w:val="00490164"/>
    <w:rsid w:val="00490E70"/>
    <w:rsid w:val="00491075"/>
    <w:rsid w:val="004913B0"/>
    <w:rsid w:val="004919E6"/>
    <w:rsid w:val="00491A05"/>
    <w:rsid w:val="00491E67"/>
    <w:rsid w:val="00492C70"/>
    <w:rsid w:val="00493A7E"/>
    <w:rsid w:val="00493CAB"/>
    <w:rsid w:val="00493D90"/>
    <w:rsid w:val="00494530"/>
    <w:rsid w:val="00494978"/>
    <w:rsid w:val="00494A61"/>
    <w:rsid w:val="00495212"/>
    <w:rsid w:val="00495379"/>
    <w:rsid w:val="00495ADB"/>
    <w:rsid w:val="00496052"/>
    <w:rsid w:val="00496838"/>
    <w:rsid w:val="00496914"/>
    <w:rsid w:val="004969E2"/>
    <w:rsid w:val="00496AE3"/>
    <w:rsid w:val="00496EB8"/>
    <w:rsid w:val="004970BB"/>
    <w:rsid w:val="004A0335"/>
    <w:rsid w:val="004A03AB"/>
    <w:rsid w:val="004A1FEA"/>
    <w:rsid w:val="004A21D1"/>
    <w:rsid w:val="004A221F"/>
    <w:rsid w:val="004A293D"/>
    <w:rsid w:val="004A2A6B"/>
    <w:rsid w:val="004A2B3D"/>
    <w:rsid w:val="004A2D28"/>
    <w:rsid w:val="004A3037"/>
    <w:rsid w:val="004A384B"/>
    <w:rsid w:val="004A38BA"/>
    <w:rsid w:val="004A4700"/>
    <w:rsid w:val="004A5CEC"/>
    <w:rsid w:val="004A63C8"/>
    <w:rsid w:val="004A66AB"/>
    <w:rsid w:val="004A6922"/>
    <w:rsid w:val="004A6A4E"/>
    <w:rsid w:val="004A6DAF"/>
    <w:rsid w:val="004B0FA9"/>
    <w:rsid w:val="004B0FFA"/>
    <w:rsid w:val="004B11BA"/>
    <w:rsid w:val="004B11CF"/>
    <w:rsid w:val="004B1915"/>
    <w:rsid w:val="004B1ABB"/>
    <w:rsid w:val="004B2102"/>
    <w:rsid w:val="004B30B9"/>
    <w:rsid w:val="004B3445"/>
    <w:rsid w:val="004B34F4"/>
    <w:rsid w:val="004B3F7D"/>
    <w:rsid w:val="004B45D7"/>
    <w:rsid w:val="004B5030"/>
    <w:rsid w:val="004B5269"/>
    <w:rsid w:val="004B55B3"/>
    <w:rsid w:val="004B591F"/>
    <w:rsid w:val="004B6126"/>
    <w:rsid w:val="004B7659"/>
    <w:rsid w:val="004C0188"/>
    <w:rsid w:val="004C0317"/>
    <w:rsid w:val="004C102D"/>
    <w:rsid w:val="004C13FF"/>
    <w:rsid w:val="004C1C49"/>
    <w:rsid w:val="004C1FE5"/>
    <w:rsid w:val="004C2139"/>
    <w:rsid w:val="004C2568"/>
    <w:rsid w:val="004C2C4C"/>
    <w:rsid w:val="004C38DC"/>
    <w:rsid w:val="004C41B1"/>
    <w:rsid w:val="004C4346"/>
    <w:rsid w:val="004C4759"/>
    <w:rsid w:val="004C4D9E"/>
    <w:rsid w:val="004C4F29"/>
    <w:rsid w:val="004C5EDB"/>
    <w:rsid w:val="004D0EC3"/>
    <w:rsid w:val="004D2399"/>
    <w:rsid w:val="004D263B"/>
    <w:rsid w:val="004D271F"/>
    <w:rsid w:val="004D2F3D"/>
    <w:rsid w:val="004D3169"/>
    <w:rsid w:val="004D32AF"/>
    <w:rsid w:val="004D3CA7"/>
    <w:rsid w:val="004D3EB6"/>
    <w:rsid w:val="004D41EB"/>
    <w:rsid w:val="004D424D"/>
    <w:rsid w:val="004D4353"/>
    <w:rsid w:val="004D4FB4"/>
    <w:rsid w:val="004D6306"/>
    <w:rsid w:val="004D6925"/>
    <w:rsid w:val="004D790D"/>
    <w:rsid w:val="004D7D08"/>
    <w:rsid w:val="004E027F"/>
    <w:rsid w:val="004E11C3"/>
    <w:rsid w:val="004E14E2"/>
    <w:rsid w:val="004E16AD"/>
    <w:rsid w:val="004E1976"/>
    <w:rsid w:val="004E30D9"/>
    <w:rsid w:val="004E3283"/>
    <w:rsid w:val="004E33CC"/>
    <w:rsid w:val="004E3A42"/>
    <w:rsid w:val="004E3C37"/>
    <w:rsid w:val="004E4809"/>
    <w:rsid w:val="004E5D39"/>
    <w:rsid w:val="004E600C"/>
    <w:rsid w:val="004E60A9"/>
    <w:rsid w:val="004E7023"/>
    <w:rsid w:val="004E74E8"/>
    <w:rsid w:val="004E76FB"/>
    <w:rsid w:val="004F04A8"/>
    <w:rsid w:val="004F08E0"/>
    <w:rsid w:val="004F0E1B"/>
    <w:rsid w:val="004F0EC4"/>
    <w:rsid w:val="004F0EEA"/>
    <w:rsid w:val="004F1393"/>
    <w:rsid w:val="004F139C"/>
    <w:rsid w:val="004F1BBF"/>
    <w:rsid w:val="004F232B"/>
    <w:rsid w:val="004F2600"/>
    <w:rsid w:val="004F275B"/>
    <w:rsid w:val="004F2B45"/>
    <w:rsid w:val="004F2B8E"/>
    <w:rsid w:val="004F3625"/>
    <w:rsid w:val="004F375B"/>
    <w:rsid w:val="004F489E"/>
    <w:rsid w:val="004F5C94"/>
    <w:rsid w:val="004F5ECE"/>
    <w:rsid w:val="004F66EC"/>
    <w:rsid w:val="004F6F86"/>
    <w:rsid w:val="005001BB"/>
    <w:rsid w:val="0050037F"/>
    <w:rsid w:val="005003DB"/>
    <w:rsid w:val="0050041A"/>
    <w:rsid w:val="005006E9"/>
    <w:rsid w:val="0050073D"/>
    <w:rsid w:val="005007C3"/>
    <w:rsid w:val="005013C5"/>
    <w:rsid w:val="00501ED0"/>
    <w:rsid w:val="00502BFB"/>
    <w:rsid w:val="0050369A"/>
    <w:rsid w:val="005038F5"/>
    <w:rsid w:val="00503D72"/>
    <w:rsid w:val="005042BB"/>
    <w:rsid w:val="0050436E"/>
    <w:rsid w:val="00504526"/>
    <w:rsid w:val="005047E5"/>
    <w:rsid w:val="00504937"/>
    <w:rsid w:val="00505288"/>
    <w:rsid w:val="00505773"/>
    <w:rsid w:val="00505A4F"/>
    <w:rsid w:val="0050602B"/>
    <w:rsid w:val="00506594"/>
    <w:rsid w:val="00506787"/>
    <w:rsid w:val="00506B1D"/>
    <w:rsid w:val="00506DBF"/>
    <w:rsid w:val="00506E8D"/>
    <w:rsid w:val="00506FAA"/>
    <w:rsid w:val="005076DC"/>
    <w:rsid w:val="00507785"/>
    <w:rsid w:val="00507CD1"/>
    <w:rsid w:val="00507CFD"/>
    <w:rsid w:val="00507F04"/>
    <w:rsid w:val="005103EC"/>
    <w:rsid w:val="00510539"/>
    <w:rsid w:val="00510A57"/>
    <w:rsid w:val="00511916"/>
    <w:rsid w:val="00511A89"/>
    <w:rsid w:val="00512788"/>
    <w:rsid w:val="00513AEE"/>
    <w:rsid w:val="00514008"/>
    <w:rsid w:val="005141A6"/>
    <w:rsid w:val="005142F1"/>
    <w:rsid w:val="00514916"/>
    <w:rsid w:val="00514AEE"/>
    <w:rsid w:val="0051510B"/>
    <w:rsid w:val="005153C4"/>
    <w:rsid w:val="00515665"/>
    <w:rsid w:val="00517078"/>
    <w:rsid w:val="00517693"/>
    <w:rsid w:val="0051786C"/>
    <w:rsid w:val="00517B48"/>
    <w:rsid w:val="0052033A"/>
    <w:rsid w:val="005205C2"/>
    <w:rsid w:val="005207B0"/>
    <w:rsid w:val="00520B36"/>
    <w:rsid w:val="00520E0A"/>
    <w:rsid w:val="005217F0"/>
    <w:rsid w:val="00521BDC"/>
    <w:rsid w:val="00521E5C"/>
    <w:rsid w:val="00521FCC"/>
    <w:rsid w:val="00523217"/>
    <w:rsid w:val="00523E95"/>
    <w:rsid w:val="00523FD1"/>
    <w:rsid w:val="00524170"/>
    <w:rsid w:val="00524776"/>
    <w:rsid w:val="00524D2A"/>
    <w:rsid w:val="005258E8"/>
    <w:rsid w:val="00527AF4"/>
    <w:rsid w:val="00527CE7"/>
    <w:rsid w:val="005301FC"/>
    <w:rsid w:val="00530632"/>
    <w:rsid w:val="00530ECF"/>
    <w:rsid w:val="0053159F"/>
    <w:rsid w:val="00531AB5"/>
    <w:rsid w:val="00531DC4"/>
    <w:rsid w:val="00533814"/>
    <w:rsid w:val="005338E2"/>
    <w:rsid w:val="00533949"/>
    <w:rsid w:val="00533B0B"/>
    <w:rsid w:val="0053434E"/>
    <w:rsid w:val="00534F75"/>
    <w:rsid w:val="00535588"/>
    <w:rsid w:val="00535FA9"/>
    <w:rsid w:val="0053621B"/>
    <w:rsid w:val="005364EF"/>
    <w:rsid w:val="00536595"/>
    <w:rsid w:val="00536750"/>
    <w:rsid w:val="00536985"/>
    <w:rsid w:val="00536D75"/>
    <w:rsid w:val="00536F9E"/>
    <w:rsid w:val="00537785"/>
    <w:rsid w:val="00537F5C"/>
    <w:rsid w:val="005408AE"/>
    <w:rsid w:val="00540937"/>
    <w:rsid w:val="00540DA7"/>
    <w:rsid w:val="00540F48"/>
    <w:rsid w:val="00541713"/>
    <w:rsid w:val="00541FB7"/>
    <w:rsid w:val="00542B3D"/>
    <w:rsid w:val="00542B40"/>
    <w:rsid w:val="00542E85"/>
    <w:rsid w:val="00543DF8"/>
    <w:rsid w:val="00544284"/>
    <w:rsid w:val="00544444"/>
    <w:rsid w:val="00544A94"/>
    <w:rsid w:val="00545B69"/>
    <w:rsid w:val="0054714D"/>
    <w:rsid w:val="005471A1"/>
    <w:rsid w:val="0054785F"/>
    <w:rsid w:val="005501C9"/>
    <w:rsid w:val="00551934"/>
    <w:rsid w:val="00551E47"/>
    <w:rsid w:val="00552055"/>
    <w:rsid w:val="00552130"/>
    <w:rsid w:val="0055235B"/>
    <w:rsid w:val="005530C4"/>
    <w:rsid w:val="00553666"/>
    <w:rsid w:val="005549FF"/>
    <w:rsid w:val="00554EC8"/>
    <w:rsid w:val="0055564A"/>
    <w:rsid w:val="005559D6"/>
    <w:rsid w:val="00555AC1"/>
    <w:rsid w:val="00555F9A"/>
    <w:rsid w:val="005567B5"/>
    <w:rsid w:val="00556C3B"/>
    <w:rsid w:val="00557BAB"/>
    <w:rsid w:val="00560027"/>
    <w:rsid w:val="00560217"/>
    <w:rsid w:val="005602AF"/>
    <w:rsid w:val="0056099A"/>
    <w:rsid w:val="005609B6"/>
    <w:rsid w:val="00560D02"/>
    <w:rsid w:val="0056127F"/>
    <w:rsid w:val="005612D4"/>
    <w:rsid w:val="005614A1"/>
    <w:rsid w:val="00561B75"/>
    <w:rsid w:val="00561DEF"/>
    <w:rsid w:val="005621FE"/>
    <w:rsid w:val="005626CD"/>
    <w:rsid w:val="00562A70"/>
    <w:rsid w:val="00562B7E"/>
    <w:rsid w:val="00562C91"/>
    <w:rsid w:val="00562D44"/>
    <w:rsid w:val="00562EF5"/>
    <w:rsid w:val="00563A35"/>
    <w:rsid w:val="005641F3"/>
    <w:rsid w:val="00564581"/>
    <w:rsid w:val="00564F92"/>
    <w:rsid w:val="00565027"/>
    <w:rsid w:val="005652E5"/>
    <w:rsid w:val="0056561A"/>
    <w:rsid w:val="0056672E"/>
    <w:rsid w:val="00567213"/>
    <w:rsid w:val="00567597"/>
    <w:rsid w:val="005701E2"/>
    <w:rsid w:val="00570396"/>
    <w:rsid w:val="005708C8"/>
    <w:rsid w:val="0057090C"/>
    <w:rsid w:val="00570D4D"/>
    <w:rsid w:val="00571B4E"/>
    <w:rsid w:val="00572218"/>
    <w:rsid w:val="00572884"/>
    <w:rsid w:val="00572EFB"/>
    <w:rsid w:val="0057398E"/>
    <w:rsid w:val="00574696"/>
    <w:rsid w:val="0057491E"/>
    <w:rsid w:val="00574F95"/>
    <w:rsid w:val="005757FB"/>
    <w:rsid w:val="005758CA"/>
    <w:rsid w:val="00575BA1"/>
    <w:rsid w:val="0057623E"/>
    <w:rsid w:val="005769BA"/>
    <w:rsid w:val="00576D4F"/>
    <w:rsid w:val="00577235"/>
    <w:rsid w:val="00577795"/>
    <w:rsid w:val="0057789D"/>
    <w:rsid w:val="00577B8D"/>
    <w:rsid w:val="005801B9"/>
    <w:rsid w:val="005808D4"/>
    <w:rsid w:val="005808DB"/>
    <w:rsid w:val="00580E83"/>
    <w:rsid w:val="00581074"/>
    <w:rsid w:val="00581753"/>
    <w:rsid w:val="00581F80"/>
    <w:rsid w:val="0058240E"/>
    <w:rsid w:val="0058274F"/>
    <w:rsid w:val="00583928"/>
    <w:rsid w:val="00583C4E"/>
    <w:rsid w:val="00584B4E"/>
    <w:rsid w:val="00585497"/>
    <w:rsid w:val="00585EDB"/>
    <w:rsid w:val="00585F58"/>
    <w:rsid w:val="0058619B"/>
    <w:rsid w:val="00586D79"/>
    <w:rsid w:val="00586E0A"/>
    <w:rsid w:val="0058763B"/>
    <w:rsid w:val="005878B0"/>
    <w:rsid w:val="00587D9A"/>
    <w:rsid w:val="005901DA"/>
    <w:rsid w:val="005908AE"/>
    <w:rsid w:val="00591081"/>
    <w:rsid w:val="005923CF"/>
    <w:rsid w:val="00592F0D"/>
    <w:rsid w:val="0059319B"/>
    <w:rsid w:val="0059356F"/>
    <w:rsid w:val="00593865"/>
    <w:rsid w:val="00593C6D"/>
    <w:rsid w:val="00594695"/>
    <w:rsid w:val="0059475D"/>
    <w:rsid w:val="00594D5D"/>
    <w:rsid w:val="005952F7"/>
    <w:rsid w:val="005958D0"/>
    <w:rsid w:val="00596E3D"/>
    <w:rsid w:val="00597605"/>
    <w:rsid w:val="005979F8"/>
    <w:rsid w:val="00597EF3"/>
    <w:rsid w:val="005A079F"/>
    <w:rsid w:val="005A0A67"/>
    <w:rsid w:val="005A0B1F"/>
    <w:rsid w:val="005A2880"/>
    <w:rsid w:val="005A2A4D"/>
    <w:rsid w:val="005A2B96"/>
    <w:rsid w:val="005A2E39"/>
    <w:rsid w:val="005A3045"/>
    <w:rsid w:val="005A4288"/>
    <w:rsid w:val="005A4889"/>
    <w:rsid w:val="005A509C"/>
    <w:rsid w:val="005A558D"/>
    <w:rsid w:val="005A66B8"/>
    <w:rsid w:val="005A6778"/>
    <w:rsid w:val="005A6900"/>
    <w:rsid w:val="005A6AFB"/>
    <w:rsid w:val="005A6BD1"/>
    <w:rsid w:val="005A737A"/>
    <w:rsid w:val="005A7771"/>
    <w:rsid w:val="005B0077"/>
    <w:rsid w:val="005B0A88"/>
    <w:rsid w:val="005B0DA3"/>
    <w:rsid w:val="005B14CD"/>
    <w:rsid w:val="005B1585"/>
    <w:rsid w:val="005B1616"/>
    <w:rsid w:val="005B1733"/>
    <w:rsid w:val="005B1B31"/>
    <w:rsid w:val="005B28B4"/>
    <w:rsid w:val="005B2A0D"/>
    <w:rsid w:val="005B2C9D"/>
    <w:rsid w:val="005B2DAD"/>
    <w:rsid w:val="005B2FE5"/>
    <w:rsid w:val="005B35E9"/>
    <w:rsid w:val="005B37D7"/>
    <w:rsid w:val="005B3859"/>
    <w:rsid w:val="005B3AE8"/>
    <w:rsid w:val="005B5138"/>
    <w:rsid w:val="005B5663"/>
    <w:rsid w:val="005B5AD7"/>
    <w:rsid w:val="005C00F3"/>
    <w:rsid w:val="005C0B5F"/>
    <w:rsid w:val="005C1DF3"/>
    <w:rsid w:val="005C294F"/>
    <w:rsid w:val="005C2C0C"/>
    <w:rsid w:val="005C39CA"/>
    <w:rsid w:val="005C39FA"/>
    <w:rsid w:val="005C3B85"/>
    <w:rsid w:val="005C3C4B"/>
    <w:rsid w:val="005C3EFA"/>
    <w:rsid w:val="005C51CA"/>
    <w:rsid w:val="005C5711"/>
    <w:rsid w:val="005C5887"/>
    <w:rsid w:val="005C5AC3"/>
    <w:rsid w:val="005C5E26"/>
    <w:rsid w:val="005C5E41"/>
    <w:rsid w:val="005C6614"/>
    <w:rsid w:val="005C681D"/>
    <w:rsid w:val="005C6F3A"/>
    <w:rsid w:val="005D0E91"/>
    <w:rsid w:val="005D0F00"/>
    <w:rsid w:val="005D22EA"/>
    <w:rsid w:val="005D2D2E"/>
    <w:rsid w:val="005D30BE"/>
    <w:rsid w:val="005D3A6F"/>
    <w:rsid w:val="005D405F"/>
    <w:rsid w:val="005D45BF"/>
    <w:rsid w:val="005D46F4"/>
    <w:rsid w:val="005D4B40"/>
    <w:rsid w:val="005D5345"/>
    <w:rsid w:val="005D57D3"/>
    <w:rsid w:val="005D5C1E"/>
    <w:rsid w:val="005D5E9A"/>
    <w:rsid w:val="005D6132"/>
    <w:rsid w:val="005D6143"/>
    <w:rsid w:val="005D6891"/>
    <w:rsid w:val="005D6A56"/>
    <w:rsid w:val="005E03F5"/>
    <w:rsid w:val="005E203F"/>
    <w:rsid w:val="005E2BB5"/>
    <w:rsid w:val="005E2FCE"/>
    <w:rsid w:val="005E38CC"/>
    <w:rsid w:val="005E3D07"/>
    <w:rsid w:val="005E40BA"/>
    <w:rsid w:val="005E47E3"/>
    <w:rsid w:val="005E5051"/>
    <w:rsid w:val="005E566E"/>
    <w:rsid w:val="005E6456"/>
    <w:rsid w:val="005E6970"/>
    <w:rsid w:val="005E76E3"/>
    <w:rsid w:val="005E7C46"/>
    <w:rsid w:val="005E7C7B"/>
    <w:rsid w:val="005E7C97"/>
    <w:rsid w:val="005F06A1"/>
    <w:rsid w:val="005F0B01"/>
    <w:rsid w:val="005F1620"/>
    <w:rsid w:val="005F2964"/>
    <w:rsid w:val="005F2CCF"/>
    <w:rsid w:val="005F2F6A"/>
    <w:rsid w:val="005F5902"/>
    <w:rsid w:val="005F5B5D"/>
    <w:rsid w:val="005F624A"/>
    <w:rsid w:val="005F6289"/>
    <w:rsid w:val="005F7186"/>
    <w:rsid w:val="005F743C"/>
    <w:rsid w:val="006000EA"/>
    <w:rsid w:val="0060013B"/>
    <w:rsid w:val="0060106A"/>
    <w:rsid w:val="0060176E"/>
    <w:rsid w:val="00601FCB"/>
    <w:rsid w:val="00602232"/>
    <w:rsid w:val="006026D0"/>
    <w:rsid w:val="00603579"/>
    <w:rsid w:val="006036FA"/>
    <w:rsid w:val="006039B9"/>
    <w:rsid w:val="0060429B"/>
    <w:rsid w:val="00604706"/>
    <w:rsid w:val="0060498C"/>
    <w:rsid w:val="00604CE1"/>
    <w:rsid w:val="006051E9"/>
    <w:rsid w:val="0060581A"/>
    <w:rsid w:val="00605BC7"/>
    <w:rsid w:val="00606052"/>
    <w:rsid w:val="0060652E"/>
    <w:rsid w:val="006065D5"/>
    <w:rsid w:val="006074D0"/>
    <w:rsid w:val="0061057B"/>
    <w:rsid w:val="00610812"/>
    <w:rsid w:val="006108A6"/>
    <w:rsid w:val="00610C6D"/>
    <w:rsid w:val="00611313"/>
    <w:rsid w:val="00611504"/>
    <w:rsid w:val="00611BEB"/>
    <w:rsid w:val="00612140"/>
    <w:rsid w:val="00612278"/>
    <w:rsid w:val="0061371C"/>
    <w:rsid w:val="00613B93"/>
    <w:rsid w:val="006150F8"/>
    <w:rsid w:val="0061583C"/>
    <w:rsid w:val="00615848"/>
    <w:rsid w:val="00615AA5"/>
    <w:rsid w:val="006160BA"/>
    <w:rsid w:val="006204F9"/>
    <w:rsid w:val="0062096A"/>
    <w:rsid w:val="00621411"/>
    <w:rsid w:val="00621843"/>
    <w:rsid w:val="00621C27"/>
    <w:rsid w:val="0062200D"/>
    <w:rsid w:val="00622A19"/>
    <w:rsid w:val="00622E2B"/>
    <w:rsid w:val="00622E65"/>
    <w:rsid w:val="00623160"/>
    <w:rsid w:val="00623895"/>
    <w:rsid w:val="006239F8"/>
    <w:rsid w:val="00623DCB"/>
    <w:rsid w:val="006241D4"/>
    <w:rsid w:val="00624953"/>
    <w:rsid w:val="006249B2"/>
    <w:rsid w:val="00624A0E"/>
    <w:rsid w:val="006262A2"/>
    <w:rsid w:val="006268CE"/>
    <w:rsid w:val="00626B95"/>
    <w:rsid w:val="00627C92"/>
    <w:rsid w:val="00627FAC"/>
    <w:rsid w:val="00630313"/>
    <w:rsid w:val="00630435"/>
    <w:rsid w:val="006307A9"/>
    <w:rsid w:val="00630E1F"/>
    <w:rsid w:val="006320CA"/>
    <w:rsid w:val="0063281C"/>
    <w:rsid w:val="00632EAF"/>
    <w:rsid w:val="0063345E"/>
    <w:rsid w:val="006336B6"/>
    <w:rsid w:val="006341B3"/>
    <w:rsid w:val="00634490"/>
    <w:rsid w:val="006348AF"/>
    <w:rsid w:val="00635214"/>
    <w:rsid w:val="00635493"/>
    <w:rsid w:val="00635846"/>
    <w:rsid w:val="00635EE1"/>
    <w:rsid w:val="00637A43"/>
    <w:rsid w:val="0064009A"/>
    <w:rsid w:val="00640829"/>
    <w:rsid w:val="006412A1"/>
    <w:rsid w:val="00641B67"/>
    <w:rsid w:val="00642788"/>
    <w:rsid w:val="006428B2"/>
    <w:rsid w:val="00642BCA"/>
    <w:rsid w:val="00642F34"/>
    <w:rsid w:val="00643FF9"/>
    <w:rsid w:val="00645228"/>
    <w:rsid w:val="006453A9"/>
    <w:rsid w:val="00645A00"/>
    <w:rsid w:val="00645FFA"/>
    <w:rsid w:val="006469B1"/>
    <w:rsid w:val="00646A50"/>
    <w:rsid w:val="006470D5"/>
    <w:rsid w:val="0064767F"/>
    <w:rsid w:val="00650DEE"/>
    <w:rsid w:val="0065117A"/>
    <w:rsid w:val="00651935"/>
    <w:rsid w:val="00651CC0"/>
    <w:rsid w:val="00652171"/>
    <w:rsid w:val="00652BB3"/>
    <w:rsid w:val="00653069"/>
    <w:rsid w:val="0065368B"/>
    <w:rsid w:val="00653AE0"/>
    <w:rsid w:val="006544B8"/>
    <w:rsid w:val="00654744"/>
    <w:rsid w:val="00654C71"/>
    <w:rsid w:val="00654CB9"/>
    <w:rsid w:val="00654D9E"/>
    <w:rsid w:val="00655242"/>
    <w:rsid w:val="00655748"/>
    <w:rsid w:val="00655C73"/>
    <w:rsid w:val="00655D3E"/>
    <w:rsid w:val="00656BD3"/>
    <w:rsid w:val="006572CC"/>
    <w:rsid w:val="00657BD2"/>
    <w:rsid w:val="00657DAB"/>
    <w:rsid w:val="00657E38"/>
    <w:rsid w:val="00657F8D"/>
    <w:rsid w:val="006603C7"/>
    <w:rsid w:val="00660C6F"/>
    <w:rsid w:val="00660C9E"/>
    <w:rsid w:val="00660F39"/>
    <w:rsid w:val="00660FF0"/>
    <w:rsid w:val="00661A32"/>
    <w:rsid w:val="006623CB"/>
    <w:rsid w:val="00662CC3"/>
    <w:rsid w:val="00663845"/>
    <w:rsid w:val="006639A4"/>
    <w:rsid w:val="00664179"/>
    <w:rsid w:val="00664874"/>
    <w:rsid w:val="00664B5F"/>
    <w:rsid w:val="00664F08"/>
    <w:rsid w:val="00666448"/>
    <w:rsid w:val="00666ECB"/>
    <w:rsid w:val="006673B9"/>
    <w:rsid w:val="00667F7A"/>
    <w:rsid w:val="00667FD9"/>
    <w:rsid w:val="00671919"/>
    <w:rsid w:val="00671BBD"/>
    <w:rsid w:val="0067270C"/>
    <w:rsid w:val="006731C4"/>
    <w:rsid w:val="00673AB8"/>
    <w:rsid w:val="0067486A"/>
    <w:rsid w:val="00674AC9"/>
    <w:rsid w:val="006752B9"/>
    <w:rsid w:val="00675B96"/>
    <w:rsid w:val="0067677E"/>
    <w:rsid w:val="00676BD7"/>
    <w:rsid w:val="006770E2"/>
    <w:rsid w:val="00677EAF"/>
    <w:rsid w:val="00680864"/>
    <w:rsid w:val="00681547"/>
    <w:rsid w:val="00681F11"/>
    <w:rsid w:val="00682410"/>
    <w:rsid w:val="00682908"/>
    <w:rsid w:val="006832FE"/>
    <w:rsid w:val="00683E81"/>
    <w:rsid w:val="00684AC9"/>
    <w:rsid w:val="00684ECC"/>
    <w:rsid w:val="0068599E"/>
    <w:rsid w:val="006859FD"/>
    <w:rsid w:val="006865A5"/>
    <w:rsid w:val="00687312"/>
    <w:rsid w:val="006901A3"/>
    <w:rsid w:val="00690B57"/>
    <w:rsid w:val="006917A6"/>
    <w:rsid w:val="00691D43"/>
    <w:rsid w:val="00692514"/>
    <w:rsid w:val="00692DA5"/>
    <w:rsid w:val="00693215"/>
    <w:rsid w:val="00693863"/>
    <w:rsid w:val="006942BB"/>
    <w:rsid w:val="00694423"/>
    <w:rsid w:val="00694436"/>
    <w:rsid w:val="00694EC8"/>
    <w:rsid w:val="00694F1D"/>
    <w:rsid w:val="00695136"/>
    <w:rsid w:val="0069554A"/>
    <w:rsid w:val="00695C5A"/>
    <w:rsid w:val="00695C82"/>
    <w:rsid w:val="006962EC"/>
    <w:rsid w:val="00697681"/>
    <w:rsid w:val="00697A89"/>
    <w:rsid w:val="006A00A4"/>
    <w:rsid w:val="006A0544"/>
    <w:rsid w:val="006A0B54"/>
    <w:rsid w:val="006A10FC"/>
    <w:rsid w:val="006A1140"/>
    <w:rsid w:val="006A1E5D"/>
    <w:rsid w:val="006A24C7"/>
    <w:rsid w:val="006A2E43"/>
    <w:rsid w:val="006A413B"/>
    <w:rsid w:val="006A42BE"/>
    <w:rsid w:val="006A44B8"/>
    <w:rsid w:val="006A4749"/>
    <w:rsid w:val="006A4FDA"/>
    <w:rsid w:val="006A53CD"/>
    <w:rsid w:val="006A56FA"/>
    <w:rsid w:val="006A5709"/>
    <w:rsid w:val="006A6AF8"/>
    <w:rsid w:val="006A7E24"/>
    <w:rsid w:val="006A7FB9"/>
    <w:rsid w:val="006B0371"/>
    <w:rsid w:val="006B0AB5"/>
    <w:rsid w:val="006B0DD7"/>
    <w:rsid w:val="006B0F0D"/>
    <w:rsid w:val="006B1688"/>
    <w:rsid w:val="006B1D1D"/>
    <w:rsid w:val="006B1FA2"/>
    <w:rsid w:val="006B243F"/>
    <w:rsid w:val="006B2752"/>
    <w:rsid w:val="006B2DFF"/>
    <w:rsid w:val="006B3354"/>
    <w:rsid w:val="006B4BBC"/>
    <w:rsid w:val="006B5EBC"/>
    <w:rsid w:val="006B61D0"/>
    <w:rsid w:val="006B63DD"/>
    <w:rsid w:val="006B717A"/>
    <w:rsid w:val="006B74A4"/>
    <w:rsid w:val="006B75F0"/>
    <w:rsid w:val="006B78F3"/>
    <w:rsid w:val="006B7E51"/>
    <w:rsid w:val="006C0666"/>
    <w:rsid w:val="006C069A"/>
    <w:rsid w:val="006C125D"/>
    <w:rsid w:val="006C1766"/>
    <w:rsid w:val="006C1C55"/>
    <w:rsid w:val="006C1F85"/>
    <w:rsid w:val="006C27BE"/>
    <w:rsid w:val="006C3455"/>
    <w:rsid w:val="006C3F4B"/>
    <w:rsid w:val="006C551A"/>
    <w:rsid w:val="006C565A"/>
    <w:rsid w:val="006C627A"/>
    <w:rsid w:val="006C62CB"/>
    <w:rsid w:val="006C6338"/>
    <w:rsid w:val="006C65DA"/>
    <w:rsid w:val="006C71F1"/>
    <w:rsid w:val="006C736E"/>
    <w:rsid w:val="006C76F7"/>
    <w:rsid w:val="006C7EEC"/>
    <w:rsid w:val="006D003C"/>
    <w:rsid w:val="006D0350"/>
    <w:rsid w:val="006D0AAD"/>
    <w:rsid w:val="006D0E47"/>
    <w:rsid w:val="006D0F93"/>
    <w:rsid w:val="006D142A"/>
    <w:rsid w:val="006D1C4C"/>
    <w:rsid w:val="006D2F0C"/>
    <w:rsid w:val="006D31FD"/>
    <w:rsid w:val="006D5B7D"/>
    <w:rsid w:val="006D5E27"/>
    <w:rsid w:val="006D7688"/>
    <w:rsid w:val="006D7D27"/>
    <w:rsid w:val="006E00A8"/>
    <w:rsid w:val="006E0ADC"/>
    <w:rsid w:val="006E202B"/>
    <w:rsid w:val="006E2EC6"/>
    <w:rsid w:val="006E3D48"/>
    <w:rsid w:val="006E400B"/>
    <w:rsid w:val="006E441F"/>
    <w:rsid w:val="006E4656"/>
    <w:rsid w:val="006E4E3E"/>
    <w:rsid w:val="006E6686"/>
    <w:rsid w:val="006E68AA"/>
    <w:rsid w:val="006E6B34"/>
    <w:rsid w:val="006E7037"/>
    <w:rsid w:val="006E7ED7"/>
    <w:rsid w:val="006F00C6"/>
    <w:rsid w:val="006F05ED"/>
    <w:rsid w:val="006F08C6"/>
    <w:rsid w:val="006F12EE"/>
    <w:rsid w:val="006F132E"/>
    <w:rsid w:val="006F17C1"/>
    <w:rsid w:val="006F1F3C"/>
    <w:rsid w:val="006F2AF0"/>
    <w:rsid w:val="006F2DF3"/>
    <w:rsid w:val="006F32EA"/>
    <w:rsid w:val="006F34A5"/>
    <w:rsid w:val="006F4203"/>
    <w:rsid w:val="006F4356"/>
    <w:rsid w:val="006F586B"/>
    <w:rsid w:val="006F5B2B"/>
    <w:rsid w:val="006F6699"/>
    <w:rsid w:val="006F6C61"/>
    <w:rsid w:val="006F6CFA"/>
    <w:rsid w:val="006F70FD"/>
    <w:rsid w:val="006F7359"/>
    <w:rsid w:val="00701C90"/>
    <w:rsid w:val="00702E34"/>
    <w:rsid w:val="00702F4C"/>
    <w:rsid w:val="007031F9"/>
    <w:rsid w:val="007037DB"/>
    <w:rsid w:val="00703969"/>
    <w:rsid w:val="00703F19"/>
    <w:rsid w:val="007042B3"/>
    <w:rsid w:val="00704BA8"/>
    <w:rsid w:val="00705F04"/>
    <w:rsid w:val="0070698D"/>
    <w:rsid w:val="007071C8"/>
    <w:rsid w:val="00707636"/>
    <w:rsid w:val="0070780B"/>
    <w:rsid w:val="00707867"/>
    <w:rsid w:val="00707C4A"/>
    <w:rsid w:val="00707C5B"/>
    <w:rsid w:val="00710790"/>
    <w:rsid w:val="007108D5"/>
    <w:rsid w:val="00710DA8"/>
    <w:rsid w:val="00711567"/>
    <w:rsid w:val="00711642"/>
    <w:rsid w:val="00711A10"/>
    <w:rsid w:val="007123F5"/>
    <w:rsid w:val="0071279D"/>
    <w:rsid w:val="00712BE8"/>
    <w:rsid w:val="00712FED"/>
    <w:rsid w:val="00713182"/>
    <w:rsid w:val="007136F0"/>
    <w:rsid w:val="007138AE"/>
    <w:rsid w:val="00713CD1"/>
    <w:rsid w:val="00713F95"/>
    <w:rsid w:val="00714B87"/>
    <w:rsid w:val="00714DA7"/>
    <w:rsid w:val="00714E0F"/>
    <w:rsid w:val="00714EEE"/>
    <w:rsid w:val="00716190"/>
    <w:rsid w:val="00716860"/>
    <w:rsid w:val="0071710E"/>
    <w:rsid w:val="00717532"/>
    <w:rsid w:val="00717FFD"/>
    <w:rsid w:val="0072057E"/>
    <w:rsid w:val="00720815"/>
    <w:rsid w:val="0072252E"/>
    <w:rsid w:val="00723250"/>
    <w:rsid w:val="00723F4D"/>
    <w:rsid w:val="00724576"/>
    <w:rsid w:val="007246CF"/>
    <w:rsid w:val="00724B6A"/>
    <w:rsid w:val="00724D08"/>
    <w:rsid w:val="00724FE7"/>
    <w:rsid w:val="007253C4"/>
    <w:rsid w:val="00725626"/>
    <w:rsid w:val="00726AF7"/>
    <w:rsid w:val="00726B35"/>
    <w:rsid w:val="00726EA5"/>
    <w:rsid w:val="007274BC"/>
    <w:rsid w:val="00727639"/>
    <w:rsid w:val="0073070B"/>
    <w:rsid w:val="00730AC3"/>
    <w:rsid w:val="007310D7"/>
    <w:rsid w:val="007318CF"/>
    <w:rsid w:val="0073208D"/>
    <w:rsid w:val="0073301F"/>
    <w:rsid w:val="00733167"/>
    <w:rsid w:val="00734219"/>
    <w:rsid w:val="007346B1"/>
    <w:rsid w:val="007348E5"/>
    <w:rsid w:val="00734B35"/>
    <w:rsid w:val="00735027"/>
    <w:rsid w:val="00736413"/>
    <w:rsid w:val="007365AB"/>
    <w:rsid w:val="007371AB"/>
    <w:rsid w:val="0073732A"/>
    <w:rsid w:val="0073758B"/>
    <w:rsid w:val="00737D68"/>
    <w:rsid w:val="00740029"/>
    <w:rsid w:val="0074131A"/>
    <w:rsid w:val="007420BA"/>
    <w:rsid w:val="007421CB"/>
    <w:rsid w:val="00742646"/>
    <w:rsid w:val="00742C2C"/>
    <w:rsid w:val="00743583"/>
    <w:rsid w:val="00743E00"/>
    <w:rsid w:val="00743EF5"/>
    <w:rsid w:val="0074466F"/>
    <w:rsid w:val="00744B4B"/>
    <w:rsid w:val="0074500D"/>
    <w:rsid w:val="0074527D"/>
    <w:rsid w:val="007459B6"/>
    <w:rsid w:val="00745A2F"/>
    <w:rsid w:val="00745B2D"/>
    <w:rsid w:val="0074692D"/>
    <w:rsid w:val="00747722"/>
    <w:rsid w:val="00747776"/>
    <w:rsid w:val="00747A1B"/>
    <w:rsid w:val="007504F6"/>
    <w:rsid w:val="00750DFC"/>
    <w:rsid w:val="00751276"/>
    <w:rsid w:val="007514C0"/>
    <w:rsid w:val="0075211B"/>
    <w:rsid w:val="00752380"/>
    <w:rsid w:val="0075279D"/>
    <w:rsid w:val="00752D38"/>
    <w:rsid w:val="00753739"/>
    <w:rsid w:val="00753DD0"/>
    <w:rsid w:val="00753E56"/>
    <w:rsid w:val="0075401D"/>
    <w:rsid w:val="007548CC"/>
    <w:rsid w:val="00754FE5"/>
    <w:rsid w:val="00755540"/>
    <w:rsid w:val="00755D17"/>
    <w:rsid w:val="00756A31"/>
    <w:rsid w:val="007577A0"/>
    <w:rsid w:val="00757C4E"/>
    <w:rsid w:val="00757F98"/>
    <w:rsid w:val="007607E0"/>
    <w:rsid w:val="00761900"/>
    <w:rsid w:val="007640D6"/>
    <w:rsid w:val="00764209"/>
    <w:rsid w:val="00764AA5"/>
    <w:rsid w:val="007650D5"/>
    <w:rsid w:val="00765755"/>
    <w:rsid w:val="00765DF1"/>
    <w:rsid w:val="007660FA"/>
    <w:rsid w:val="00766B41"/>
    <w:rsid w:val="007672D2"/>
    <w:rsid w:val="00767745"/>
    <w:rsid w:val="00767839"/>
    <w:rsid w:val="00767C96"/>
    <w:rsid w:val="00767D9E"/>
    <w:rsid w:val="00770777"/>
    <w:rsid w:val="00771358"/>
    <w:rsid w:val="00771A37"/>
    <w:rsid w:val="007728C2"/>
    <w:rsid w:val="00772F00"/>
    <w:rsid w:val="00773140"/>
    <w:rsid w:val="00773F9A"/>
    <w:rsid w:val="00774280"/>
    <w:rsid w:val="00774775"/>
    <w:rsid w:val="00774DD8"/>
    <w:rsid w:val="0077505D"/>
    <w:rsid w:val="007752C6"/>
    <w:rsid w:val="00775EA8"/>
    <w:rsid w:val="0077647D"/>
    <w:rsid w:val="00776706"/>
    <w:rsid w:val="00776FA6"/>
    <w:rsid w:val="00777EF6"/>
    <w:rsid w:val="00777F9E"/>
    <w:rsid w:val="00780D4D"/>
    <w:rsid w:val="00780F3B"/>
    <w:rsid w:val="007817E6"/>
    <w:rsid w:val="007818DC"/>
    <w:rsid w:val="0078191E"/>
    <w:rsid w:val="00781A29"/>
    <w:rsid w:val="00781C12"/>
    <w:rsid w:val="00781F6B"/>
    <w:rsid w:val="00781FC7"/>
    <w:rsid w:val="0078213E"/>
    <w:rsid w:val="00782563"/>
    <w:rsid w:val="00782612"/>
    <w:rsid w:val="00782C42"/>
    <w:rsid w:val="00783A4E"/>
    <w:rsid w:val="00784999"/>
    <w:rsid w:val="0078524B"/>
    <w:rsid w:val="00785552"/>
    <w:rsid w:val="0078585E"/>
    <w:rsid w:val="00785AD0"/>
    <w:rsid w:val="00786882"/>
    <w:rsid w:val="007875F9"/>
    <w:rsid w:val="00787BCF"/>
    <w:rsid w:val="00787F4B"/>
    <w:rsid w:val="007903AF"/>
    <w:rsid w:val="00792500"/>
    <w:rsid w:val="007927EF"/>
    <w:rsid w:val="00792A89"/>
    <w:rsid w:val="00793369"/>
    <w:rsid w:val="00793653"/>
    <w:rsid w:val="00793FB8"/>
    <w:rsid w:val="007940DD"/>
    <w:rsid w:val="00794158"/>
    <w:rsid w:val="00794222"/>
    <w:rsid w:val="00794290"/>
    <w:rsid w:val="00795DD4"/>
    <w:rsid w:val="007964DA"/>
    <w:rsid w:val="00796A46"/>
    <w:rsid w:val="00796ACC"/>
    <w:rsid w:val="007970CC"/>
    <w:rsid w:val="007A01DB"/>
    <w:rsid w:val="007A039F"/>
    <w:rsid w:val="007A063D"/>
    <w:rsid w:val="007A06CC"/>
    <w:rsid w:val="007A0ACC"/>
    <w:rsid w:val="007A1E4B"/>
    <w:rsid w:val="007A2A1E"/>
    <w:rsid w:val="007A2AC4"/>
    <w:rsid w:val="007A311E"/>
    <w:rsid w:val="007A3227"/>
    <w:rsid w:val="007A3B93"/>
    <w:rsid w:val="007A3BBB"/>
    <w:rsid w:val="007A3E0C"/>
    <w:rsid w:val="007A3E4F"/>
    <w:rsid w:val="007A4598"/>
    <w:rsid w:val="007A4E44"/>
    <w:rsid w:val="007A5438"/>
    <w:rsid w:val="007A604B"/>
    <w:rsid w:val="007A6088"/>
    <w:rsid w:val="007A6509"/>
    <w:rsid w:val="007A65B4"/>
    <w:rsid w:val="007A67C6"/>
    <w:rsid w:val="007A6D8A"/>
    <w:rsid w:val="007A761C"/>
    <w:rsid w:val="007A79FB"/>
    <w:rsid w:val="007A7D21"/>
    <w:rsid w:val="007A7DBA"/>
    <w:rsid w:val="007A7E41"/>
    <w:rsid w:val="007B1019"/>
    <w:rsid w:val="007B29B0"/>
    <w:rsid w:val="007B2CF1"/>
    <w:rsid w:val="007B2F9D"/>
    <w:rsid w:val="007B3F57"/>
    <w:rsid w:val="007B40F8"/>
    <w:rsid w:val="007B519D"/>
    <w:rsid w:val="007B51E5"/>
    <w:rsid w:val="007B56A4"/>
    <w:rsid w:val="007B5A32"/>
    <w:rsid w:val="007B5F8B"/>
    <w:rsid w:val="007B6162"/>
    <w:rsid w:val="007B61E6"/>
    <w:rsid w:val="007B63E8"/>
    <w:rsid w:val="007B64AC"/>
    <w:rsid w:val="007B6547"/>
    <w:rsid w:val="007B68C8"/>
    <w:rsid w:val="007B7336"/>
    <w:rsid w:val="007B779A"/>
    <w:rsid w:val="007B78CB"/>
    <w:rsid w:val="007B7A5F"/>
    <w:rsid w:val="007B7D4E"/>
    <w:rsid w:val="007C01C9"/>
    <w:rsid w:val="007C01CA"/>
    <w:rsid w:val="007C0248"/>
    <w:rsid w:val="007C0461"/>
    <w:rsid w:val="007C0D9D"/>
    <w:rsid w:val="007C0F6F"/>
    <w:rsid w:val="007C16AB"/>
    <w:rsid w:val="007C171D"/>
    <w:rsid w:val="007C1851"/>
    <w:rsid w:val="007C1ADF"/>
    <w:rsid w:val="007C2068"/>
    <w:rsid w:val="007C2711"/>
    <w:rsid w:val="007C27DB"/>
    <w:rsid w:val="007C31F2"/>
    <w:rsid w:val="007C438C"/>
    <w:rsid w:val="007C45BA"/>
    <w:rsid w:val="007C4973"/>
    <w:rsid w:val="007C4FBD"/>
    <w:rsid w:val="007C4FD1"/>
    <w:rsid w:val="007C5264"/>
    <w:rsid w:val="007C5B16"/>
    <w:rsid w:val="007C644F"/>
    <w:rsid w:val="007C6721"/>
    <w:rsid w:val="007C6E7A"/>
    <w:rsid w:val="007C7028"/>
    <w:rsid w:val="007C7627"/>
    <w:rsid w:val="007C7AB1"/>
    <w:rsid w:val="007C7E9A"/>
    <w:rsid w:val="007D02ED"/>
    <w:rsid w:val="007D099D"/>
    <w:rsid w:val="007D0D81"/>
    <w:rsid w:val="007D114C"/>
    <w:rsid w:val="007D1A77"/>
    <w:rsid w:val="007D24AF"/>
    <w:rsid w:val="007D25B2"/>
    <w:rsid w:val="007D30DF"/>
    <w:rsid w:val="007D379B"/>
    <w:rsid w:val="007D3B0B"/>
    <w:rsid w:val="007D3CEB"/>
    <w:rsid w:val="007D3F96"/>
    <w:rsid w:val="007D5C47"/>
    <w:rsid w:val="007D6316"/>
    <w:rsid w:val="007D66E4"/>
    <w:rsid w:val="007D66E7"/>
    <w:rsid w:val="007D737A"/>
    <w:rsid w:val="007E01B6"/>
    <w:rsid w:val="007E1553"/>
    <w:rsid w:val="007E2535"/>
    <w:rsid w:val="007E3524"/>
    <w:rsid w:val="007E361D"/>
    <w:rsid w:val="007E3A3F"/>
    <w:rsid w:val="007E4749"/>
    <w:rsid w:val="007E474D"/>
    <w:rsid w:val="007E4899"/>
    <w:rsid w:val="007E4B3B"/>
    <w:rsid w:val="007E4C9A"/>
    <w:rsid w:val="007E51D7"/>
    <w:rsid w:val="007E6B20"/>
    <w:rsid w:val="007E702C"/>
    <w:rsid w:val="007E724C"/>
    <w:rsid w:val="007E74DC"/>
    <w:rsid w:val="007E786C"/>
    <w:rsid w:val="007F019A"/>
    <w:rsid w:val="007F09C9"/>
    <w:rsid w:val="007F15C6"/>
    <w:rsid w:val="007F1799"/>
    <w:rsid w:val="007F18C4"/>
    <w:rsid w:val="007F1973"/>
    <w:rsid w:val="007F199E"/>
    <w:rsid w:val="007F1A2D"/>
    <w:rsid w:val="007F1E9B"/>
    <w:rsid w:val="007F2089"/>
    <w:rsid w:val="007F222C"/>
    <w:rsid w:val="007F3746"/>
    <w:rsid w:val="007F3E1F"/>
    <w:rsid w:val="007F3E44"/>
    <w:rsid w:val="007F3F0C"/>
    <w:rsid w:val="007F4926"/>
    <w:rsid w:val="007F50DF"/>
    <w:rsid w:val="007F5647"/>
    <w:rsid w:val="007F5CBD"/>
    <w:rsid w:val="007F5D95"/>
    <w:rsid w:val="007F6899"/>
    <w:rsid w:val="007F6E2C"/>
    <w:rsid w:val="007F7333"/>
    <w:rsid w:val="008000F8"/>
    <w:rsid w:val="008007B0"/>
    <w:rsid w:val="0080091B"/>
    <w:rsid w:val="00800C7E"/>
    <w:rsid w:val="00800E73"/>
    <w:rsid w:val="00800F5E"/>
    <w:rsid w:val="0080103E"/>
    <w:rsid w:val="0080108B"/>
    <w:rsid w:val="008013FA"/>
    <w:rsid w:val="0080146B"/>
    <w:rsid w:val="00801A67"/>
    <w:rsid w:val="00801F21"/>
    <w:rsid w:val="00801FBD"/>
    <w:rsid w:val="008021E0"/>
    <w:rsid w:val="008022DD"/>
    <w:rsid w:val="00802853"/>
    <w:rsid w:val="00802F00"/>
    <w:rsid w:val="00803360"/>
    <w:rsid w:val="008036C1"/>
    <w:rsid w:val="0080398A"/>
    <w:rsid w:val="008042A4"/>
    <w:rsid w:val="00805154"/>
    <w:rsid w:val="00805806"/>
    <w:rsid w:val="008060B1"/>
    <w:rsid w:val="00806DCA"/>
    <w:rsid w:val="00807453"/>
    <w:rsid w:val="00807FB7"/>
    <w:rsid w:val="00810A39"/>
    <w:rsid w:val="008117CD"/>
    <w:rsid w:val="00811B4B"/>
    <w:rsid w:val="00811BA6"/>
    <w:rsid w:val="00811CBF"/>
    <w:rsid w:val="00813360"/>
    <w:rsid w:val="008137A1"/>
    <w:rsid w:val="008137BB"/>
    <w:rsid w:val="00813E62"/>
    <w:rsid w:val="008149C1"/>
    <w:rsid w:val="008149C9"/>
    <w:rsid w:val="00814EBF"/>
    <w:rsid w:val="00814F3D"/>
    <w:rsid w:val="008157F0"/>
    <w:rsid w:val="00815983"/>
    <w:rsid w:val="00815E01"/>
    <w:rsid w:val="00815EAB"/>
    <w:rsid w:val="00816933"/>
    <w:rsid w:val="00816D12"/>
    <w:rsid w:val="00816D3C"/>
    <w:rsid w:val="0081733C"/>
    <w:rsid w:val="008175C7"/>
    <w:rsid w:val="00817679"/>
    <w:rsid w:val="00820A7E"/>
    <w:rsid w:val="00821510"/>
    <w:rsid w:val="00821A29"/>
    <w:rsid w:val="00821E4C"/>
    <w:rsid w:val="00821FBB"/>
    <w:rsid w:val="008221D0"/>
    <w:rsid w:val="0082250A"/>
    <w:rsid w:val="00822B3C"/>
    <w:rsid w:val="00822F2B"/>
    <w:rsid w:val="008241C0"/>
    <w:rsid w:val="00824B98"/>
    <w:rsid w:val="008253FE"/>
    <w:rsid w:val="0082577A"/>
    <w:rsid w:val="00826ED4"/>
    <w:rsid w:val="008277E2"/>
    <w:rsid w:val="00827928"/>
    <w:rsid w:val="00830B22"/>
    <w:rsid w:val="00830DAB"/>
    <w:rsid w:val="00830E25"/>
    <w:rsid w:val="008316A2"/>
    <w:rsid w:val="0083189D"/>
    <w:rsid w:val="00831D9D"/>
    <w:rsid w:val="008331ED"/>
    <w:rsid w:val="00833DF2"/>
    <w:rsid w:val="0083485F"/>
    <w:rsid w:val="008348F0"/>
    <w:rsid w:val="00835454"/>
    <w:rsid w:val="0083548A"/>
    <w:rsid w:val="0083581B"/>
    <w:rsid w:val="00835B3B"/>
    <w:rsid w:val="008377B2"/>
    <w:rsid w:val="00837F17"/>
    <w:rsid w:val="00840E40"/>
    <w:rsid w:val="00840EBC"/>
    <w:rsid w:val="00841C0F"/>
    <w:rsid w:val="00842872"/>
    <w:rsid w:val="00842C38"/>
    <w:rsid w:val="00842E84"/>
    <w:rsid w:val="00843039"/>
    <w:rsid w:val="00844429"/>
    <w:rsid w:val="008447CB"/>
    <w:rsid w:val="00844853"/>
    <w:rsid w:val="008456BC"/>
    <w:rsid w:val="00845AFD"/>
    <w:rsid w:val="00845BE9"/>
    <w:rsid w:val="00845EA3"/>
    <w:rsid w:val="00846397"/>
    <w:rsid w:val="00846999"/>
    <w:rsid w:val="0084730C"/>
    <w:rsid w:val="008473FF"/>
    <w:rsid w:val="00847407"/>
    <w:rsid w:val="0084744D"/>
    <w:rsid w:val="008475C2"/>
    <w:rsid w:val="00850089"/>
    <w:rsid w:val="00850600"/>
    <w:rsid w:val="008509A6"/>
    <w:rsid w:val="00850F64"/>
    <w:rsid w:val="008516C0"/>
    <w:rsid w:val="008527E4"/>
    <w:rsid w:val="00853660"/>
    <w:rsid w:val="0085388E"/>
    <w:rsid w:val="0085396E"/>
    <w:rsid w:val="0085426C"/>
    <w:rsid w:val="00854A62"/>
    <w:rsid w:val="008553CF"/>
    <w:rsid w:val="008555CC"/>
    <w:rsid w:val="00857353"/>
    <w:rsid w:val="00857515"/>
    <w:rsid w:val="008578C3"/>
    <w:rsid w:val="00860BAD"/>
    <w:rsid w:val="00860CBF"/>
    <w:rsid w:val="0086222B"/>
    <w:rsid w:val="0086286B"/>
    <w:rsid w:val="00862AB1"/>
    <w:rsid w:val="00862CCD"/>
    <w:rsid w:val="00862EC1"/>
    <w:rsid w:val="00863D3A"/>
    <w:rsid w:val="00864689"/>
    <w:rsid w:val="00865364"/>
    <w:rsid w:val="008660E5"/>
    <w:rsid w:val="008661D1"/>
    <w:rsid w:val="00866499"/>
    <w:rsid w:val="00866843"/>
    <w:rsid w:val="00867A24"/>
    <w:rsid w:val="0087052C"/>
    <w:rsid w:val="0087089E"/>
    <w:rsid w:val="00870AC9"/>
    <w:rsid w:val="00870BFA"/>
    <w:rsid w:val="00870D1C"/>
    <w:rsid w:val="00871824"/>
    <w:rsid w:val="00871B88"/>
    <w:rsid w:val="00871F48"/>
    <w:rsid w:val="008724F4"/>
    <w:rsid w:val="00872A3E"/>
    <w:rsid w:val="00872BBC"/>
    <w:rsid w:val="008734D2"/>
    <w:rsid w:val="0087417E"/>
    <w:rsid w:val="00874567"/>
    <w:rsid w:val="00874702"/>
    <w:rsid w:val="00880027"/>
    <w:rsid w:val="008800A3"/>
    <w:rsid w:val="008804A2"/>
    <w:rsid w:val="00880A8D"/>
    <w:rsid w:val="008816DE"/>
    <w:rsid w:val="00881B83"/>
    <w:rsid w:val="00881E70"/>
    <w:rsid w:val="00882335"/>
    <w:rsid w:val="00882806"/>
    <w:rsid w:val="00882F71"/>
    <w:rsid w:val="0088327E"/>
    <w:rsid w:val="008836D6"/>
    <w:rsid w:val="00884B4C"/>
    <w:rsid w:val="00884FDD"/>
    <w:rsid w:val="00885559"/>
    <w:rsid w:val="008859B1"/>
    <w:rsid w:val="00885FAB"/>
    <w:rsid w:val="008860AB"/>
    <w:rsid w:val="00886B88"/>
    <w:rsid w:val="00886D0E"/>
    <w:rsid w:val="00887366"/>
    <w:rsid w:val="00887518"/>
    <w:rsid w:val="00887828"/>
    <w:rsid w:val="00887913"/>
    <w:rsid w:val="00887971"/>
    <w:rsid w:val="00887EC0"/>
    <w:rsid w:val="0089010B"/>
    <w:rsid w:val="0089029C"/>
    <w:rsid w:val="0089089C"/>
    <w:rsid w:val="00890C3A"/>
    <w:rsid w:val="00891588"/>
    <w:rsid w:val="00891AB9"/>
    <w:rsid w:val="00891BA8"/>
    <w:rsid w:val="00892271"/>
    <w:rsid w:val="008924CF"/>
    <w:rsid w:val="008932BE"/>
    <w:rsid w:val="008937A3"/>
    <w:rsid w:val="00893A65"/>
    <w:rsid w:val="00894938"/>
    <w:rsid w:val="00894C31"/>
    <w:rsid w:val="008951B1"/>
    <w:rsid w:val="008953A9"/>
    <w:rsid w:val="008960BB"/>
    <w:rsid w:val="00897128"/>
    <w:rsid w:val="008978DB"/>
    <w:rsid w:val="00897A29"/>
    <w:rsid w:val="008A06D4"/>
    <w:rsid w:val="008A1083"/>
    <w:rsid w:val="008A11AD"/>
    <w:rsid w:val="008A14C2"/>
    <w:rsid w:val="008A17BD"/>
    <w:rsid w:val="008A2D67"/>
    <w:rsid w:val="008A3308"/>
    <w:rsid w:val="008A3A36"/>
    <w:rsid w:val="008A3B07"/>
    <w:rsid w:val="008A41CC"/>
    <w:rsid w:val="008A43DF"/>
    <w:rsid w:val="008A47CA"/>
    <w:rsid w:val="008A524A"/>
    <w:rsid w:val="008A5A0F"/>
    <w:rsid w:val="008A680F"/>
    <w:rsid w:val="008A6DF1"/>
    <w:rsid w:val="008A7432"/>
    <w:rsid w:val="008A7593"/>
    <w:rsid w:val="008A79DA"/>
    <w:rsid w:val="008B09D0"/>
    <w:rsid w:val="008B102D"/>
    <w:rsid w:val="008B1A4A"/>
    <w:rsid w:val="008B1F0A"/>
    <w:rsid w:val="008B2217"/>
    <w:rsid w:val="008B2639"/>
    <w:rsid w:val="008B2E81"/>
    <w:rsid w:val="008B33C0"/>
    <w:rsid w:val="008B4425"/>
    <w:rsid w:val="008B5923"/>
    <w:rsid w:val="008B5B88"/>
    <w:rsid w:val="008B628F"/>
    <w:rsid w:val="008B745B"/>
    <w:rsid w:val="008B7551"/>
    <w:rsid w:val="008B77D5"/>
    <w:rsid w:val="008C050C"/>
    <w:rsid w:val="008C095B"/>
    <w:rsid w:val="008C11C2"/>
    <w:rsid w:val="008C145F"/>
    <w:rsid w:val="008C152A"/>
    <w:rsid w:val="008C1EE0"/>
    <w:rsid w:val="008C20F6"/>
    <w:rsid w:val="008C2B18"/>
    <w:rsid w:val="008C2CEC"/>
    <w:rsid w:val="008C35A9"/>
    <w:rsid w:val="008C4492"/>
    <w:rsid w:val="008C4495"/>
    <w:rsid w:val="008C4631"/>
    <w:rsid w:val="008C5227"/>
    <w:rsid w:val="008C5621"/>
    <w:rsid w:val="008C5779"/>
    <w:rsid w:val="008C5AA3"/>
    <w:rsid w:val="008C5E43"/>
    <w:rsid w:val="008C5E89"/>
    <w:rsid w:val="008C637F"/>
    <w:rsid w:val="008C6618"/>
    <w:rsid w:val="008C67CF"/>
    <w:rsid w:val="008C682F"/>
    <w:rsid w:val="008C6B1C"/>
    <w:rsid w:val="008D00E3"/>
    <w:rsid w:val="008D0CAF"/>
    <w:rsid w:val="008D0D74"/>
    <w:rsid w:val="008D2A0B"/>
    <w:rsid w:val="008D31BF"/>
    <w:rsid w:val="008D35EA"/>
    <w:rsid w:val="008D3881"/>
    <w:rsid w:val="008D3F98"/>
    <w:rsid w:val="008D5B57"/>
    <w:rsid w:val="008D5FF1"/>
    <w:rsid w:val="008D68E7"/>
    <w:rsid w:val="008D6E82"/>
    <w:rsid w:val="008D6FA0"/>
    <w:rsid w:val="008E01A9"/>
    <w:rsid w:val="008E0271"/>
    <w:rsid w:val="008E0286"/>
    <w:rsid w:val="008E14CF"/>
    <w:rsid w:val="008E1668"/>
    <w:rsid w:val="008E3691"/>
    <w:rsid w:val="008E397A"/>
    <w:rsid w:val="008E47CE"/>
    <w:rsid w:val="008E4AEE"/>
    <w:rsid w:val="008E4B81"/>
    <w:rsid w:val="008E5288"/>
    <w:rsid w:val="008E52E6"/>
    <w:rsid w:val="008E56AA"/>
    <w:rsid w:val="008E599F"/>
    <w:rsid w:val="008E5DA6"/>
    <w:rsid w:val="008E68ED"/>
    <w:rsid w:val="008E6E62"/>
    <w:rsid w:val="008E79E0"/>
    <w:rsid w:val="008F03F6"/>
    <w:rsid w:val="008F0F9E"/>
    <w:rsid w:val="008F131E"/>
    <w:rsid w:val="008F1F05"/>
    <w:rsid w:val="008F2462"/>
    <w:rsid w:val="008F24CF"/>
    <w:rsid w:val="008F2954"/>
    <w:rsid w:val="008F2D03"/>
    <w:rsid w:val="008F2ED5"/>
    <w:rsid w:val="008F2EF8"/>
    <w:rsid w:val="008F3588"/>
    <w:rsid w:val="008F419F"/>
    <w:rsid w:val="008F4DFD"/>
    <w:rsid w:val="008F52A4"/>
    <w:rsid w:val="008F5331"/>
    <w:rsid w:val="008F58C5"/>
    <w:rsid w:val="008F6302"/>
    <w:rsid w:val="008F6876"/>
    <w:rsid w:val="008F6BE0"/>
    <w:rsid w:val="00901099"/>
    <w:rsid w:val="0090130B"/>
    <w:rsid w:val="00902025"/>
    <w:rsid w:val="009022C8"/>
    <w:rsid w:val="009023C4"/>
    <w:rsid w:val="009024C0"/>
    <w:rsid w:val="00902813"/>
    <w:rsid w:val="00902A49"/>
    <w:rsid w:val="00903F48"/>
    <w:rsid w:val="00904578"/>
    <w:rsid w:val="00904A33"/>
    <w:rsid w:val="00904E4D"/>
    <w:rsid w:val="00905C54"/>
    <w:rsid w:val="00907161"/>
    <w:rsid w:val="0090716F"/>
    <w:rsid w:val="00907382"/>
    <w:rsid w:val="009073A3"/>
    <w:rsid w:val="009075A6"/>
    <w:rsid w:val="009075CC"/>
    <w:rsid w:val="00907608"/>
    <w:rsid w:val="00907982"/>
    <w:rsid w:val="00907D1F"/>
    <w:rsid w:val="009103E2"/>
    <w:rsid w:val="009105C4"/>
    <w:rsid w:val="00910992"/>
    <w:rsid w:val="00911AB0"/>
    <w:rsid w:val="00912B0F"/>
    <w:rsid w:val="00912D2C"/>
    <w:rsid w:val="00913654"/>
    <w:rsid w:val="00913FC0"/>
    <w:rsid w:val="00914458"/>
    <w:rsid w:val="00914B7F"/>
    <w:rsid w:val="00914D2E"/>
    <w:rsid w:val="009154F5"/>
    <w:rsid w:val="00915E35"/>
    <w:rsid w:val="0091619A"/>
    <w:rsid w:val="00916E8D"/>
    <w:rsid w:val="00916FD3"/>
    <w:rsid w:val="009171C6"/>
    <w:rsid w:val="009176DB"/>
    <w:rsid w:val="0091775C"/>
    <w:rsid w:val="00917774"/>
    <w:rsid w:val="009177E5"/>
    <w:rsid w:val="00917863"/>
    <w:rsid w:val="00917A1F"/>
    <w:rsid w:val="00917A8B"/>
    <w:rsid w:val="009201DF"/>
    <w:rsid w:val="00920379"/>
    <w:rsid w:val="00920833"/>
    <w:rsid w:val="00920F13"/>
    <w:rsid w:val="00921C69"/>
    <w:rsid w:val="00921C75"/>
    <w:rsid w:val="00921E3C"/>
    <w:rsid w:val="00922C4F"/>
    <w:rsid w:val="00922DDF"/>
    <w:rsid w:val="00922F38"/>
    <w:rsid w:val="0092316B"/>
    <w:rsid w:val="00923528"/>
    <w:rsid w:val="00923994"/>
    <w:rsid w:val="0092409A"/>
    <w:rsid w:val="00924285"/>
    <w:rsid w:val="0092452D"/>
    <w:rsid w:val="0092496A"/>
    <w:rsid w:val="009250E4"/>
    <w:rsid w:val="009252FA"/>
    <w:rsid w:val="0092552D"/>
    <w:rsid w:val="00925D02"/>
    <w:rsid w:val="00925D4F"/>
    <w:rsid w:val="009266C3"/>
    <w:rsid w:val="00926C1C"/>
    <w:rsid w:val="00927256"/>
    <w:rsid w:val="0092734B"/>
    <w:rsid w:val="00927620"/>
    <w:rsid w:val="009278F8"/>
    <w:rsid w:val="00927C10"/>
    <w:rsid w:val="00927D61"/>
    <w:rsid w:val="00927DC5"/>
    <w:rsid w:val="009308E6"/>
    <w:rsid w:val="009309C5"/>
    <w:rsid w:val="0093131A"/>
    <w:rsid w:val="009317A9"/>
    <w:rsid w:val="0093182D"/>
    <w:rsid w:val="00931AFC"/>
    <w:rsid w:val="00931B58"/>
    <w:rsid w:val="00932725"/>
    <w:rsid w:val="00932CD6"/>
    <w:rsid w:val="00932E38"/>
    <w:rsid w:val="009330CA"/>
    <w:rsid w:val="00933141"/>
    <w:rsid w:val="009335EC"/>
    <w:rsid w:val="00933BD6"/>
    <w:rsid w:val="00933C57"/>
    <w:rsid w:val="009341C9"/>
    <w:rsid w:val="00934248"/>
    <w:rsid w:val="00934408"/>
    <w:rsid w:val="00935535"/>
    <w:rsid w:val="00935681"/>
    <w:rsid w:val="00935A76"/>
    <w:rsid w:val="0093604B"/>
    <w:rsid w:val="0093659D"/>
    <w:rsid w:val="009368C4"/>
    <w:rsid w:val="00936CAE"/>
    <w:rsid w:val="00936EE8"/>
    <w:rsid w:val="00937287"/>
    <w:rsid w:val="009373F7"/>
    <w:rsid w:val="00937B58"/>
    <w:rsid w:val="009402C9"/>
    <w:rsid w:val="00940D6C"/>
    <w:rsid w:val="00940E87"/>
    <w:rsid w:val="00941590"/>
    <w:rsid w:val="00941865"/>
    <w:rsid w:val="00941CC8"/>
    <w:rsid w:val="009425B7"/>
    <w:rsid w:val="00942BAC"/>
    <w:rsid w:val="00942DD1"/>
    <w:rsid w:val="00942F82"/>
    <w:rsid w:val="009430CE"/>
    <w:rsid w:val="009442DE"/>
    <w:rsid w:val="009449A4"/>
    <w:rsid w:val="009449F1"/>
    <w:rsid w:val="00944B6E"/>
    <w:rsid w:val="00944C54"/>
    <w:rsid w:val="009453AE"/>
    <w:rsid w:val="00946552"/>
    <w:rsid w:val="00946AC5"/>
    <w:rsid w:val="00946CF3"/>
    <w:rsid w:val="00946E30"/>
    <w:rsid w:val="00947B9B"/>
    <w:rsid w:val="00947DCB"/>
    <w:rsid w:val="00947EF0"/>
    <w:rsid w:val="00950469"/>
    <w:rsid w:val="009506CA"/>
    <w:rsid w:val="00950C24"/>
    <w:rsid w:val="0095168F"/>
    <w:rsid w:val="00952111"/>
    <w:rsid w:val="00952125"/>
    <w:rsid w:val="009537AF"/>
    <w:rsid w:val="00953899"/>
    <w:rsid w:val="00953A8D"/>
    <w:rsid w:val="009542B7"/>
    <w:rsid w:val="00954DAB"/>
    <w:rsid w:val="00954EDD"/>
    <w:rsid w:val="00955466"/>
    <w:rsid w:val="00956062"/>
    <w:rsid w:val="0095718B"/>
    <w:rsid w:val="009574E1"/>
    <w:rsid w:val="00957EB4"/>
    <w:rsid w:val="00961031"/>
    <w:rsid w:val="00961077"/>
    <w:rsid w:val="0096109C"/>
    <w:rsid w:val="0096150F"/>
    <w:rsid w:val="009619B8"/>
    <w:rsid w:val="00961A4D"/>
    <w:rsid w:val="00961BE0"/>
    <w:rsid w:val="009642FC"/>
    <w:rsid w:val="00964871"/>
    <w:rsid w:val="00964AE1"/>
    <w:rsid w:val="0096536A"/>
    <w:rsid w:val="00965FEA"/>
    <w:rsid w:val="00966FBC"/>
    <w:rsid w:val="009674D0"/>
    <w:rsid w:val="00967965"/>
    <w:rsid w:val="00970BCF"/>
    <w:rsid w:val="00970D44"/>
    <w:rsid w:val="00971234"/>
    <w:rsid w:val="0097166E"/>
    <w:rsid w:val="009717A3"/>
    <w:rsid w:val="009719E0"/>
    <w:rsid w:val="00971D7E"/>
    <w:rsid w:val="00973048"/>
    <w:rsid w:val="0097373E"/>
    <w:rsid w:val="00973B97"/>
    <w:rsid w:val="00974BCF"/>
    <w:rsid w:val="00975488"/>
    <w:rsid w:val="009756FF"/>
    <w:rsid w:val="0097597D"/>
    <w:rsid w:val="00977DEE"/>
    <w:rsid w:val="00977FA6"/>
    <w:rsid w:val="00980490"/>
    <w:rsid w:val="00980A26"/>
    <w:rsid w:val="00980BC3"/>
    <w:rsid w:val="009814F5"/>
    <w:rsid w:val="00982160"/>
    <w:rsid w:val="0098296C"/>
    <w:rsid w:val="009832D1"/>
    <w:rsid w:val="0098388A"/>
    <w:rsid w:val="00983F31"/>
    <w:rsid w:val="009841B5"/>
    <w:rsid w:val="00984D35"/>
    <w:rsid w:val="00986177"/>
    <w:rsid w:val="00986A9B"/>
    <w:rsid w:val="009875C6"/>
    <w:rsid w:val="00987C1E"/>
    <w:rsid w:val="00987CB0"/>
    <w:rsid w:val="0099056C"/>
    <w:rsid w:val="00991114"/>
    <w:rsid w:val="00991752"/>
    <w:rsid w:val="00992306"/>
    <w:rsid w:val="00992649"/>
    <w:rsid w:val="009927D5"/>
    <w:rsid w:val="0099497A"/>
    <w:rsid w:val="00994AAE"/>
    <w:rsid w:val="0099530A"/>
    <w:rsid w:val="009959EC"/>
    <w:rsid w:val="00996B00"/>
    <w:rsid w:val="00996E5F"/>
    <w:rsid w:val="00996EDB"/>
    <w:rsid w:val="00996F00"/>
    <w:rsid w:val="009970D8"/>
    <w:rsid w:val="009974E6"/>
    <w:rsid w:val="00997755"/>
    <w:rsid w:val="0099780C"/>
    <w:rsid w:val="009A0869"/>
    <w:rsid w:val="009A1B8E"/>
    <w:rsid w:val="009A1F20"/>
    <w:rsid w:val="009A1F6F"/>
    <w:rsid w:val="009A23F2"/>
    <w:rsid w:val="009A292C"/>
    <w:rsid w:val="009A29DF"/>
    <w:rsid w:val="009A2D07"/>
    <w:rsid w:val="009A2D15"/>
    <w:rsid w:val="009A4106"/>
    <w:rsid w:val="009A422E"/>
    <w:rsid w:val="009A4F50"/>
    <w:rsid w:val="009A531F"/>
    <w:rsid w:val="009A5A7F"/>
    <w:rsid w:val="009A6620"/>
    <w:rsid w:val="009B0230"/>
    <w:rsid w:val="009B0757"/>
    <w:rsid w:val="009B0F0C"/>
    <w:rsid w:val="009B191A"/>
    <w:rsid w:val="009B23B2"/>
    <w:rsid w:val="009B257B"/>
    <w:rsid w:val="009B2DBB"/>
    <w:rsid w:val="009B35A9"/>
    <w:rsid w:val="009B3741"/>
    <w:rsid w:val="009B3A39"/>
    <w:rsid w:val="009B437C"/>
    <w:rsid w:val="009B4559"/>
    <w:rsid w:val="009B4928"/>
    <w:rsid w:val="009B4A9B"/>
    <w:rsid w:val="009B4BD7"/>
    <w:rsid w:val="009B520C"/>
    <w:rsid w:val="009B558A"/>
    <w:rsid w:val="009B60BA"/>
    <w:rsid w:val="009B717F"/>
    <w:rsid w:val="009B7204"/>
    <w:rsid w:val="009C01FA"/>
    <w:rsid w:val="009C0294"/>
    <w:rsid w:val="009C0606"/>
    <w:rsid w:val="009C0F54"/>
    <w:rsid w:val="009C161A"/>
    <w:rsid w:val="009C18B2"/>
    <w:rsid w:val="009C1B60"/>
    <w:rsid w:val="009C1D61"/>
    <w:rsid w:val="009C1DD0"/>
    <w:rsid w:val="009C29B9"/>
    <w:rsid w:val="009C2A46"/>
    <w:rsid w:val="009C2ADA"/>
    <w:rsid w:val="009C2EAB"/>
    <w:rsid w:val="009C33D2"/>
    <w:rsid w:val="009C37A5"/>
    <w:rsid w:val="009C3990"/>
    <w:rsid w:val="009C436B"/>
    <w:rsid w:val="009C4383"/>
    <w:rsid w:val="009C47EA"/>
    <w:rsid w:val="009C4D72"/>
    <w:rsid w:val="009C4E3E"/>
    <w:rsid w:val="009C54D9"/>
    <w:rsid w:val="009C6200"/>
    <w:rsid w:val="009C67D6"/>
    <w:rsid w:val="009C77D7"/>
    <w:rsid w:val="009C7BCF"/>
    <w:rsid w:val="009C7D79"/>
    <w:rsid w:val="009C7FD4"/>
    <w:rsid w:val="009D03AE"/>
    <w:rsid w:val="009D0538"/>
    <w:rsid w:val="009D0BDC"/>
    <w:rsid w:val="009D101F"/>
    <w:rsid w:val="009D13CC"/>
    <w:rsid w:val="009D1EDD"/>
    <w:rsid w:val="009D27BB"/>
    <w:rsid w:val="009D28FC"/>
    <w:rsid w:val="009D3EB8"/>
    <w:rsid w:val="009D4315"/>
    <w:rsid w:val="009D46CF"/>
    <w:rsid w:val="009D4875"/>
    <w:rsid w:val="009D4E79"/>
    <w:rsid w:val="009D537D"/>
    <w:rsid w:val="009D5C7F"/>
    <w:rsid w:val="009D618D"/>
    <w:rsid w:val="009D62F0"/>
    <w:rsid w:val="009D69BF"/>
    <w:rsid w:val="009D6D46"/>
    <w:rsid w:val="009D711A"/>
    <w:rsid w:val="009D7126"/>
    <w:rsid w:val="009D74CD"/>
    <w:rsid w:val="009D74F3"/>
    <w:rsid w:val="009D764A"/>
    <w:rsid w:val="009D7CA8"/>
    <w:rsid w:val="009E08A2"/>
    <w:rsid w:val="009E0D19"/>
    <w:rsid w:val="009E0EBF"/>
    <w:rsid w:val="009E1B0A"/>
    <w:rsid w:val="009E2219"/>
    <w:rsid w:val="009E29A6"/>
    <w:rsid w:val="009E3C40"/>
    <w:rsid w:val="009E4834"/>
    <w:rsid w:val="009E4880"/>
    <w:rsid w:val="009E496E"/>
    <w:rsid w:val="009E554E"/>
    <w:rsid w:val="009E5FE5"/>
    <w:rsid w:val="009E6A8D"/>
    <w:rsid w:val="009E6D78"/>
    <w:rsid w:val="009E7FBA"/>
    <w:rsid w:val="009F03C2"/>
    <w:rsid w:val="009F09BD"/>
    <w:rsid w:val="009F1DE8"/>
    <w:rsid w:val="009F267B"/>
    <w:rsid w:val="009F2CD2"/>
    <w:rsid w:val="009F2D99"/>
    <w:rsid w:val="009F36D6"/>
    <w:rsid w:val="009F3839"/>
    <w:rsid w:val="009F3C65"/>
    <w:rsid w:val="009F46B7"/>
    <w:rsid w:val="009F53C6"/>
    <w:rsid w:val="009F56E3"/>
    <w:rsid w:val="009F6CAC"/>
    <w:rsid w:val="009F6E76"/>
    <w:rsid w:val="009F6EE1"/>
    <w:rsid w:val="009F7005"/>
    <w:rsid w:val="009F739E"/>
    <w:rsid w:val="009F743E"/>
    <w:rsid w:val="009F78BF"/>
    <w:rsid w:val="00A00105"/>
    <w:rsid w:val="00A00703"/>
    <w:rsid w:val="00A007A8"/>
    <w:rsid w:val="00A00B87"/>
    <w:rsid w:val="00A00CE6"/>
    <w:rsid w:val="00A02385"/>
    <w:rsid w:val="00A02839"/>
    <w:rsid w:val="00A02BDB"/>
    <w:rsid w:val="00A039B9"/>
    <w:rsid w:val="00A05470"/>
    <w:rsid w:val="00A058AE"/>
    <w:rsid w:val="00A058CF"/>
    <w:rsid w:val="00A05995"/>
    <w:rsid w:val="00A05997"/>
    <w:rsid w:val="00A06058"/>
    <w:rsid w:val="00A061F6"/>
    <w:rsid w:val="00A06663"/>
    <w:rsid w:val="00A066DA"/>
    <w:rsid w:val="00A070A0"/>
    <w:rsid w:val="00A071B2"/>
    <w:rsid w:val="00A0759F"/>
    <w:rsid w:val="00A076F4"/>
    <w:rsid w:val="00A07770"/>
    <w:rsid w:val="00A0788B"/>
    <w:rsid w:val="00A10C3E"/>
    <w:rsid w:val="00A10FD5"/>
    <w:rsid w:val="00A117DD"/>
    <w:rsid w:val="00A11FFF"/>
    <w:rsid w:val="00A12839"/>
    <w:rsid w:val="00A13615"/>
    <w:rsid w:val="00A13B9B"/>
    <w:rsid w:val="00A14F46"/>
    <w:rsid w:val="00A150C8"/>
    <w:rsid w:val="00A16025"/>
    <w:rsid w:val="00A16E98"/>
    <w:rsid w:val="00A179C2"/>
    <w:rsid w:val="00A20323"/>
    <w:rsid w:val="00A21A1D"/>
    <w:rsid w:val="00A21D03"/>
    <w:rsid w:val="00A21DA7"/>
    <w:rsid w:val="00A21FAE"/>
    <w:rsid w:val="00A2202C"/>
    <w:rsid w:val="00A2281F"/>
    <w:rsid w:val="00A228F5"/>
    <w:rsid w:val="00A233C2"/>
    <w:rsid w:val="00A23758"/>
    <w:rsid w:val="00A24A14"/>
    <w:rsid w:val="00A24D68"/>
    <w:rsid w:val="00A24F1E"/>
    <w:rsid w:val="00A25718"/>
    <w:rsid w:val="00A2652B"/>
    <w:rsid w:val="00A26631"/>
    <w:rsid w:val="00A26F91"/>
    <w:rsid w:val="00A27DBC"/>
    <w:rsid w:val="00A27E51"/>
    <w:rsid w:val="00A3010C"/>
    <w:rsid w:val="00A30118"/>
    <w:rsid w:val="00A308AF"/>
    <w:rsid w:val="00A30D38"/>
    <w:rsid w:val="00A3132B"/>
    <w:rsid w:val="00A31975"/>
    <w:rsid w:val="00A32EF8"/>
    <w:rsid w:val="00A32F62"/>
    <w:rsid w:val="00A34485"/>
    <w:rsid w:val="00A344DC"/>
    <w:rsid w:val="00A34DC5"/>
    <w:rsid w:val="00A34FA5"/>
    <w:rsid w:val="00A3599E"/>
    <w:rsid w:val="00A362C8"/>
    <w:rsid w:val="00A36353"/>
    <w:rsid w:val="00A36487"/>
    <w:rsid w:val="00A36B60"/>
    <w:rsid w:val="00A36C4C"/>
    <w:rsid w:val="00A371E2"/>
    <w:rsid w:val="00A3749E"/>
    <w:rsid w:val="00A374AE"/>
    <w:rsid w:val="00A37E25"/>
    <w:rsid w:val="00A400E7"/>
    <w:rsid w:val="00A40213"/>
    <w:rsid w:val="00A42104"/>
    <w:rsid w:val="00A42802"/>
    <w:rsid w:val="00A43625"/>
    <w:rsid w:val="00A4454E"/>
    <w:rsid w:val="00A44C64"/>
    <w:rsid w:val="00A4508A"/>
    <w:rsid w:val="00A451AF"/>
    <w:rsid w:val="00A45AE0"/>
    <w:rsid w:val="00A46CD8"/>
    <w:rsid w:val="00A47ACC"/>
    <w:rsid w:val="00A47DF0"/>
    <w:rsid w:val="00A47E49"/>
    <w:rsid w:val="00A47E9B"/>
    <w:rsid w:val="00A51114"/>
    <w:rsid w:val="00A5128E"/>
    <w:rsid w:val="00A5174A"/>
    <w:rsid w:val="00A518A9"/>
    <w:rsid w:val="00A51DF7"/>
    <w:rsid w:val="00A5210C"/>
    <w:rsid w:val="00A52677"/>
    <w:rsid w:val="00A52CAD"/>
    <w:rsid w:val="00A53BE1"/>
    <w:rsid w:val="00A54089"/>
    <w:rsid w:val="00A54394"/>
    <w:rsid w:val="00A54C3C"/>
    <w:rsid w:val="00A562DE"/>
    <w:rsid w:val="00A56521"/>
    <w:rsid w:val="00A577EF"/>
    <w:rsid w:val="00A579E4"/>
    <w:rsid w:val="00A579EC"/>
    <w:rsid w:val="00A60049"/>
    <w:rsid w:val="00A6009D"/>
    <w:rsid w:val="00A601C1"/>
    <w:rsid w:val="00A602EF"/>
    <w:rsid w:val="00A608A8"/>
    <w:rsid w:val="00A60F4A"/>
    <w:rsid w:val="00A61041"/>
    <w:rsid w:val="00A61B70"/>
    <w:rsid w:val="00A61BBF"/>
    <w:rsid w:val="00A61C42"/>
    <w:rsid w:val="00A62CA2"/>
    <w:rsid w:val="00A62D51"/>
    <w:rsid w:val="00A631B3"/>
    <w:rsid w:val="00A63AB3"/>
    <w:rsid w:val="00A653F7"/>
    <w:rsid w:val="00A66849"/>
    <w:rsid w:val="00A67815"/>
    <w:rsid w:val="00A67ECB"/>
    <w:rsid w:val="00A70516"/>
    <w:rsid w:val="00A718F5"/>
    <w:rsid w:val="00A71BB4"/>
    <w:rsid w:val="00A7231F"/>
    <w:rsid w:val="00A723B3"/>
    <w:rsid w:val="00A729F5"/>
    <w:rsid w:val="00A72BEE"/>
    <w:rsid w:val="00A730FF"/>
    <w:rsid w:val="00A73C0D"/>
    <w:rsid w:val="00A73F90"/>
    <w:rsid w:val="00A74760"/>
    <w:rsid w:val="00A75500"/>
    <w:rsid w:val="00A7575D"/>
    <w:rsid w:val="00A758F8"/>
    <w:rsid w:val="00A768A7"/>
    <w:rsid w:val="00A76FBD"/>
    <w:rsid w:val="00A77D8F"/>
    <w:rsid w:val="00A77FF4"/>
    <w:rsid w:val="00A8059F"/>
    <w:rsid w:val="00A80BDC"/>
    <w:rsid w:val="00A81C0B"/>
    <w:rsid w:val="00A81F2D"/>
    <w:rsid w:val="00A82267"/>
    <w:rsid w:val="00A82980"/>
    <w:rsid w:val="00A82AEB"/>
    <w:rsid w:val="00A830D3"/>
    <w:rsid w:val="00A833DD"/>
    <w:rsid w:val="00A835D7"/>
    <w:rsid w:val="00A83C77"/>
    <w:rsid w:val="00A83CD2"/>
    <w:rsid w:val="00A8415C"/>
    <w:rsid w:val="00A84A3C"/>
    <w:rsid w:val="00A84ED2"/>
    <w:rsid w:val="00A85134"/>
    <w:rsid w:val="00A8525B"/>
    <w:rsid w:val="00A85333"/>
    <w:rsid w:val="00A853FC"/>
    <w:rsid w:val="00A85BFD"/>
    <w:rsid w:val="00A85D82"/>
    <w:rsid w:val="00A8671D"/>
    <w:rsid w:val="00A87C5F"/>
    <w:rsid w:val="00A87D17"/>
    <w:rsid w:val="00A87DEE"/>
    <w:rsid w:val="00A87F15"/>
    <w:rsid w:val="00A9095C"/>
    <w:rsid w:val="00A91029"/>
    <w:rsid w:val="00A9106F"/>
    <w:rsid w:val="00A91244"/>
    <w:rsid w:val="00A914BC"/>
    <w:rsid w:val="00A917F4"/>
    <w:rsid w:val="00A91F14"/>
    <w:rsid w:val="00A91FB3"/>
    <w:rsid w:val="00A92393"/>
    <w:rsid w:val="00A92AB7"/>
    <w:rsid w:val="00A92F8C"/>
    <w:rsid w:val="00A9334B"/>
    <w:rsid w:val="00A939AA"/>
    <w:rsid w:val="00A93B8D"/>
    <w:rsid w:val="00A9421B"/>
    <w:rsid w:val="00A94390"/>
    <w:rsid w:val="00A94604"/>
    <w:rsid w:val="00A9495D"/>
    <w:rsid w:val="00A94A70"/>
    <w:rsid w:val="00A9509C"/>
    <w:rsid w:val="00A951A9"/>
    <w:rsid w:val="00A959AA"/>
    <w:rsid w:val="00A960A5"/>
    <w:rsid w:val="00A961DB"/>
    <w:rsid w:val="00A964C8"/>
    <w:rsid w:val="00A968C6"/>
    <w:rsid w:val="00A96904"/>
    <w:rsid w:val="00A97422"/>
    <w:rsid w:val="00A97443"/>
    <w:rsid w:val="00A97507"/>
    <w:rsid w:val="00A97670"/>
    <w:rsid w:val="00A97E02"/>
    <w:rsid w:val="00AA0123"/>
    <w:rsid w:val="00AA091E"/>
    <w:rsid w:val="00AA1C31"/>
    <w:rsid w:val="00AA1D22"/>
    <w:rsid w:val="00AA1DF7"/>
    <w:rsid w:val="00AA2911"/>
    <w:rsid w:val="00AA2D3B"/>
    <w:rsid w:val="00AA3252"/>
    <w:rsid w:val="00AA3384"/>
    <w:rsid w:val="00AA356F"/>
    <w:rsid w:val="00AA3618"/>
    <w:rsid w:val="00AA38D3"/>
    <w:rsid w:val="00AA400B"/>
    <w:rsid w:val="00AA4D9E"/>
    <w:rsid w:val="00AA5177"/>
    <w:rsid w:val="00AA56EA"/>
    <w:rsid w:val="00AA5728"/>
    <w:rsid w:val="00AA592F"/>
    <w:rsid w:val="00AA5C61"/>
    <w:rsid w:val="00AA6243"/>
    <w:rsid w:val="00AA646A"/>
    <w:rsid w:val="00AA6686"/>
    <w:rsid w:val="00AA6868"/>
    <w:rsid w:val="00AA7536"/>
    <w:rsid w:val="00AA78B7"/>
    <w:rsid w:val="00AA7B97"/>
    <w:rsid w:val="00AB0897"/>
    <w:rsid w:val="00AB177D"/>
    <w:rsid w:val="00AB192C"/>
    <w:rsid w:val="00AB1AF2"/>
    <w:rsid w:val="00AB1C6B"/>
    <w:rsid w:val="00AB21AD"/>
    <w:rsid w:val="00AB2443"/>
    <w:rsid w:val="00AB29C6"/>
    <w:rsid w:val="00AB3115"/>
    <w:rsid w:val="00AB3629"/>
    <w:rsid w:val="00AB3710"/>
    <w:rsid w:val="00AB38EF"/>
    <w:rsid w:val="00AB4134"/>
    <w:rsid w:val="00AB49D0"/>
    <w:rsid w:val="00AB522E"/>
    <w:rsid w:val="00AB53B6"/>
    <w:rsid w:val="00AB5850"/>
    <w:rsid w:val="00AB5A7B"/>
    <w:rsid w:val="00AB5AB9"/>
    <w:rsid w:val="00AB61D7"/>
    <w:rsid w:val="00AB6278"/>
    <w:rsid w:val="00AB63E5"/>
    <w:rsid w:val="00AB6DDD"/>
    <w:rsid w:val="00AB704F"/>
    <w:rsid w:val="00AB7116"/>
    <w:rsid w:val="00AB7217"/>
    <w:rsid w:val="00AC17E5"/>
    <w:rsid w:val="00AC2213"/>
    <w:rsid w:val="00AC238B"/>
    <w:rsid w:val="00AC2AEF"/>
    <w:rsid w:val="00AC3654"/>
    <w:rsid w:val="00AC3D7A"/>
    <w:rsid w:val="00AC40BB"/>
    <w:rsid w:val="00AC463F"/>
    <w:rsid w:val="00AC46B5"/>
    <w:rsid w:val="00AC4834"/>
    <w:rsid w:val="00AC4B2A"/>
    <w:rsid w:val="00AC4D6B"/>
    <w:rsid w:val="00AC4E30"/>
    <w:rsid w:val="00AC53C3"/>
    <w:rsid w:val="00AC5730"/>
    <w:rsid w:val="00AC7582"/>
    <w:rsid w:val="00AD02C0"/>
    <w:rsid w:val="00AD0EE5"/>
    <w:rsid w:val="00AD1235"/>
    <w:rsid w:val="00AD13EE"/>
    <w:rsid w:val="00AD160C"/>
    <w:rsid w:val="00AD228B"/>
    <w:rsid w:val="00AD2872"/>
    <w:rsid w:val="00AD2C2D"/>
    <w:rsid w:val="00AD3BEF"/>
    <w:rsid w:val="00AD4284"/>
    <w:rsid w:val="00AD4892"/>
    <w:rsid w:val="00AD689D"/>
    <w:rsid w:val="00AD7431"/>
    <w:rsid w:val="00AE0EA7"/>
    <w:rsid w:val="00AE12B9"/>
    <w:rsid w:val="00AE1485"/>
    <w:rsid w:val="00AE1562"/>
    <w:rsid w:val="00AE1593"/>
    <w:rsid w:val="00AE1DEB"/>
    <w:rsid w:val="00AE22C5"/>
    <w:rsid w:val="00AE2B36"/>
    <w:rsid w:val="00AE2FC7"/>
    <w:rsid w:val="00AE3773"/>
    <w:rsid w:val="00AE58C2"/>
    <w:rsid w:val="00AE5FAA"/>
    <w:rsid w:val="00AE60AE"/>
    <w:rsid w:val="00AE62EF"/>
    <w:rsid w:val="00AE71E5"/>
    <w:rsid w:val="00AE71FD"/>
    <w:rsid w:val="00AE7946"/>
    <w:rsid w:val="00AF0135"/>
    <w:rsid w:val="00AF0655"/>
    <w:rsid w:val="00AF117E"/>
    <w:rsid w:val="00AF1F58"/>
    <w:rsid w:val="00AF1F9D"/>
    <w:rsid w:val="00AF378A"/>
    <w:rsid w:val="00AF3976"/>
    <w:rsid w:val="00AF3D4A"/>
    <w:rsid w:val="00AF410C"/>
    <w:rsid w:val="00AF42C4"/>
    <w:rsid w:val="00AF53D9"/>
    <w:rsid w:val="00AF593E"/>
    <w:rsid w:val="00AF5A6B"/>
    <w:rsid w:val="00AF5B8E"/>
    <w:rsid w:val="00AF5FDD"/>
    <w:rsid w:val="00AF672E"/>
    <w:rsid w:val="00AF6A0C"/>
    <w:rsid w:val="00AF6DE6"/>
    <w:rsid w:val="00B00297"/>
    <w:rsid w:val="00B00784"/>
    <w:rsid w:val="00B00F60"/>
    <w:rsid w:val="00B0119D"/>
    <w:rsid w:val="00B01919"/>
    <w:rsid w:val="00B019DA"/>
    <w:rsid w:val="00B02087"/>
    <w:rsid w:val="00B0216A"/>
    <w:rsid w:val="00B0224B"/>
    <w:rsid w:val="00B02815"/>
    <w:rsid w:val="00B03089"/>
    <w:rsid w:val="00B03145"/>
    <w:rsid w:val="00B03A9F"/>
    <w:rsid w:val="00B03D8D"/>
    <w:rsid w:val="00B040ED"/>
    <w:rsid w:val="00B04B84"/>
    <w:rsid w:val="00B04F3F"/>
    <w:rsid w:val="00B05260"/>
    <w:rsid w:val="00B060D9"/>
    <w:rsid w:val="00B06171"/>
    <w:rsid w:val="00B061B1"/>
    <w:rsid w:val="00B0726A"/>
    <w:rsid w:val="00B077A0"/>
    <w:rsid w:val="00B100CF"/>
    <w:rsid w:val="00B10395"/>
    <w:rsid w:val="00B105AE"/>
    <w:rsid w:val="00B10EC2"/>
    <w:rsid w:val="00B1432D"/>
    <w:rsid w:val="00B14BDA"/>
    <w:rsid w:val="00B1531E"/>
    <w:rsid w:val="00B154C3"/>
    <w:rsid w:val="00B16075"/>
    <w:rsid w:val="00B16130"/>
    <w:rsid w:val="00B167E4"/>
    <w:rsid w:val="00B16DDB"/>
    <w:rsid w:val="00B1765F"/>
    <w:rsid w:val="00B17AC1"/>
    <w:rsid w:val="00B208EE"/>
    <w:rsid w:val="00B20953"/>
    <w:rsid w:val="00B20DAB"/>
    <w:rsid w:val="00B21759"/>
    <w:rsid w:val="00B2191E"/>
    <w:rsid w:val="00B21A3A"/>
    <w:rsid w:val="00B22026"/>
    <w:rsid w:val="00B22C7D"/>
    <w:rsid w:val="00B231CC"/>
    <w:rsid w:val="00B238B1"/>
    <w:rsid w:val="00B23EDF"/>
    <w:rsid w:val="00B24780"/>
    <w:rsid w:val="00B24E4F"/>
    <w:rsid w:val="00B24EDA"/>
    <w:rsid w:val="00B252BE"/>
    <w:rsid w:val="00B25E72"/>
    <w:rsid w:val="00B25EB7"/>
    <w:rsid w:val="00B264BD"/>
    <w:rsid w:val="00B26E0A"/>
    <w:rsid w:val="00B27692"/>
    <w:rsid w:val="00B276C3"/>
    <w:rsid w:val="00B318F0"/>
    <w:rsid w:val="00B31BFC"/>
    <w:rsid w:val="00B31F14"/>
    <w:rsid w:val="00B3240B"/>
    <w:rsid w:val="00B32A74"/>
    <w:rsid w:val="00B33076"/>
    <w:rsid w:val="00B33112"/>
    <w:rsid w:val="00B3324F"/>
    <w:rsid w:val="00B33C7F"/>
    <w:rsid w:val="00B33D48"/>
    <w:rsid w:val="00B34232"/>
    <w:rsid w:val="00B3436B"/>
    <w:rsid w:val="00B35787"/>
    <w:rsid w:val="00B35E81"/>
    <w:rsid w:val="00B362A4"/>
    <w:rsid w:val="00B36410"/>
    <w:rsid w:val="00B376CE"/>
    <w:rsid w:val="00B42147"/>
    <w:rsid w:val="00B4231E"/>
    <w:rsid w:val="00B42426"/>
    <w:rsid w:val="00B42CF7"/>
    <w:rsid w:val="00B42EE1"/>
    <w:rsid w:val="00B43342"/>
    <w:rsid w:val="00B43F54"/>
    <w:rsid w:val="00B44416"/>
    <w:rsid w:val="00B4583D"/>
    <w:rsid w:val="00B45A02"/>
    <w:rsid w:val="00B45FE1"/>
    <w:rsid w:val="00B462BB"/>
    <w:rsid w:val="00B46DE4"/>
    <w:rsid w:val="00B4725D"/>
    <w:rsid w:val="00B4731B"/>
    <w:rsid w:val="00B47719"/>
    <w:rsid w:val="00B500B7"/>
    <w:rsid w:val="00B5013A"/>
    <w:rsid w:val="00B504E6"/>
    <w:rsid w:val="00B508E2"/>
    <w:rsid w:val="00B5171C"/>
    <w:rsid w:val="00B5198D"/>
    <w:rsid w:val="00B519EF"/>
    <w:rsid w:val="00B51C96"/>
    <w:rsid w:val="00B51CB2"/>
    <w:rsid w:val="00B51D2D"/>
    <w:rsid w:val="00B51DC9"/>
    <w:rsid w:val="00B52906"/>
    <w:rsid w:val="00B529C9"/>
    <w:rsid w:val="00B52B4F"/>
    <w:rsid w:val="00B52E4A"/>
    <w:rsid w:val="00B534DD"/>
    <w:rsid w:val="00B53A15"/>
    <w:rsid w:val="00B53DE4"/>
    <w:rsid w:val="00B53E5A"/>
    <w:rsid w:val="00B5406E"/>
    <w:rsid w:val="00B54396"/>
    <w:rsid w:val="00B54E89"/>
    <w:rsid w:val="00B5529D"/>
    <w:rsid w:val="00B56E78"/>
    <w:rsid w:val="00B57859"/>
    <w:rsid w:val="00B57930"/>
    <w:rsid w:val="00B57E8C"/>
    <w:rsid w:val="00B61C30"/>
    <w:rsid w:val="00B62426"/>
    <w:rsid w:val="00B6318C"/>
    <w:rsid w:val="00B63488"/>
    <w:rsid w:val="00B64705"/>
    <w:rsid w:val="00B64B11"/>
    <w:rsid w:val="00B6678A"/>
    <w:rsid w:val="00B677CB"/>
    <w:rsid w:val="00B70593"/>
    <w:rsid w:val="00B7088A"/>
    <w:rsid w:val="00B708D7"/>
    <w:rsid w:val="00B70A37"/>
    <w:rsid w:val="00B70FCF"/>
    <w:rsid w:val="00B71D09"/>
    <w:rsid w:val="00B720A9"/>
    <w:rsid w:val="00B72674"/>
    <w:rsid w:val="00B727A3"/>
    <w:rsid w:val="00B738D6"/>
    <w:rsid w:val="00B74984"/>
    <w:rsid w:val="00B74CA8"/>
    <w:rsid w:val="00B75182"/>
    <w:rsid w:val="00B757D1"/>
    <w:rsid w:val="00B76E09"/>
    <w:rsid w:val="00B7781A"/>
    <w:rsid w:val="00B804F5"/>
    <w:rsid w:val="00B80D21"/>
    <w:rsid w:val="00B80DEA"/>
    <w:rsid w:val="00B81324"/>
    <w:rsid w:val="00B81BA3"/>
    <w:rsid w:val="00B8213F"/>
    <w:rsid w:val="00B8296D"/>
    <w:rsid w:val="00B82A06"/>
    <w:rsid w:val="00B83106"/>
    <w:rsid w:val="00B83123"/>
    <w:rsid w:val="00B84A0C"/>
    <w:rsid w:val="00B856A1"/>
    <w:rsid w:val="00B85879"/>
    <w:rsid w:val="00B8625A"/>
    <w:rsid w:val="00B8663C"/>
    <w:rsid w:val="00B86837"/>
    <w:rsid w:val="00B86D77"/>
    <w:rsid w:val="00B87380"/>
    <w:rsid w:val="00B876DB"/>
    <w:rsid w:val="00B90F52"/>
    <w:rsid w:val="00B9167A"/>
    <w:rsid w:val="00B91EC5"/>
    <w:rsid w:val="00B91EFE"/>
    <w:rsid w:val="00B92736"/>
    <w:rsid w:val="00B92FD2"/>
    <w:rsid w:val="00B94718"/>
    <w:rsid w:val="00B94AEF"/>
    <w:rsid w:val="00B94C94"/>
    <w:rsid w:val="00B95279"/>
    <w:rsid w:val="00B97218"/>
    <w:rsid w:val="00BA0586"/>
    <w:rsid w:val="00BA11E7"/>
    <w:rsid w:val="00BA12A9"/>
    <w:rsid w:val="00BA1A7C"/>
    <w:rsid w:val="00BA1F45"/>
    <w:rsid w:val="00BA3348"/>
    <w:rsid w:val="00BA4071"/>
    <w:rsid w:val="00BA4729"/>
    <w:rsid w:val="00BA4A58"/>
    <w:rsid w:val="00BA4B77"/>
    <w:rsid w:val="00BA565B"/>
    <w:rsid w:val="00BA6334"/>
    <w:rsid w:val="00BA651F"/>
    <w:rsid w:val="00BA6B1D"/>
    <w:rsid w:val="00BA74E1"/>
    <w:rsid w:val="00BA7D6D"/>
    <w:rsid w:val="00BB00D9"/>
    <w:rsid w:val="00BB07CC"/>
    <w:rsid w:val="00BB0AAA"/>
    <w:rsid w:val="00BB137B"/>
    <w:rsid w:val="00BB175D"/>
    <w:rsid w:val="00BB18D1"/>
    <w:rsid w:val="00BB1F14"/>
    <w:rsid w:val="00BB205A"/>
    <w:rsid w:val="00BB2246"/>
    <w:rsid w:val="00BB299D"/>
    <w:rsid w:val="00BB2F1E"/>
    <w:rsid w:val="00BB32D1"/>
    <w:rsid w:val="00BB348D"/>
    <w:rsid w:val="00BB3523"/>
    <w:rsid w:val="00BB3618"/>
    <w:rsid w:val="00BB3A37"/>
    <w:rsid w:val="00BB3A3A"/>
    <w:rsid w:val="00BB41D9"/>
    <w:rsid w:val="00BB48C7"/>
    <w:rsid w:val="00BB57D6"/>
    <w:rsid w:val="00BB6495"/>
    <w:rsid w:val="00BB6CEF"/>
    <w:rsid w:val="00BB6D8E"/>
    <w:rsid w:val="00BB73EB"/>
    <w:rsid w:val="00BB74CE"/>
    <w:rsid w:val="00BB761E"/>
    <w:rsid w:val="00BC0441"/>
    <w:rsid w:val="00BC08E5"/>
    <w:rsid w:val="00BC0BCB"/>
    <w:rsid w:val="00BC0E42"/>
    <w:rsid w:val="00BC18BA"/>
    <w:rsid w:val="00BC1C7C"/>
    <w:rsid w:val="00BC1D94"/>
    <w:rsid w:val="00BC2832"/>
    <w:rsid w:val="00BC3221"/>
    <w:rsid w:val="00BC3527"/>
    <w:rsid w:val="00BC3654"/>
    <w:rsid w:val="00BC3C51"/>
    <w:rsid w:val="00BC4754"/>
    <w:rsid w:val="00BC49C2"/>
    <w:rsid w:val="00BC60C6"/>
    <w:rsid w:val="00BC652D"/>
    <w:rsid w:val="00BC675F"/>
    <w:rsid w:val="00BC6C8C"/>
    <w:rsid w:val="00BC78B7"/>
    <w:rsid w:val="00BC7940"/>
    <w:rsid w:val="00BD0354"/>
    <w:rsid w:val="00BD061F"/>
    <w:rsid w:val="00BD0672"/>
    <w:rsid w:val="00BD0EE0"/>
    <w:rsid w:val="00BD1C17"/>
    <w:rsid w:val="00BD2164"/>
    <w:rsid w:val="00BD344A"/>
    <w:rsid w:val="00BD37B5"/>
    <w:rsid w:val="00BD3BCF"/>
    <w:rsid w:val="00BD63CA"/>
    <w:rsid w:val="00BD70C5"/>
    <w:rsid w:val="00BD7605"/>
    <w:rsid w:val="00BE0F80"/>
    <w:rsid w:val="00BE187C"/>
    <w:rsid w:val="00BE251D"/>
    <w:rsid w:val="00BE437D"/>
    <w:rsid w:val="00BE49AD"/>
    <w:rsid w:val="00BE519D"/>
    <w:rsid w:val="00BE64B3"/>
    <w:rsid w:val="00BE6781"/>
    <w:rsid w:val="00BE68F4"/>
    <w:rsid w:val="00BE6B8F"/>
    <w:rsid w:val="00BE7F77"/>
    <w:rsid w:val="00BE7F8B"/>
    <w:rsid w:val="00BF029B"/>
    <w:rsid w:val="00BF08F4"/>
    <w:rsid w:val="00BF0E24"/>
    <w:rsid w:val="00BF1007"/>
    <w:rsid w:val="00BF18F1"/>
    <w:rsid w:val="00BF3084"/>
    <w:rsid w:val="00BF3670"/>
    <w:rsid w:val="00BF398C"/>
    <w:rsid w:val="00BF3F9B"/>
    <w:rsid w:val="00BF419D"/>
    <w:rsid w:val="00BF4A53"/>
    <w:rsid w:val="00BF4E34"/>
    <w:rsid w:val="00BF4ECB"/>
    <w:rsid w:val="00BF4F02"/>
    <w:rsid w:val="00BF51B2"/>
    <w:rsid w:val="00BF5242"/>
    <w:rsid w:val="00BF5BE9"/>
    <w:rsid w:val="00BF7403"/>
    <w:rsid w:val="00BF7FC6"/>
    <w:rsid w:val="00C00ADE"/>
    <w:rsid w:val="00C01161"/>
    <w:rsid w:val="00C012EC"/>
    <w:rsid w:val="00C013A0"/>
    <w:rsid w:val="00C01658"/>
    <w:rsid w:val="00C016ED"/>
    <w:rsid w:val="00C02728"/>
    <w:rsid w:val="00C030AE"/>
    <w:rsid w:val="00C04852"/>
    <w:rsid w:val="00C04DF4"/>
    <w:rsid w:val="00C05A6B"/>
    <w:rsid w:val="00C0625A"/>
    <w:rsid w:val="00C07118"/>
    <w:rsid w:val="00C102CA"/>
    <w:rsid w:val="00C106DE"/>
    <w:rsid w:val="00C10939"/>
    <w:rsid w:val="00C10D64"/>
    <w:rsid w:val="00C11159"/>
    <w:rsid w:val="00C114D3"/>
    <w:rsid w:val="00C1290D"/>
    <w:rsid w:val="00C12AAF"/>
    <w:rsid w:val="00C12BFD"/>
    <w:rsid w:val="00C139FA"/>
    <w:rsid w:val="00C13C41"/>
    <w:rsid w:val="00C144E0"/>
    <w:rsid w:val="00C145A5"/>
    <w:rsid w:val="00C14BF3"/>
    <w:rsid w:val="00C155DA"/>
    <w:rsid w:val="00C159FE"/>
    <w:rsid w:val="00C16DD8"/>
    <w:rsid w:val="00C177E8"/>
    <w:rsid w:val="00C17A2E"/>
    <w:rsid w:val="00C17AED"/>
    <w:rsid w:val="00C17E7A"/>
    <w:rsid w:val="00C20172"/>
    <w:rsid w:val="00C2048C"/>
    <w:rsid w:val="00C20721"/>
    <w:rsid w:val="00C20D8B"/>
    <w:rsid w:val="00C20F34"/>
    <w:rsid w:val="00C212ED"/>
    <w:rsid w:val="00C217B8"/>
    <w:rsid w:val="00C21F57"/>
    <w:rsid w:val="00C2223D"/>
    <w:rsid w:val="00C22374"/>
    <w:rsid w:val="00C22E10"/>
    <w:rsid w:val="00C22FB2"/>
    <w:rsid w:val="00C239E7"/>
    <w:rsid w:val="00C23FF4"/>
    <w:rsid w:val="00C2469C"/>
    <w:rsid w:val="00C25A7D"/>
    <w:rsid w:val="00C25A88"/>
    <w:rsid w:val="00C26940"/>
    <w:rsid w:val="00C269AD"/>
    <w:rsid w:val="00C272C5"/>
    <w:rsid w:val="00C30400"/>
    <w:rsid w:val="00C3076B"/>
    <w:rsid w:val="00C30ABA"/>
    <w:rsid w:val="00C31399"/>
    <w:rsid w:val="00C31E34"/>
    <w:rsid w:val="00C32B1D"/>
    <w:rsid w:val="00C32B24"/>
    <w:rsid w:val="00C330F8"/>
    <w:rsid w:val="00C345CB"/>
    <w:rsid w:val="00C34A45"/>
    <w:rsid w:val="00C34B78"/>
    <w:rsid w:val="00C3571A"/>
    <w:rsid w:val="00C3647B"/>
    <w:rsid w:val="00C364ED"/>
    <w:rsid w:val="00C366DC"/>
    <w:rsid w:val="00C368B6"/>
    <w:rsid w:val="00C3699C"/>
    <w:rsid w:val="00C37516"/>
    <w:rsid w:val="00C37588"/>
    <w:rsid w:val="00C4054E"/>
    <w:rsid w:val="00C405AA"/>
    <w:rsid w:val="00C40935"/>
    <w:rsid w:val="00C40B12"/>
    <w:rsid w:val="00C40EC0"/>
    <w:rsid w:val="00C413AA"/>
    <w:rsid w:val="00C4178F"/>
    <w:rsid w:val="00C41B9E"/>
    <w:rsid w:val="00C41EA1"/>
    <w:rsid w:val="00C41EED"/>
    <w:rsid w:val="00C42AA8"/>
    <w:rsid w:val="00C4334B"/>
    <w:rsid w:val="00C439BD"/>
    <w:rsid w:val="00C43AB4"/>
    <w:rsid w:val="00C43CD2"/>
    <w:rsid w:val="00C4572B"/>
    <w:rsid w:val="00C45936"/>
    <w:rsid w:val="00C45F96"/>
    <w:rsid w:val="00C461F1"/>
    <w:rsid w:val="00C462D2"/>
    <w:rsid w:val="00C46616"/>
    <w:rsid w:val="00C46894"/>
    <w:rsid w:val="00C46A82"/>
    <w:rsid w:val="00C47C51"/>
    <w:rsid w:val="00C50089"/>
    <w:rsid w:val="00C503F4"/>
    <w:rsid w:val="00C51495"/>
    <w:rsid w:val="00C51BF1"/>
    <w:rsid w:val="00C52256"/>
    <w:rsid w:val="00C52424"/>
    <w:rsid w:val="00C52836"/>
    <w:rsid w:val="00C5287D"/>
    <w:rsid w:val="00C529DC"/>
    <w:rsid w:val="00C52C4F"/>
    <w:rsid w:val="00C53295"/>
    <w:rsid w:val="00C5406E"/>
    <w:rsid w:val="00C547FD"/>
    <w:rsid w:val="00C5519D"/>
    <w:rsid w:val="00C5598C"/>
    <w:rsid w:val="00C55E0B"/>
    <w:rsid w:val="00C56AF9"/>
    <w:rsid w:val="00C56D9A"/>
    <w:rsid w:val="00C57041"/>
    <w:rsid w:val="00C570F0"/>
    <w:rsid w:val="00C57802"/>
    <w:rsid w:val="00C60B95"/>
    <w:rsid w:val="00C60EC6"/>
    <w:rsid w:val="00C610BE"/>
    <w:rsid w:val="00C61157"/>
    <w:rsid w:val="00C61863"/>
    <w:rsid w:val="00C618DB"/>
    <w:rsid w:val="00C626E1"/>
    <w:rsid w:val="00C62A71"/>
    <w:rsid w:val="00C6315F"/>
    <w:rsid w:val="00C63331"/>
    <w:rsid w:val="00C6349D"/>
    <w:rsid w:val="00C637C7"/>
    <w:rsid w:val="00C638A8"/>
    <w:rsid w:val="00C6473E"/>
    <w:rsid w:val="00C64AC8"/>
    <w:rsid w:val="00C64E79"/>
    <w:rsid w:val="00C67AD1"/>
    <w:rsid w:val="00C70B68"/>
    <w:rsid w:val="00C70D52"/>
    <w:rsid w:val="00C71495"/>
    <w:rsid w:val="00C71B2F"/>
    <w:rsid w:val="00C71C60"/>
    <w:rsid w:val="00C71D23"/>
    <w:rsid w:val="00C729DC"/>
    <w:rsid w:val="00C72EC2"/>
    <w:rsid w:val="00C7301F"/>
    <w:rsid w:val="00C736C8"/>
    <w:rsid w:val="00C73E20"/>
    <w:rsid w:val="00C7412F"/>
    <w:rsid w:val="00C747DD"/>
    <w:rsid w:val="00C74D1E"/>
    <w:rsid w:val="00C74DFC"/>
    <w:rsid w:val="00C75ACA"/>
    <w:rsid w:val="00C761DB"/>
    <w:rsid w:val="00C76436"/>
    <w:rsid w:val="00C76637"/>
    <w:rsid w:val="00C80072"/>
    <w:rsid w:val="00C8010F"/>
    <w:rsid w:val="00C813FE"/>
    <w:rsid w:val="00C8144C"/>
    <w:rsid w:val="00C81494"/>
    <w:rsid w:val="00C81E5A"/>
    <w:rsid w:val="00C81EFD"/>
    <w:rsid w:val="00C81FC4"/>
    <w:rsid w:val="00C8200A"/>
    <w:rsid w:val="00C82223"/>
    <w:rsid w:val="00C8347A"/>
    <w:rsid w:val="00C83F78"/>
    <w:rsid w:val="00C84690"/>
    <w:rsid w:val="00C86185"/>
    <w:rsid w:val="00C862A2"/>
    <w:rsid w:val="00C8700C"/>
    <w:rsid w:val="00C90421"/>
    <w:rsid w:val="00C9067B"/>
    <w:rsid w:val="00C9096B"/>
    <w:rsid w:val="00C90AC6"/>
    <w:rsid w:val="00C90CAC"/>
    <w:rsid w:val="00C90DCF"/>
    <w:rsid w:val="00C91679"/>
    <w:rsid w:val="00C926B9"/>
    <w:rsid w:val="00C927CF"/>
    <w:rsid w:val="00C92A74"/>
    <w:rsid w:val="00C92AFE"/>
    <w:rsid w:val="00C938BA"/>
    <w:rsid w:val="00C94EF9"/>
    <w:rsid w:val="00C9509A"/>
    <w:rsid w:val="00C952E7"/>
    <w:rsid w:val="00C96E38"/>
    <w:rsid w:val="00C97164"/>
    <w:rsid w:val="00C973E3"/>
    <w:rsid w:val="00C977A1"/>
    <w:rsid w:val="00C977B6"/>
    <w:rsid w:val="00C97A63"/>
    <w:rsid w:val="00CA0361"/>
    <w:rsid w:val="00CA0E2E"/>
    <w:rsid w:val="00CA0F70"/>
    <w:rsid w:val="00CA187B"/>
    <w:rsid w:val="00CA1A31"/>
    <w:rsid w:val="00CA1D1B"/>
    <w:rsid w:val="00CA1FD0"/>
    <w:rsid w:val="00CA20CF"/>
    <w:rsid w:val="00CA2C83"/>
    <w:rsid w:val="00CA2E92"/>
    <w:rsid w:val="00CA36BE"/>
    <w:rsid w:val="00CA54B1"/>
    <w:rsid w:val="00CA5B60"/>
    <w:rsid w:val="00CA61C7"/>
    <w:rsid w:val="00CA684F"/>
    <w:rsid w:val="00CA75D9"/>
    <w:rsid w:val="00CA7933"/>
    <w:rsid w:val="00CB03E5"/>
    <w:rsid w:val="00CB07F9"/>
    <w:rsid w:val="00CB1111"/>
    <w:rsid w:val="00CB1280"/>
    <w:rsid w:val="00CB12B6"/>
    <w:rsid w:val="00CB339F"/>
    <w:rsid w:val="00CB3598"/>
    <w:rsid w:val="00CB3968"/>
    <w:rsid w:val="00CB3DC4"/>
    <w:rsid w:val="00CB4D81"/>
    <w:rsid w:val="00CB53D4"/>
    <w:rsid w:val="00CB571B"/>
    <w:rsid w:val="00CB6D76"/>
    <w:rsid w:val="00CB7A30"/>
    <w:rsid w:val="00CC38C1"/>
    <w:rsid w:val="00CC3989"/>
    <w:rsid w:val="00CC3A0E"/>
    <w:rsid w:val="00CC407A"/>
    <w:rsid w:val="00CC4A11"/>
    <w:rsid w:val="00CC5157"/>
    <w:rsid w:val="00CC58F0"/>
    <w:rsid w:val="00CC5BB2"/>
    <w:rsid w:val="00CC5F5C"/>
    <w:rsid w:val="00CC6C5A"/>
    <w:rsid w:val="00CC7CAB"/>
    <w:rsid w:val="00CD069F"/>
    <w:rsid w:val="00CD124B"/>
    <w:rsid w:val="00CD1264"/>
    <w:rsid w:val="00CD192A"/>
    <w:rsid w:val="00CD1C72"/>
    <w:rsid w:val="00CD21A6"/>
    <w:rsid w:val="00CD2217"/>
    <w:rsid w:val="00CD298C"/>
    <w:rsid w:val="00CD2AE5"/>
    <w:rsid w:val="00CD2CAD"/>
    <w:rsid w:val="00CD31AC"/>
    <w:rsid w:val="00CD48CC"/>
    <w:rsid w:val="00CD4D82"/>
    <w:rsid w:val="00CD6259"/>
    <w:rsid w:val="00CD690D"/>
    <w:rsid w:val="00CD6B1A"/>
    <w:rsid w:val="00CD74B7"/>
    <w:rsid w:val="00CD7D9E"/>
    <w:rsid w:val="00CD7FD8"/>
    <w:rsid w:val="00CE02A0"/>
    <w:rsid w:val="00CE0D0D"/>
    <w:rsid w:val="00CE14CE"/>
    <w:rsid w:val="00CE18FC"/>
    <w:rsid w:val="00CE2B2D"/>
    <w:rsid w:val="00CE2B75"/>
    <w:rsid w:val="00CE4968"/>
    <w:rsid w:val="00CE4F9F"/>
    <w:rsid w:val="00CE4FAA"/>
    <w:rsid w:val="00CE5805"/>
    <w:rsid w:val="00CE59A4"/>
    <w:rsid w:val="00CE5CDF"/>
    <w:rsid w:val="00CE608D"/>
    <w:rsid w:val="00CE61B5"/>
    <w:rsid w:val="00CE64CA"/>
    <w:rsid w:val="00CE65D8"/>
    <w:rsid w:val="00CE766E"/>
    <w:rsid w:val="00CF053E"/>
    <w:rsid w:val="00CF061F"/>
    <w:rsid w:val="00CF090E"/>
    <w:rsid w:val="00CF0DCF"/>
    <w:rsid w:val="00CF0F33"/>
    <w:rsid w:val="00CF111D"/>
    <w:rsid w:val="00CF11A8"/>
    <w:rsid w:val="00CF1382"/>
    <w:rsid w:val="00CF1A97"/>
    <w:rsid w:val="00CF2538"/>
    <w:rsid w:val="00CF292F"/>
    <w:rsid w:val="00CF2ED8"/>
    <w:rsid w:val="00CF4694"/>
    <w:rsid w:val="00CF4712"/>
    <w:rsid w:val="00CF47B6"/>
    <w:rsid w:val="00CF5096"/>
    <w:rsid w:val="00CF5502"/>
    <w:rsid w:val="00CF5901"/>
    <w:rsid w:val="00CF5A86"/>
    <w:rsid w:val="00CF5F34"/>
    <w:rsid w:val="00CF5FF9"/>
    <w:rsid w:val="00CF617D"/>
    <w:rsid w:val="00CF656D"/>
    <w:rsid w:val="00CF659F"/>
    <w:rsid w:val="00CF6B2B"/>
    <w:rsid w:val="00CF6DD7"/>
    <w:rsid w:val="00CF7191"/>
    <w:rsid w:val="00CF7195"/>
    <w:rsid w:val="00D006A9"/>
    <w:rsid w:val="00D00804"/>
    <w:rsid w:val="00D00836"/>
    <w:rsid w:val="00D008EB"/>
    <w:rsid w:val="00D00B64"/>
    <w:rsid w:val="00D00D65"/>
    <w:rsid w:val="00D0150C"/>
    <w:rsid w:val="00D0224E"/>
    <w:rsid w:val="00D0230C"/>
    <w:rsid w:val="00D02C13"/>
    <w:rsid w:val="00D02EEA"/>
    <w:rsid w:val="00D03180"/>
    <w:rsid w:val="00D03322"/>
    <w:rsid w:val="00D03592"/>
    <w:rsid w:val="00D03594"/>
    <w:rsid w:val="00D039EC"/>
    <w:rsid w:val="00D03C53"/>
    <w:rsid w:val="00D03D6A"/>
    <w:rsid w:val="00D03DB1"/>
    <w:rsid w:val="00D03DDF"/>
    <w:rsid w:val="00D048FA"/>
    <w:rsid w:val="00D04963"/>
    <w:rsid w:val="00D04E19"/>
    <w:rsid w:val="00D05204"/>
    <w:rsid w:val="00D05CAC"/>
    <w:rsid w:val="00D0689A"/>
    <w:rsid w:val="00D06DC1"/>
    <w:rsid w:val="00D0770F"/>
    <w:rsid w:val="00D07747"/>
    <w:rsid w:val="00D079A5"/>
    <w:rsid w:val="00D07ED9"/>
    <w:rsid w:val="00D07F9B"/>
    <w:rsid w:val="00D1081F"/>
    <w:rsid w:val="00D10C5D"/>
    <w:rsid w:val="00D1161D"/>
    <w:rsid w:val="00D11A11"/>
    <w:rsid w:val="00D11EBF"/>
    <w:rsid w:val="00D1247A"/>
    <w:rsid w:val="00D12C82"/>
    <w:rsid w:val="00D14708"/>
    <w:rsid w:val="00D1482B"/>
    <w:rsid w:val="00D15059"/>
    <w:rsid w:val="00D157DA"/>
    <w:rsid w:val="00D15857"/>
    <w:rsid w:val="00D15A48"/>
    <w:rsid w:val="00D15B0A"/>
    <w:rsid w:val="00D15CF1"/>
    <w:rsid w:val="00D15D4E"/>
    <w:rsid w:val="00D170BC"/>
    <w:rsid w:val="00D17220"/>
    <w:rsid w:val="00D17BD0"/>
    <w:rsid w:val="00D17DD1"/>
    <w:rsid w:val="00D200D4"/>
    <w:rsid w:val="00D20149"/>
    <w:rsid w:val="00D213B7"/>
    <w:rsid w:val="00D22973"/>
    <w:rsid w:val="00D22A1F"/>
    <w:rsid w:val="00D22D9B"/>
    <w:rsid w:val="00D233B2"/>
    <w:rsid w:val="00D248FE"/>
    <w:rsid w:val="00D24A25"/>
    <w:rsid w:val="00D25A07"/>
    <w:rsid w:val="00D26223"/>
    <w:rsid w:val="00D26897"/>
    <w:rsid w:val="00D273B4"/>
    <w:rsid w:val="00D2773E"/>
    <w:rsid w:val="00D27FE7"/>
    <w:rsid w:val="00D3009A"/>
    <w:rsid w:val="00D301A3"/>
    <w:rsid w:val="00D308AD"/>
    <w:rsid w:val="00D31566"/>
    <w:rsid w:val="00D319D3"/>
    <w:rsid w:val="00D33E90"/>
    <w:rsid w:val="00D33FB8"/>
    <w:rsid w:val="00D342BC"/>
    <w:rsid w:val="00D343EA"/>
    <w:rsid w:val="00D35080"/>
    <w:rsid w:val="00D3516A"/>
    <w:rsid w:val="00D3521D"/>
    <w:rsid w:val="00D3523C"/>
    <w:rsid w:val="00D35983"/>
    <w:rsid w:val="00D35B99"/>
    <w:rsid w:val="00D35DE2"/>
    <w:rsid w:val="00D36132"/>
    <w:rsid w:val="00D362AF"/>
    <w:rsid w:val="00D36349"/>
    <w:rsid w:val="00D36A85"/>
    <w:rsid w:val="00D374F6"/>
    <w:rsid w:val="00D4002B"/>
    <w:rsid w:val="00D40958"/>
    <w:rsid w:val="00D40AA5"/>
    <w:rsid w:val="00D413DD"/>
    <w:rsid w:val="00D41A24"/>
    <w:rsid w:val="00D41D0A"/>
    <w:rsid w:val="00D4246D"/>
    <w:rsid w:val="00D4273B"/>
    <w:rsid w:val="00D42ADA"/>
    <w:rsid w:val="00D42DE2"/>
    <w:rsid w:val="00D4320C"/>
    <w:rsid w:val="00D432DE"/>
    <w:rsid w:val="00D4460E"/>
    <w:rsid w:val="00D4462F"/>
    <w:rsid w:val="00D449A1"/>
    <w:rsid w:val="00D44CF6"/>
    <w:rsid w:val="00D44E65"/>
    <w:rsid w:val="00D453BF"/>
    <w:rsid w:val="00D4540A"/>
    <w:rsid w:val="00D456E7"/>
    <w:rsid w:val="00D4585E"/>
    <w:rsid w:val="00D459ED"/>
    <w:rsid w:val="00D46137"/>
    <w:rsid w:val="00D47787"/>
    <w:rsid w:val="00D50194"/>
    <w:rsid w:val="00D50B0A"/>
    <w:rsid w:val="00D50C1E"/>
    <w:rsid w:val="00D51AA5"/>
    <w:rsid w:val="00D51B7B"/>
    <w:rsid w:val="00D528A6"/>
    <w:rsid w:val="00D52D24"/>
    <w:rsid w:val="00D5493F"/>
    <w:rsid w:val="00D55804"/>
    <w:rsid w:val="00D56641"/>
    <w:rsid w:val="00D56860"/>
    <w:rsid w:val="00D56940"/>
    <w:rsid w:val="00D56CF3"/>
    <w:rsid w:val="00D56D22"/>
    <w:rsid w:val="00D56D6B"/>
    <w:rsid w:val="00D56F85"/>
    <w:rsid w:val="00D600D9"/>
    <w:rsid w:val="00D602C1"/>
    <w:rsid w:val="00D603D5"/>
    <w:rsid w:val="00D60579"/>
    <w:rsid w:val="00D60F07"/>
    <w:rsid w:val="00D618BB"/>
    <w:rsid w:val="00D61B0E"/>
    <w:rsid w:val="00D62098"/>
    <w:rsid w:val="00D6275D"/>
    <w:rsid w:val="00D62972"/>
    <w:rsid w:val="00D62B80"/>
    <w:rsid w:val="00D63CA1"/>
    <w:rsid w:val="00D63EBF"/>
    <w:rsid w:val="00D6428E"/>
    <w:rsid w:val="00D64A2B"/>
    <w:rsid w:val="00D6508C"/>
    <w:rsid w:val="00D650E9"/>
    <w:rsid w:val="00D6513F"/>
    <w:rsid w:val="00D65470"/>
    <w:rsid w:val="00D65802"/>
    <w:rsid w:val="00D66915"/>
    <w:rsid w:val="00D66F18"/>
    <w:rsid w:val="00D6713D"/>
    <w:rsid w:val="00D67BBB"/>
    <w:rsid w:val="00D70E4E"/>
    <w:rsid w:val="00D714DB"/>
    <w:rsid w:val="00D715D7"/>
    <w:rsid w:val="00D71618"/>
    <w:rsid w:val="00D71B53"/>
    <w:rsid w:val="00D71CD6"/>
    <w:rsid w:val="00D71E4A"/>
    <w:rsid w:val="00D72243"/>
    <w:rsid w:val="00D72355"/>
    <w:rsid w:val="00D72EA1"/>
    <w:rsid w:val="00D7312B"/>
    <w:rsid w:val="00D73278"/>
    <w:rsid w:val="00D7334A"/>
    <w:rsid w:val="00D73382"/>
    <w:rsid w:val="00D73890"/>
    <w:rsid w:val="00D73E0C"/>
    <w:rsid w:val="00D7501D"/>
    <w:rsid w:val="00D75A08"/>
    <w:rsid w:val="00D75CB5"/>
    <w:rsid w:val="00D75E2B"/>
    <w:rsid w:val="00D80D2D"/>
    <w:rsid w:val="00D80ECD"/>
    <w:rsid w:val="00D814D1"/>
    <w:rsid w:val="00D82041"/>
    <w:rsid w:val="00D820FA"/>
    <w:rsid w:val="00D82399"/>
    <w:rsid w:val="00D82698"/>
    <w:rsid w:val="00D82744"/>
    <w:rsid w:val="00D82AE6"/>
    <w:rsid w:val="00D82CD0"/>
    <w:rsid w:val="00D82ED6"/>
    <w:rsid w:val="00D8372F"/>
    <w:rsid w:val="00D8431D"/>
    <w:rsid w:val="00D85112"/>
    <w:rsid w:val="00D85369"/>
    <w:rsid w:val="00D85669"/>
    <w:rsid w:val="00D85B55"/>
    <w:rsid w:val="00D85D35"/>
    <w:rsid w:val="00D866DD"/>
    <w:rsid w:val="00D86E1B"/>
    <w:rsid w:val="00D87593"/>
    <w:rsid w:val="00D900C8"/>
    <w:rsid w:val="00D9021A"/>
    <w:rsid w:val="00D90F7E"/>
    <w:rsid w:val="00D9215B"/>
    <w:rsid w:val="00D92EB6"/>
    <w:rsid w:val="00D93067"/>
    <w:rsid w:val="00D9329F"/>
    <w:rsid w:val="00D9383F"/>
    <w:rsid w:val="00D93B9C"/>
    <w:rsid w:val="00D93C5A"/>
    <w:rsid w:val="00D94287"/>
    <w:rsid w:val="00D94334"/>
    <w:rsid w:val="00D94E2C"/>
    <w:rsid w:val="00D95DE4"/>
    <w:rsid w:val="00D960D3"/>
    <w:rsid w:val="00D963C9"/>
    <w:rsid w:val="00D9690B"/>
    <w:rsid w:val="00D97AB5"/>
    <w:rsid w:val="00D97AD7"/>
    <w:rsid w:val="00DA0291"/>
    <w:rsid w:val="00DA033D"/>
    <w:rsid w:val="00DA058E"/>
    <w:rsid w:val="00DA245A"/>
    <w:rsid w:val="00DA32B3"/>
    <w:rsid w:val="00DA3356"/>
    <w:rsid w:val="00DA33C3"/>
    <w:rsid w:val="00DA3A61"/>
    <w:rsid w:val="00DA4183"/>
    <w:rsid w:val="00DA4F46"/>
    <w:rsid w:val="00DA5219"/>
    <w:rsid w:val="00DA587E"/>
    <w:rsid w:val="00DA5C04"/>
    <w:rsid w:val="00DA5CA9"/>
    <w:rsid w:val="00DA606F"/>
    <w:rsid w:val="00DA7560"/>
    <w:rsid w:val="00DB013B"/>
    <w:rsid w:val="00DB07AC"/>
    <w:rsid w:val="00DB0B86"/>
    <w:rsid w:val="00DB130C"/>
    <w:rsid w:val="00DB237F"/>
    <w:rsid w:val="00DB266A"/>
    <w:rsid w:val="00DB3058"/>
    <w:rsid w:val="00DB37BC"/>
    <w:rsid w:val="00DB3A36"/>
    <w:rsid w:val="00DB3C81"/>
    <w:rsid w:val="00DB3F20"/>
    <w:rsid w:val="00DB48BA"/>
    <w:rsid w:val="00DB5C93"/>
    <w:rsid w:val="00DB6569"/>
    <w:rsid w:val="00DB676B"/>
    <w:rsid w:val="00DB6A55"/>
    <w:rsid w:val="00DB6C9C"/>
    <w:rsid w:val="00DC0338"/>
    <w:rsid w:val="00DC21B6"/>
    <w:rsid w:val="00DC2558"/>
    <w:rsid w:val="00DC37E8"/>
    <w:rsid w:val="00DC3A2D"/>
    <w:rsid w:val="00DC3A33"/>
    <w:rsid w:val="00DC3B2D"/>
    <w:rsid w:val="00DC3C81"/>
    <w:rsid w:val="00DC5B68"/>
    <w:rsid w:val="00DC6C5B"/>
    <w:rsid w:val="00DC7F0E"/>
    <w:rsid w:val="00DD018F"/>
    <w:rsid w:val="00DD0E45"/>
    <w:rsid w:val="00DD100C"/>
    <w:rsid w:val="00DD10B0"/>
    <w:rsid w:val="00DD132E"/>
    <w:rsid w:val="00DD1634"/>
    <w:rsid w:val="00DD199E"/>
    <w:rsid w:val="00DD1A4B"/>
    <w:rsid w:val="00DD1D3D"/>
    <w:rsid w:val="00DD2595"/>
    <w:rsid w:val="00DD26C5"/>
    <w:rsid w:val="00DD31A1"/>
    <w:rsid w:val="00DD418C"/>
    <w:rsid w:val="00DD46F6"/>
    <w:rsid w:val="00DD50DE"/>
    <w:rsid w:val="00DD518E"/>
    <w:rsid w:val="00DE0440"/>
    <w:rsid w:val="00DE0850"/>
    <w:rsid w:val="00DE0DE6"/>
    <w:rsid w:val="00DE0ED6"/>
    <w:rsid w:val="00DE13C1"/>
    <w:rsid w:val="00DE17FE"/>
    <w:rsid w:val="00DE1F48"/>
    <w:rsid w:val="00DE2315"/>
    <w:rsid w:val="00DE26D0"/>
    <w:rsid w:val="00DE2D2E"/>
    <w:rsid w:val="00DE3958"/>
    <w:rsid w:val="00DE3B45"/>
    <w:rsid w:val="00DE409B"/>
    <w:rsid w:val="00DE4A13"/>
    <w:rsid w:val="00DE534E"/>
    <w:rsid w:val="00DE5510"/>
    <w:rsid w:val="00DE59D7"/>
    <w:rsid w:val="00DE5DB1"/>
    <w:rsid w:val="00DE5F2D"/>
    <w:rsid w:val="00DE6654"/>
    <w:rsid w:val="00DE68F6"/>
    <w:rsid w:val="00DE7B1A"/>
    <w:rsid w:val="00DE7C97"/>
    <w:rsid w:val="00DE7D9A"/>
    <w:rsid w:val="00DF0465"/>
    <w:rsid w:val="00DF1063"/>
    <w:rsid w:val="00DF1198"/>
    <w:rsid w:val="00DF1B5D"/>
    <w:rsid w:val="00DF1D34"/>
    <w:rsid w:val="00DF2204"/>
    <w:rsid w:val="00DF362A"/>
    <w:rsid w:val="00DF37E2"/>
    <w:rsid w:val="00DF4735"/>
    <w:rsid w:val="00DF4D2C"/>
    <w:rsid w:val="00DF5082"/>
    <w:rsid w:val="00DF5297"/>
    <w:rsid w:val="00DF543D"/>
    <w:rsid w:val="00DF558A"/>
    <w:rsid w:val="00DF59E7"/>
    <w:rsid w:val="00DF61E3"/>
    <w:rsid w:val="00DF68F9"/>
    <w:rsid w:val="00DF6FDE"/>
    <w:rsid w:val="00DF7BD5"/>
    <w:rsid w:val="00E000B8"/>
    <w:rsid w:val="00E00313"/>
    <w:rsid w:val="00E00EFD"/>
    <w:rsid w:val="00E00F8D"/>
    <w:rsid w:val="00E012E8"/>
    <w:rsid w:val="00E0180E"/>
    <w:rsid w:val="00E01D7F"/>
    <w:rsid w:val="00E02F9D"/>
    <w:rsid w:val="00E03F0C"/>
    <w:rsid w:val="00E03FAB"/>
    <w:rsid w:val="00E0441B"/>
    <w:rsid w:val="00E04FEE"/>
    <w:rsid w:val="00E0507D"/>
    <w:rsid w:val="00E059E9"/>
    <w:rsid w:val="00E05D28"/>
    <w:rsid w:val="00E06B4C"/>
    <w:rsid w:val="00E074E6"/>
    <w:rsid w:val="00E07DBD"/>
    <w:rsid w:val="00E07EF2"/>
    <w:rsid w:val="00E07FB7"/>
    <w:rsid w:val="00E109BD"/>
    <w:rsid w:val="00E10D58"/>
    <w:rsid w:val="00E11315"/>
    <w:rsid w:val="00E12056"/>
    <w:rsid w:val="00E1269D"/>
    <w:rsid w:val="00E12A90"/>
    <w:rsid w:val="00E136E9"/>
    <w:rsid w:val="00E13DF9"/>
    <w:rsid w:val="00E13F11"/>
    <w:rsid w:val="00E14160"/>
    <w:rsid w:val="00E15415"/>
    <w:rsid w:val="00E160ED"/>
    <w:rsid w:val="00E16278"/>
    <w:rsid w:val="00E17D59"/>
    <w:rsid w:val="00E2009C"/>
    <w:rsid w:val="00E209C9"/>
    <w:rsid w:val="00E21696"/>
    <w:rsid w:val="00E21EE7"/>
    <w:rsid w:val="00E22763"/>
    <w:rsid w:val="00E22EA9"/>
    <w:rsid w:val="00E23A9E"/>
    <w:rsid w:val="00E2435F"/>
    <w:rsid w:val="00E247D8"/>
    <w:rsid w:val="00E24FD2"/>
    <w:rsid w:val="00E25729"/>
    <w:rsid w:val="00E25B0C"/>
    <w:rsid w:val="00E2644A"/>
    <w:rsid w:val="00E26DDE"/>
    <w:rsid w:val="00E30073"/>
    <w:rsid w:val="00E31037"/>
    <w:rsid w:val="00E31667"/>
    <w:rsid w:val="00E31D3D"/>
    <w:rsid w:val="00E327BC"/>
    <w:rsid w:val="00E32C16"/>
    <w:rsid w:val="00E32F0A"/>
    <w:rsid w:val="00E34795"/>
    <w:rsid w:val="00E35AF2"/>
    <w:rsid w:val="00E35DC9"/>
    <w:rsid w:val="00E3660C"/>
    <w:rsid w:val="00E36F20"/>
    <w:rsid w:val="00E36FFD"/>
    <w:rsid w:val="00E371EA"/>
    <w:rsid w:val="00E37274"/>
    <w:rsid w:val="00E37F2E"/>
    <w:rsid w:val="00E4042F"/>
    <w:rsid w:val="00E408E8"/>
    <w:rsid w:val="00E40A12"/>
    <w:rsid w:val="00E40C9E"/>
    <w:rsid w:val="00E41379"/>
    <w:rsid w:val="00E41B06"/>
    <w:rsid w:val="00E4246D"/>
    <w:rsid w:val="00E4285D"/>
    <w:rsid w:val="00E42D4C"/>
    <w:rsid w:val="00E434C5"/>
    <w:rsid w:val="00E45278"/>
    <w:rsid w:val="00E45BA5"/>
    <w:rsid w:val="00E462C3"/>
    <w:rsid w:val="00E4730C"/>
    <w:rsid w:val="00E47CA6"/>
    <w:rsid w:val="00E5087E"/>
    <w:rsid w:val="00E509E9"/>
    <w:rsid w:val="00E513AE"/>
    <w:rsid w:val="00E5201B"/>
    <w:rsid w:val="00E523F1"/>
    <w:rsid w:val="00E52783"/>
    <w:rsid w:val="00E52AD0"/>
    <w:rsid w:val="00E534F7"/>
    <w:rsid w:val="00E5350F"/>
    <w:rsid w:val="00E53798"/>
    <w:rsid w:val="00E53B74"/>
    <w:rsid w:val="00E53F10"/>
    <w:rsid w:val="00E544CC"/>
    <w:rsid w:val="00E545DC"/>
    <w:rsid w:val="00E54EE3"/>
    <w:rsid w:val="00E55745"/>
    <w:rsid w:val="00E55A1A"/>
    <w:rsid w:val="00E55CE9"/>
    <w:rsid w:val="00E55E44"/>
    <w:rsid w:val="00E56397"/>
    <w:rsid w:val="00E56406"/>
    <w:rsid w:val="00E576C1"/>
    <w:rsid w:val="00E60242"/>
    <w:rsid w:val="00E603B6"/>
    <w:rsid w:val="00E606D6"/>
    <w:rsid w:val="00E61226"/>
    <w:rsid w:val="00E61B69"/>
    <w:rsid w:val="00E62734"/>
    <w:rsid w:val="00E62A9B"/>
    <w:rsid w:val="00E62C45"/>
    <w:rsid w:val="00E63B4C"/>
    <w:rsid w:val="00E6447A"/>
    <w:rsid w:val="00E64558"/>
    <w:rsid w:val="00E64672"/>
    <w:rsid w:val="00E65263"/>
    <w:rsid w:val="00E65D1C"/>
    <w:rsid w:val="00E66AE2"/>
    <w:rsid w:val="00E67F5C"/>
    <w:rsid w:val="00E702CF"/>
    <w:rsid w:val="00E70A0A"/>
    <w:rsid w:val="00E70AF3"/>
    <w:rsid w:val="00E70E93"/>
    <w:rsid w:val="00E71476"/>
    <w:rsid w:val="00E71665"/>
    <w:rsid w:val="00E7183E"/>
    <w:rsid w:val="00E722BE"/>
    <w:rsid w:val="00E7243D"/>
    <w:rsid w:val="00E724AE"/>
    <w:rsid w:val="00E73AAB"/>
    <w:rsid w:val="00E73FB6"/>
    <w:rsid w:val="00E742CB"/>
    <w:rsid w:val="00E74622"/>
    <w:rsid w:val="00E7605B"/>
    <w:rsid w:val="00E76148"/>
    <w:rsid w:val="00E767D4"/>
    <w:rsid w:val="00E76C43"/>
    <w:rsid w:val="00E7738B"/>
    <w:rsid w:val="00E77CFC"/>
    <w:rsid w:val="00E77CFE"/>
    <w:rsid w:val="00E8099C"/>
    <w:rsid w:val="00E80BCE"/>
    <w:rsid w:val="00E816B4"/>
    <w:rsid w:val="00E81DB2"/>
    <w:rsid w:val="00E82120"/>
    <w:rsid w:val="00E831F8"/>
    <w:rsid w:val="00E84F25"/>
    <w:rsid w:val="00E84F93"/>
    <w:rsid w:val="00E850B2"/>
    <w:rsid w:val="00E852EC"/>
    <w:rsid w:val="00E85385"/>
    <w:rsid w:val="00E853B8"/>
    <w:rsid w:val="00E85C33"/>
    <w:rsid w:val="00E85E40"/>
    <w:rsid w:val="00E8638E"/>
    <w:rsid w:val="00E864A6"/>
    <w:rsid w:val="00E86BBC"/>
    <w:rsid w:val="00E87181"/>
    <w:rsid w:val="00E879A9"/>
    <w:rsid w:val="00E87B5C"/>
    <w:rsid w:val="00E901D6"/>
    <w:rsid w:val="00E906E4"/>
    <w:rsid w:val="00E90EF4"/>
    <w:rsid w:val="00E913E9"/>
    <w:rsid w:val="00E92022"/>
    <w:rsid w:val="00E92CBF"/>
    <w:rsid w:val="00E92DD3"/>
    <w:rsid w:val="00E92E97"/>
    <w:rsid w:val="00E93510"/>
    <w:rsid w:val="00E947B4"/>
    <w:rsid w:val="00E94B06"/>
    <w:rsid w:val="00E95062"/>
    <w:rsid w:val="00E954C1"/>
    <w:rsid w:val="00E95762"/>
    <w:rsid w:val="00E9634F"/>
    <w:rsid w:val="00E97BC8"/>
    <w:rsid w:val="00E97C7E"/>
    <w:rsid w:val="00EA0158"/>
    <w:rsid w:val="00EA0D51"/>
    <w:rsid w:val="00EA0D97"/>
    <w:rsid w:val="00EA12FD"/>
    <w:rsid w:val="00EA1670"/>
    <w:rsid w:val="00EA1BD9"/>
    <w:rsid w:val="00EA2178"/>
    <w:rsid w:val="00EA226A"/>
    <w:rsid w:val="00EA2FCD"/>
    <w:rsid w:val="00EA3087"/>
    <w:rsid w:val="00EA3549"/>
    <w:rsid w:val="00EA3659"/>
    <w:rsid w:val="00EA4960"/>
    <w:rsid w:val="00EA5237"/>
    <w:rsid w:val="00EA53DF"/>
    <w:rsid w:val="00EA586B"/>
    <w:rsid w:val="00EA58BB"/>
    <w:rsid w:val="00EA59C1"/>
    <w:rsid w:val="00EA78EB"/>
    <w:rsid w:val="00EB0170"/>
    <w:rsid w:val="00EB04DA"/>
    <w:rsid w:val="00EB06EF"/>
    <w:rsid w:val="00EB10AF"/>
    <w:rsid w:val="00EB124F"/>
    <w:rsid w:val="00EB12B8"/>
    <w:rsid w:val="00EB1825"/>
    <w:rsid w:val="00EB2065"/>
    <w:rsid w:val="00EB2719"/>
    <w:rsid w:val="00EB2D6B"/>
    <w:rsid w:val="00EB2E8E"/>
    <w:rsid w:val="00EB2F68"/>
    <w:rsid w:val="00EB316C"/>
    <w:rsid w:val="00EB383D"/>
    <w:rsid w:val="00EB3BC7"/>
    <w:rsid w:val="00EB4101"/>
    <w:rsid w:val="00EB4867"/>
    <w:rsid w:val="00EB4CFF"/>
    <w:rsid w:val="00EB678E"/>
    <w:rsid w:val="00EB6EFE"/>
    <w:rsid w:val="00EB7C86"/>
    <w:rsid w:val="00EB7E63"/>
    <w:rsid w:val="00EC018D"/>
    <w:rsid w:val="00EC0E45"/>
    <w:rsid w:val="00EC103B"/>
    <w:rsid w:val="00EC1E64"/>
    <w:rsid w:val="00EC1F86"/>
    <w:rsid w:val="00EC2096"/>
    <w:rsid w:val="00EC275F"/>
    <w:rsid w:val="00EC2AF5"/>
    <w:rsid w:val="00EC3172"/>
    <w:rsid w:val="00EC339F"/>
    <w:rsid w:val="00EC3ADA"/>
    <w:rsid w:val="00EC3DFB"/>
    <w:rsid w:val="00EC436C"/>
    <w:rsid w:val="00EC44B9"/>
    <w:rsid w:val="00EC4CA5"/>
    <w:rsid w:val="00EC5021"/>
    <w:rsid w:val="00EC50A2"/>
    <w:rsid w:val="00EC559C"/>
    <w:rsid w:val="00EC7410"/>
    <w:rsid w:val="00EC785B"/>
    <w:rsid w:val="00EC78C8"/>
    <w:rsid w:val="00ED0DC3"/>
    <w:rsid w:val="00ED0F2A"/>
    <w:rsid w:val="00ED0F95"/>
    <w:rsid w:val="00ED1025"/>
    <w:rsid w:val="00ED1056"/>
    <w:rsid w:val="00ED111D"/>
    <w:rsid w:val="00ED18F1"/>
    <w:rsid w:val="00ED25CE"/>
    <w:rsid w:val="00ED3260"/>
    <w:rsid w:val="00ED3D9E"/>
    <w:rsid w:val="00ED4968"/>
    <w:rsid w:val="00ED49F8"/>
    <w:rsid w:val="00ED4E1B"/>
    <w:rsid w:val="00ED5275"/>
    <w:rsid w:val="00ED635B"/>
    <w:rsid w:val="00ED6798"/>
    <w:rsid w:val="00ED69F0"/>
    <w:rsid w:val="00ED6B61"/>
    <w:rsid w:val="00ED7082"/>
    <w:rsid w:val="00ED78E3"/>
    <w:rsid w:val="00ED7C50"/>
    <w:rsid w:val="00EE0D34"/>
    <w:rsid w:val="00EE0F00"/>
    <w:rsid w:val="00EE19F4"/>
    <w:rsid w:val="00EE1EFD"/>
    <w:rsid w:val="00EE26F4"/>
    <w:rsid w:val="00EE2D2B"/>
    <w:rsid w:val="00EE3A85"/>
    <w:rsid w:val="00EE3F18"/>
    <w:rsid w:val="00EE4179"/>
    <w:rsid w:val="00EE5167"/>
    <w:rsid w:val="00EE5F82"/>
    <w:rsid w:val="00EE640B"/>
    <w:rsid w:val="00EE71E1"/>
    <w:rsid w:val="00EE75D7"/>
    <w:rsid w:val="00EE7604"/>
    <w:rsid w:val="00EE78AC"/>
    <w:rsid w:val="00EF08C5"/>
    <w:rsid w:val="00EF0CF9"/>
    <w:rsid w:val="00EF0D96"/>
    <w:rsid w:val="00EF0FDD"/>
    <w:rsid w:val="00EF1570"/>
    <w:rsid w:val="00EF1591"/>
    <w:rsid w:val="00EF1886"/>
    <w:rsid w:val="00EF1951"/>
    <w:rsid w:val="00EF1D85"/>
    <w:rsid w:val="00EF1E7F"/>
    <w:rsid w:val="00EF1E9A"/>
    <w:rsid w:val="00EF21E9"/>
    <w:rsid w:val="00EF2CAA"/>
    <w:rsid w:val="00EF3189"/>
    <w:rsid w:val="00EF3219"/>
    <w:rsid w:val="00EF439C"/>
    <w:rsid w:val="00EF4C9C"/>
    <w:rsid w:val="00EF5391"/>
    <w:rsid w:val="00EF61C2"/>
    <w:rsid w:val="00EF6B1F"/>
    <w:rsid w:val="00EF6F18"/>
    <w:rsid w:val="00EF7026"/>
    <w:rsid w:val="00EF75BD"/>
    <w:rsid w:val="00F0043B"/>
    <w:rsid w:val="00F00DFE"/>
    <w:rsid w:val="00F00EDB"/>
    <w:rsid w:val="00F01ED1"/>
    <w:rsid w:val="00F02575"/>
    <w:rsid w:val="00F0263B"/>
    <w:rsid w:val="00F03F8F"/>
    <w:rsid w:val="00F04388"/>
    <w:rsid w:val="00F0480D"/>
    <w:rsid w:val="00F048A5"/>
    <w:rsid w:val="00F062DE"/>
    <w:rsid w:val="00F06887"/>
    <w:rsid w:val="00F076AE"/>
    <w:rsid w:val="00F10009"/>
    <w:rsid w:val="00F10561"/>
    <w:rsid w:val="00F10720"/>
    <w:rsid w:val="00F11569"/>
    <w:rsid w:val="00F11C4B"/>
    <w:rsid w:val="00F11C59"/>
    <w:rsid w:val="00F121AB"/>
    <w:rsid w:val="00F126F3"/>
    <w:rsid w:val="00F1270A"/>
    <w:rsid w:val="00F13AF1"/>
    <w:rsid w:val="00F1413F"/>
    <w:rsid w:val="00F1489F"/>
    <w:rsid w:val="00F1521B"/>
    <w:rsid w:val="00F16352"/>
    <w:rsid w:val="00F164DB"/>
    <w:rsid w:val="00F16874"/>
    <w:rsid w:val="00F16B22"/>
    <w:rsid w:val="00F16E7A"/>
    <w:rsid w:val="00F212A1"/>
    <w:rsid w:val="00F21D4A"/>
    <w:rsid w:val="00F21E98"/>
    <w:rsid w:val="00F22658"/>
    <w:rsid w:val="00F2276B"/>
    <w:rsid w:val="00F229C5"/>
    <w:rsid w:val="00F23049"/>
    <w:rsid w:val="00F2389C"/>
    <w:rsid w:val="00F23FF9"/>
    <w:rsid w:val="00F247AE"/>
    <w:rsid w:val="00F24C9E"/>
    <w:rsid w:val="00F25589"/>
    <w:rsid w:val="00F255D8"/>
    <w:rsid w:val="00F25B24"/>
    <w:rsid w:val="00F25EEE"/>
    <w:rsid w:val="00F2606C"/>
    <w:rsid w:val="00F26728"/>
    <w:rsid w:val="00F26CE3"/>
    <w:rsid w:val="00F27D02"/>
    <w:rsid w:val="00F3012C"/>
    <w:rsid w:val="00F30188"/>
    <w:rsid w:val="00F301BD"/>
    <w:rsid w:val="00F3084C"/>
    <w:rsid w:val="00F30A14"/>
    <w:rsid w:val="00F32895"/>
    <w:rsid w:val="00F33023"/>
    <w:rsid w:val="00F33A94"/>
    <w:rsid w:val="00F34664"/>
    <w:rsid w:val="00F34B5A"/>
    <w:rsid w:val="00F34D3A"/>
    <w:rsid w:val="00F34D4C"/>
    <w:rsid w:val="00F34D9B"/>
    <w:rsid w:val="00F3580E"/>
    <w:rsid w:val="00F36135"/>
    <w:rsid w:val="00F3651A"/>
    <w:rsid w:val="00F3715D"/>
    <w:rsid w:val="00F37760"/>
    <w:rsid w:val="00F37A89"/>
    <w:rsid w:val="00F37EA0"/>
    <w:rsid w:val="00F37ECA"/>
    <w:rsid w:val="00F406CA"/>
    <w:rsid w:val="00F40F1F"/>
    <w:rsid w:val="00F415AA"/>
    <w:rsid w:val="00F41B13"/>
    <w:rsid w:val="00F41F01"/>
    <w:rsid w:val="00F42313"/>
    <w:rsid w:val="00F425FB"/>
    <w:rsid w:val="00F4263D"/>
    <w:rsid w:val="00F42AC1"/>
    <w:rsid w:val="00F42D01"/>
    <w:rsid w:val="00F437F6"/>
    <w:rsid w:val="00F43D4C"/>
    <w:rsid w:val="00F44276"/>
    <w:rsid w:val="00F44543"/>
    <w:rsid w:val="00F46013"/>
    <w:rsid w:val="00F4710D"/>
    <w:rsid w:val="00F474D2"/>
    <w:rsid w:val="00F479ED"/>
    <w:rsid w:val="00F51A31"/>
    <w:rsid w:val="00F51C8F"/>
    <w:rsid w:val="00F51CC6"/>
    <w:rsid w:val="00F51F6D"/>
    <w:rsid w:val="00F52163"/>
    <w:rsid w:val="00F52729"/>
    <w:rsid w:val="00F533D7"/>
    <w:rsid w:val="00F5363B"/>
    <w:rsid w:val="00F53656"/>
    <w:rsid w:val="00F53CCD"/>
    <w:rsid w:val="00F548E9"/>
    <w:rsid w:val="00F55155"/>
    <w:rsid w:val="00F5539B"/>
    <w:rsid w:val="00F55D12"/>
    <w:rsid w:val="00F55ECE"/>
    <w:rsid w:val="00F56140"/>
    <w:rsid w:val="00F56304"/>
    <w:rsid w:val="00F565C5"/>
    <w:rsid w:val="00F5716A"/>
    <w:rsid w:val="00F577FA"/>
    <w:rsid w:val="00F57BBA"/>
    <w:rsid w:val="00F60618"/>
    <w:rsid w:val="00F60A68"/>
    <w:rsid w:val="00F61062"/>
    <w:rsid w:val="00F610B9"/>
    <w:rsid w:val="00F61359"/>
    <w:rsid w:val="00F61525"/>
    <w:rsid w:val="00F6183A"/>
    <w:rsid w:val="00F61C2E"/>
    <w:rsid w:val="00F62990"/>
    <w:rsid w:val="00F6314C"/>
    <w:rsid w:val="00F6405C"/>
    <w:rsid w:val="00F64114"/>
    <w:rsid w:val="00F64699"/>
    <w:rsid w:val="00F646E2"/>
    <w:rsid w:val="00F646FE"/>
    <w:rsid w:val="00F64854"/>
    <w:rsid w:val="00F656C9"/>
    <w:rsid w:val="00F669E3"/>
    <w:rsid w:val="00F66B55"/>
    <w:rsid w:val="00F66ED4"/>
    <w:rsid w:val="00F66FAB"/>
    <w:rsid w:val="00F704A5"/>
    <w:rsid w:val="00F70A36"/>
    <w:rsid w:val="00F710DE"/>
    <w:rsid w:val="00F71129"/>
    <w:rsid w:val="00F71D14"/>
    <w:rsid w:val="00F732FC"/>
    <w:rsid w:val="00F74554"/>
    <w:rsid w:val="00F7457B"/>
    <w:rsid w:val="00F7535B"/>
    <w:rsid w:val="00F75486"/>
    <w:rsid w:val="00F7582A"/>
    <w:rsid w:val="00F7609F"/>
    <w:rsid w:val="00F762B4"/>
    <w:rsid w:val="00F76364"/>
    <w:rsid w:val="00F76A68"/>
    <w:rsid w:val="00F77033"/>
    <w:rsid w:val="00F7723C"/>
    <w:rsid w:val="00F7737C"/>
    <w:rsid w:val="00F77D2C"/>
    <w:rsid w:val="00F77FF5"/>
    <w:rsid w:val="00F8036C"/>
    <w:rsid w:val="00F80C02"/>
    <w:rsid w:val="00F80E6F"/>
    <w:rsid w:val="00F811D4"/>
    <w:rsid w:val="00F8179E"/>
    <w:rsid w:val="00F8187F"/>
    <w:rsid w:val="00F819E1"/>
    <w:rsid w:val="00F82ED1"/>
    <w:rsid w:val="00F833A6"/>
    <w:rsid w:val="00F834B3"/>
    <w:rsid w:val="00F83991"/>
    <w:rsid w:val="00F8406A"/>
    <w:rsid w:val="00F84209"/>
    <w:rsid w:val="00F84590"/>
    <w:rsid w:val="00F845C0"/>
    <w:rsid w:val="00F847AE"/>
    <w:rsid w:val="00F85A44"/>
    <w:rsid w:val="00F85C21"/>
    <w:rsid w:val="00F86DBC"/>
    <w:rsid w:val="00F87AF9"/>
    <w:rsid w:val="00F87CBC"/>
    <w:rsid w:val="00F87D6A"/>
    <w:rsid w:val="00F90697"/>
    <w:rsid w:val="00F92D00"/>
    <w:rsid w:val="00F92D7D"/>
    <w:rsid w:val="00F92F91"/>
    <w:rsid w:val="00F936F2"/>
    <w:rsid w:val="00F937C4"/>
    <w:rsid w:val="00F94643"/>
    <w:rsid w:val="00F94B7A"/>
    <w:rsid w:val="00F95C1C"/>
    <w:rsid w:val="00F96437"/>
    <w:rsid w:val="00F96B6A"/>
    <w:rsid w:val="00F97123"/>
    <w:rsid w:val="00F97246"/>
    <w:rsid w:val="00F97931"/>
    <w:rsid w:val="00FA08C6"/>
    <w:rsid w:val="00FA0E41"/>
    <w:rsid w:val="00FA1281"/>
    <w:rsid w:val="00FA129F"/>
    <w:rsid w:val="00FA2651"/>
    <w:rsid w:val="00FA2BDB"/>
    <w:rsid w:val="00FA35A8"/>
    <w:rsid w:val="00FA3FF1"/>
    <w:rsid w:val="00FA40D8"/>
    <w:rsid w:val="00FA439B"/>
    <w:rsid w:val="00FA50E2"/>
    <w:rsid w:val="00FA5124"/>
    <w:rsid w:val="00FA55BD"/>
    <w:rsid w:val="00FA5EF6"/>
    <w:rsid w:val="00FA6807"/>
    <w:rsid w:val="00FB015A"/>
    <w:rsid w:val="00FB0162"/>
    <w:rsid w:val="00FB05B3"/>
    <w:rsid w:val="00FB0732"/>
    <w:rsid w:val="00FB08F2"/>
    <w:rsid w:val="00FB0F58"/>
    <w:rsid w:val="00FB1AC8"/>
    <w:rsid w:val="00FB235D"/>
    <w:rsid w:val="00FB274E"/>
    <w:rsid w:val="00FB28B5"/>
    <w:rsid w:val="00FB3249"/>
    <w:rsid w:val="00FB3282"/>
    <w:rsid w:val="00FB37B6"/>
    <w:rsid w:val="00FB3829"/>
    <w:rsid w:val="00FB38B3"/>
    <w:rsid w:val="00FB43B6"/>
    <w:rsid w:val="00FB44FC"/>
    <w:rsid w:val="00FB461C"/>
    <w:rsid w:val="00FB46BA"/>
    <w:rsid w:val="00FB4A32"/>
    <w:rsid w:val="00FB50DC"/>
    <w:rsid w:val="00FB51D5"/>
    <w:rsid w:val="00FB5793"/>
    <w:rsid w:val="00FB5BFA"/>
    <w:rsid w:val="00FB5F4D"/>
    <w:rsid w:val="00FB62B0"/>
    <w:rsid w:val="00FB65B0"/>
    <w:rsid w:val="00FB6E84"/>
    <w:rsid w:val="00FB77A8"/>
    <w:rsid w:val="00FB7A61"/>
    <w:rsid w:val="00FC03B0"/>
    <w:rsid w:val="00FC0E20"/>
    <w:rsid w:val="00FC1048"/>
    <w:rsid w:val="00FC12B1"/>
    <w:rsid w:val="00FC1539"/>
    <w:rsid w:val="00FC1A0F"/>
    <w:rsid w:val="00FC2707"/>
    <w:rsid w:val="00FC29A9"/>
    <w:rsid w:val="00FC39F0"/>
    <w:rsid w:val="00FC3BB9"/>
    <w:rsid w:val="00FC4252"/>
    <w:rsid w:val="00FC4588"/>
    <w:rsid w:val="00FC4A56"/>
    <w:rsid w:val="00FC4DF8"/>
    <w:rsid w:val="00FC586C"/>
    <w:rsid w:val="00FC5C49"/>
    <w:rsid w:val="00FC69FE"/>
    <w:rsid w:val="00FC6E40"/>
    <w:rsid w:val="00FC72BA"/>
    <w:rsid w:val="00FD0071"/>
    <w:rsid w:val="00FD065F"/>
    <w:rsid w:val="00FD0A1F"/>
    <w:rsid w:val="00FD0CD5"/>
    <w:rsid w:val="00FD0FCB"/>
    <w:rsid w:val="00FD142A"/>
    <w:rsid w:val="00FD1CF7"/>
    <w:rsid w:val="00FD36FE"/>
    <w:rsid w:val="00FD3A86"/>
    <w:rsid w:val="00FD3CD9"/>
    <w:rsid w:val="00FD3D00"/>
    <w:rsid w:val="00FD4208"/>
    <w:rsid w:val="00FD4336"/>
    <w:rsid w:val="00FD4B2D"/>
    <w:rsid w:val="00FD4C33"/>
    <w:rsid w:val="00FD6FE8"/>
    <w:rsid w:val="00FD734A"/>
    <w:rsid w:val="00FD7633"/>
    <w:rsid w:val="00FD7BB7"/>
    <w:rsid w:val="00FE09DE"/>
    <w:rsid w:val="00FE0F01"/>
    <w:rsid w:val="00FE1A62"/>
    <w:rsid w:val="00FE1EBD"/>
    <w:rsid w:val="00FE1F98"/>
    <w:rsid w:val="00FE296F"/>
    <w:rsid w:val="00FE4019"/>
    <w:rsid w:val="00FE4034"/>
    <w:rsid w:val="00FE406D"/>
    <w:rsid w:val="00FE4B28"/>
    <w:rsid w:val="00FE4DE0"/>
    <w:rsid w:val="00FE4F0E"/>
    <w:rsid w:val="00FE5BDE"/>
    <w:rsid w:val="00FE669A"/>
    <w:rsid w:val="00FE6978"/>
    <w:rsid w:val="00FE6A64"/>
    <w:rsid w:val="00FE6E52"/>
    <w:rsid w:val="00FE72F9"/>
    <w:rsid w:val="00FE7399"/>
    <w:rsid w:val="00FE75B6"/>
    <w:rsid w:val="00FF0018"/>
    <w:rsid w:val="00FF0186"/>
    <w:rsid w:val="00FF0A59"/>
    <w:rsid w:val="00FF0C5A"/>
    <w:rsid w:val="00FF0F8A"/>
    <w:rsid w:val="00FF100F"/>
    <w:rsid w:val="00FF107F"/>
    <w:rsid w:val="00FF14CE"/>
    <w:rsid w:val="00FF16C7"/>
    <w:rsid w:val="00FF1904"/>
    <w:rsid w:val="00FF1912"/>
    <w:rsid w:val="00FF1CF9"/>
    <w:rsid w:val="00FF23EA"/>
    <w:rsid w:val="00FF27DD"/>
    <w:rsid w:val="00FF2D07"/>
    <w:rsid w:val="00FF342D"/>
    <w:rsid w:val="00FF3D58"/>
    <w:rsid w:val="00FF3FD9"/>
    <w:rsid w:val="00FF471E"/>
    <w:rsid w:val="00FF560D"/>
    <w:rsid w:val="00FF597B"/>
    <w:rsid w:val="00FF735E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7B6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4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11569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F11569"/>
    <w:pPr>
      <w:keepNext/>
      <w:numPr>
        <w:ilvl w:val="2"/>
        <w:numId w:val="1"/>
      </w:numPr>
      <w:tabs>
        <w:tab w:val="left" w:pos="709"/>
      </w:tabs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5F59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5F59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F115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FA2651"/>
    <w:pPr>
      <w:keepNext/>
      <w:tabs>
        <w:tab w:val="num" w:pos="1843"/>
      </w:tabs>
      <w:suppressAutoHyphens w:val="0"/>
      <w:ind w:left="1416"/>
      <w:jc w:val="both"/>
      <w:outlineLvl w:val="6"/>
    </w:pPr>
    <w:rPr>
      <w:rFonts w:ascii="Arial" w:hAnsi="Arial" w:cs="Times New Roman"/>
      <w:i/>
      <w:sz w:val="16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A2651"/>
    <w:pPr>
      <w:keepNext/>
      <w:suppressAutoHyphens w:val="0"/>
      <w:ind w:left="1071"/>
      <w:jc w:val="both"/>
      <w:outlineLvl w:val="7"/>
    </w:pPr>
    <w:rPr>
      <w:rFonts w:ascii="Arial" w:hAnsi="Arial" w:cs="Times New Roman"/>
      <w:i/>
      <w:sz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A2651"/>
    <w:pPr>
      <w:keepNext/>
      <w:suppressAutoHyphens w:val="0"/>
      <w:jc w:val="center"/>
      <w:outlineLvl w:val="8"/>
    </w:pPr>
    <w:rPr>
      <w:rFonts w:ascii="Arial" w:hAnsi="Arial" w:cs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11569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11569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ust">
    <w:name w:val="ust"/>
    <w:rsid w:val="00F11569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rsid w:val="00F11569"/>
    <w:rPr>
      <w:rFonts w:cs="Times New Roman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F1156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IWZ1txt">
    <w:name w:val="SIWZ 1.txt"/>
    <w:uiPriority w:val="99"/>
    <w:rsid w:val="00F11569"/>
    <w:pPr>
      <w:tabs>
        <w:tab w:val="right" w:leader="dot" w:pos="9072"/>
      </w:tabs>
      <w:suppressAutoHyphens/>
      <w:autoSpaceDE w:val="0"/>
      <w:spacing w:after="0" w:line="271" w:lineRule="atLeast"/>
      <w:ind w:left="567" w:hanging="283"/>
      <w:jc w:val="both"/>
    </w:pPr>
    <w:rPr>
      <w:rFonts w:ascii="Times New Roman" w:eastAsia="Times New Roman" w:hAnsi="Times New Roman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11569"/>
    <w:pPr>
      <w:ind w:left="720"/>
    </w:pPr>
  </w:style>
  <w:style w:type="paragraph" w:customStyle="1" w:styleId="Tekstpodstawowywcity21">
    <w:name w:val="Tekst podstawowy wcięty 21"/>
    <w:basedOn w:val="Normalny"/>
    <w:rsid w:val="00F11569"/>
    <w:pPr>
      <w:spacing w:after="120" w:line="480" w:lineRule="auto"/>
      <w:ind w:left="283"/>
    </w:pPr>
  </w:style>
  <w:style w:type="paragraph" w:customStyle="1" w:styleId="Default">
    <w:name w:val="Default"/>
    <w:rsid w:val="00F11569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11569"/>
    <w:pPr>
      <w:spacing w:after="120" w:line="480" w:lineRule="auto"/>
    </w:pPr>
  </w:style>
  <w:style w:type="character" w:styleId="Hipercze">
    <w:name w:val="Hyperlink"/>
    <w:rsid w:val="00F11569"/>
    <w:rPr>
      <w:color w:val="0000FF"/>
      <w:u w:val="single"/>
    </w:rPr>
  </w:style>
  <w:style w:type="character" w:styleId="Odwoanieprzypisudolnego">
    <w:name w:val="footnote reference"/>
    <w:unhideWhenUsed/>
    <w:rsid w:val="00F11569"/>
    <w:rPr>
      <w:vertAlign w:val="superscript"/>
    </w:rPr>
  </w:style>
  <w:style w:type="character" w:customStyle="1" w:styleId="Teksttreci">
    <w:name w:val="Tekst treści_"/>
    <w:link w:val="Teksttreci1"/>
    <w:locked/>
    <w:rsid w:val="00F11569"/>
    <w:rPr>
      <w:shd w:val="clear" w:color="auto" w:fill="FFFFFF"/>
    </w:rPr>
  </w:style>
  <w:style w:type="character" w:customStyle="1" w:styleId="Nagwek20">
    <w:name w:val="Nagłówek #2_"/>
    <w:link w:val="Nagwek21"/>
    <w:uiPriority w:val="99"/>
    <w:locked/>
    <w:rsid w:val="00F11569"/>
    <w:rPr>
      <w:b/>
      <w:bCs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11569"/>
    <w:pPr>
      <w:widowControl w:val="0"/>
      <w:shd w:val="clear" w:color="auto" w:fill="FFFFFF"/>
      <w:suppressAutoHyphens w:val="0"/>
      <w:spacing w:after="180" w:line="370" w:lineRule="exact"/>
      <w:ind w:hanging="24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21">
    <w:name w:val="Nagłówek #21"/>
    <w:basedOn w:val="Normalny"/>
    <w:link w:val="Nagwek20"/>
    <w:uiPriority w:val="99"/>
    <w:rsid w:val="00F11569"/>
    <w:pPr>
      <w:widowControl w:val="0"/>
      <w:shd w:val="clear" w:color="auto" w:fill="FFFFFF"/>
      <w:suppressAutoHyphens w:val="0"/>
      <w:spacing w:after="840" w:line="240" w:lineRule="atLeast"/>
      <w:ind w:hanging="720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11569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treciPogrubienie28">
    <w:name w:val="Tekst treści + Pogrubienie28"/>
    <w:uiPriority w:val="99"/>
    <w:rsid w:val="00F11569"/>
    <w:rPr>
      <w:rFonts w:cs="Times New Roman"/>
      <w:b/>
      <w:bCs/>
      <w:sz w:val="20"/>
      <w:szCs w:val="20"/>
      <w:u w:val="none"/>
      <w:shd w:val="clear" w:color="auto" w:fill="FFFFFF"/>
    </w:rPr>
  </w:style>
  <w:style w:type="character" w:customStyle="1" w:styleId="Teksttreci19">
    <w:name w:val="Tekst treści19"/>
    <w:uiPriority w:val="99"/>
    <w:rsid w:val="00F11569"/>
    <w:rPr>
      <w:rFonts w:cs="Times New Roman"/>
      <w:sz w:val="20"/>
      <w:szCs w:val="20"/>
      <w:u w:val="none"/>
      <w:shd w:val="clear" w:color="auto" w:fill="FFFFFF"/>
    </w:rPr>
  </w:style>
  <w:style w:type="character" w:customStyle="1" w:styleId="TeksttreciPogrubienie19">
    <w:name w:val="Tekst treści + Pogrubienie19"/>
    <w:uiPriority w:val="99"/>
    <w:rsid w:val="00F11569"/>
    <w:rPr>
      <w:rFonts w:cs="Times New Roman"/>
      <w:b/>
      <w:bCs/>
      <w:sz w:val="20"/>
      <w:szCs w:val="20"/>
      <w:u w:val="none"/>
      <w:shd w:val="clear" w:color="auto" w:fill="FFFFFF"/>
    </w:rPr>
  </w:style>
  <w:style w:type="character" w:customStyle="1" w:styleId="Teksttreci8">
    <w:name w:val="Tekst treści8"/>
    <w:uiPriority w:val="99"/>
    <w:rsid w:val="00F11569"/>
  </w:style>
  <w:style w:type="character" w:customStyle="1" w:styleId="TeksttreciPogrubienie18">
    <w:name w:val="Tekst treści + Pogrubienie18"/>
    <w:uiPriority w:val="99"/>
    <w:rsid w:val="00F11569"/>
    <w:rPr>
      <w:b/>
      <w:sz w:val="20"/>
      <w:u w:val="none"/>
    </w:rPr>
  </w:style>
  <w:style w:type="character" w:customStyle="1" w:styleId="plainlinks">
    <w:name w:val="plainlinks"/>
    <w:rsid w:val="00F11569"/>
  </w:style>
  <w:style w:type="table" w:styleId="Tabela-Siatka">
    <w:name w:val="Table Grid"/>
    <w:basedOn w:val="Standardowy"/>
    <w:uiPriority w:val="59"/>
    <w:rsid w:val="00F1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1156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StandardowyZnak">
    <w:name w:val="Standardowy.+ Znak"/>
    <w:link w:val="Standardowy0"/>
    <w:locked/>
    <w:rsid w:val="00F11569"/>
    <w:rPr>
      <w:rFonts w:ascii="Arial" w:hAnsi="Arial" w:cs="Arial"/>
      <w:sz w:val="24"/>
      <w:szCs w:val="24"/>
      <w:lang w:eastAsia="pl-PL"/>
    </w:rPr>
  </w:style>
  <w:style w:type="paragraph" w:customStyle="1" w:styleId="Standardowy0">
    <w:name w:val="Standardowy.+"/>
    <w:link w:val="StandardowyZnak"/>
    <w:rsid w:val="00F11569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B144A"/>
    <w:pPr>
      <w:suppressAutoHyphens w:val="0"/>
      <w:jc w:val="both"/>
    </w:pPr>
    <w:rPr>
      <w:rFonts w:ascii="Arial" w:hAnsi="Arial" w:cs="Times New Roman"/>
      <w:sz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44A"/>
    <w:rPr>
      <w:rFonts w:ascii="Arial" w:eastAsia="Times New Roman" w:hAnsi="Arial" w:cs="Times New Roman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ED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96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ED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1D6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D6A0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4Znak">
    <w:name w:val="Nagłówek 4 Znak"/>
    <w:basedOn w:val="Domylnaczcionkaakapitu"/>
    <w:link w:val="Nagwek4"/>
    <w:rsid w:val="005F590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F590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styleId="Numerwiersza">
    <w:name w:val="line number"/>
    <w:basedOn w:val="Domylnaczcionkaakapitu"/>
    <w:uiPriority w:val="99"/>
    <w:semiHidden/>
    <w:unhideWhenUsed/>
    <w:rsid w:val="003E1D82"/>
  </w:style>
  <w:style w:type="paragraph" w:styleId="Tekstpodstawowy">
    <w:name w:val="Body Text"/>
    <w:basedOn w:val="Normalny"/>
    <w:link w:val="TekstpodstawowyZnak"/>
    <w:unhideWhenUsed/>
    <w:rsid w:val="00DA7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A7560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rsid w:val="00DA7560"/>
    <w:pPr>
      <w:widowControl w:val="0"/>
      <w:suppressAutoHyphens w:val="0"/>
      <w:spacing w:before="240"/>
      <w:jc w:val="both"/>
    </w:pPr>
    <w:rPr>
      <w:rFonts w:ascii="Arial" w:hAnsi="Arial" w:cs="Times New Roman"/>
      <w:sz w:val="24"/>
      <w:lang w:eastAsia="pl-PL"/>
    </w:rPr>
  </w:style>
  <w:style w:type="paragraph" w:customStyle="1" w:styleId="CM6">
    <w:name w:val="CM6"/>
    <w:basedOn w:val="Normalny"/>
    <w:next w:val="Normalny"/>
    <w:rsid w:val="00DA7560"/>
    <w:pPr>
      <w:widowControl w:val="0"/>
      <w:suppressAutoHyphens w:val="0"/>
      <w:autoSpaceDE w:val="0"/>
      <w:autoSpaceDN w:val="0"/>
      <w:adjustRightInd w:val="0"/>
      <w:spacing w:line="253" w:lineRule="atLeast"/>
    </w:pPr>
    <w:rPr>
      <w:rFonts w:ascii="Arial" w:hAnsi="Arial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F704A5"/>
    <w:pPr>
      <w:suppressAutoHyphens w:val="0"/>
      <w:autoSpaceDE w:val="0"/>
      <w:autoSpaceDN w:val="0"/>
    </w:pPr>
    <w:rPr>
      <w:rFonts w:ascii="Arial" w:eastAsia="Calibri" w:hAnsi="Arial" w:cs="Times New Roman"/>
      <w:b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4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ormalnyWeb">
    <w:name w:val="Normal (Web)"/>
    <w:basedOn w:val="Normalny"/>
    <w:uiPriority w:val="99"/>
    <w:rsid w:val="00B74CA8"/>
    <w:pPr>
      <w:suppressAutoHyphens w:val="0"/>
      <w:spacing w:before="100" w:after="100"/>
    </w:pPr>
    <w:rPr>
      <w:rFonts w:ascii="Arial Unicode MS" w:eastAsia="Arial Unicode MS" w:hAnsi="Arial Unicode MS" w:cs="Times New Roman"/>
      <w:color w:val="00008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076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0763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F30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3053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A265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FA265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FA2651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A2651"/>
  </w:style>
  <w:style w:type="paragraph" w:styleId="Podtytu">
    <w:name w:val="Subtitle"/>
    <w:basedOn w:val="Normalny"/>
    <w:link w:val="PodtytuZnak"/>
    <w:qFormat/>
    <w:rsid w:val="00FA2651"/>
    <w:pPr>
      <w:suppressAutoHyphens w:val="0"/>
      <w:jc w:val="center"/>
    </w:pPr>
    <w:rPr>
      <w:rFonts w:ascii="Arial" w:hAnsi="Arial" w:cs="Times New Roman"/>
      <w:b/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FA2651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pistreci1">
    <w:name w:val="toc 1"/>
    <w:basedOn w:val="Normalny"/>
    <w:next w:val="Wcicienormalne"/>
    <w:autoRedefine/>
    <w:semiHidden/>
    <w:rsid w:val="00FA2651"/>
    <w:pPr>
      <w:tabs>
        <w:tab w:val="left" w:pos="426"/>
        <w:tab w:val="left" w:pos="3402"/>
      </w:tabs>
      <w:suppressAutoHyphens w:val="0"/>
    </w:pPr>
    <w:rPr>
      <w:rFonts w:ascii="Arial" w:hAnsi="Arial" w:cs="Times New Roman"/>
      <w:b/>
      <w:caps/>
      <w:sz w:val="22"/>
      <w:u w:val="single"/>
      <w:lang w:eastAsia="pl-PL"/>
    </w:rPr>
  </w:style>
  <w:style w:type="paragraph" w:styleId="Wcicienormalne">
    <w:name w:val="Normal Indent"/>
    <w:basedOn w:val="Normalny"/>
    <w:rsid w:val="00FA2651"/>
    <w:pPr>
      <w:suppressAutoHyphens w:val="0"/>
      <w:ind w:left="708"/>
    </w:pPr>
    <w:rPr>
      <w:rFonts w:ascii="Arial" w:hAnsi="Arial" w:cs="Times New Roman"/>
      <w:sz w:val="22"/>
      <w:lang w:eastAsia="pl-PL"/>
    </w:rPr>
  </w:style>
  <w:style w:type="paragraph" w:styleId="Listapunktowana2">
    <w:name w:val="List Bullet 2"/>
    <w:basedOn w:val="Normalny"/>
    <w:autoRedefine/>
    <w:rsid w:val="00FA2651"/>
    <w:pPr>
      <w:numPr>
        <w:numId w:val="20"/>
      </w:numPr>
      <w:suppressAutoHyphens w:val="0"/>
    </w:pPr>
    <w:rPr>
      <w:rFonts w:ascii="Arial" w:hAnsi="Arial" w:cs="Times New Roman"/>
      <w:sz w:val="22"/>
      <w:lang w:eastAsia="pl-PL"/>
    </w:rPr>
  </w:style>
  <w:style w:type="paragraph" w:styleId="Listapunktowana3">
    <w:name w:val="List Bullet 3"/>
    <w:basedOn w:val="Normalny"/>
    <w:autoRedefine/>
    <w:rsid w:val="00110B75"/>
    <w:pPr>
      <w:suppressAutoHyphens w:val="0"/>
      <w:ind w:left="709" w:hanging="283"/>
      <w:jc w:val="both"/>
    </w:pPr>
    <w:rPr>
      <w:rFonts w:ascii="Arial" w:hAnsi="Arial" w:cs="Times New Roman"/>
      <w:color w:val="000000"/>
      <w:lang w:eastAsia="pl-PL"/>
    </w:rPr>
  </w:style>
  <w:style w:type="paragraph" w:styleId="Listapunktowana4">
    <w:name w:val="List Bullet 4"/>
    <w:basedOn w:val="Normalny"/>
    <w:autoRedefine/>
    <w:rsid w:val="00FA2651"/>
    <w:pPr>
      <w:numPr>
        <w:numId w:val="21"/>
      </w:numPr>
      <w:suppressAutoHyphens w:val="0"/>
    </w:pPr>
    <w:rPr>
      <w:rFonts w:ascii="Arial" w:hAnsi="Arial" w:cs="Times New Roman"/>
      <w:sz w:val="22"/>
      <w:lang w:eastAsia="pl-PL"/>
    </w:rPr>
  </w:style>
  <w:style w:type="paragraph" w:styleId="Tytu">
    <w:name w:val="Title"/>
    <w:basedOn w:val="Normalny"/>
    <w:link w:val="TytuZnak"/>
    <w:qFormat/>
    <w:rsid w:val="00FA2651"/>
    <w:pPr>
      <w:suppressAutoHyphens w:val="0"/>
      <w:jc w:val="center"/>
    </w:pPr>
    <w:rPr>
      <w:rFonts w:ascii="Arial" w:hAnsi="Arial" w:cs="Times New Roman"/>
      <w:color w:val="000000"/>
      <w:sz w:val="28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A2651"/>
    <w:rPr>
      <w:rFonts w:ascii="Arial" w:eastAsia="Times New Roman" w:hAnsi="Arial" w:cs="Times New Roman"/>
      <w:color w:val="000000"/>
      <w:sz w:val="28"/>
      <w:szCs w:val="20"/>
      <w:u w:val="single"/>
      <w:lang w:eastAsia="pl-PL"/>
    </w:rPr>
  </w:style>
  <w:style w:type="paragraph" w:styleId="Spistreci2">
    <w:name w:val="toc 2"/>
    <w:aliases w:val="nasz"/>
    <w:basedOn w:val="Wcicienormalne"/>
    <w:next w:val="Nagwek2"/>
    <w:autoRedefine/>
    <w:semiHidden/>
    <w:rsid w:val="00FA2651"/>
    <w:pPr>
      <w:tabs>
        <w:tab w:val="left" w:pos="660"/>
        <w:tab w:val="left" w:pos="1100"/>
        <w:tab w:val="right" w:leader="dot" w:pos="10206"/>
      </w:tabs>
      <w:ind w:left="426"/>
    </w:pPr>
    <w:rPr>
      <w:smallCaps/>
      <w:noProof/>
    </w:rPr>
  </w:style>
  <w:style w:type="paragraph" w:styleId="Spistreci3">
    <w:name w:val="toc 3"/>
    <w:basedOn w:val="Normalny"/>
    <w:next w:val="Normalny"/>
    <w:autoRedefine/>
    <w:semiHidden/>
    <w:rsid w:val="00FA2651"/>
    <w:pPr>
      <w:tabs>
        <w:tab w:val="right" w:leader="dot" w:pos="9781"/>
      </w:tabs>
      <w:suppressAutoHyphens w:val="0"/>
      <w:ind w:left="442"/>
    </w:pPr>
    <w:rPr>
      <w:rFonts w:ascii="Arial" w:hAnsi="Arial" w:cs="Times New Roman"/>
      <w:i/>
      <w:smallCaps/>
      <w:noProof/>
      <w:color w:val="000000"/>
      <w:sz w:val="22"/>
      <w:lang w:eastAsia="pl-PL"/>
    </w:rPr>
  </w:style>
  <w:style w:type="paragraph" w:styleId="Zwykytekst">
    <w:name w:val="Plain Text"/>
    <w:basedOn w:val="Normalny"/>
    <w:link w:val="ZwykytekstZnak"/>
    <w:rsid w:val="00FA2651"/>
    <w:pPr>
      <w:suppressAutoHyphens w:val="0"/>
    </w:pPr>
    <w:rPr>
      <w:rFonts w:ascii="Courier New" w:hAnsi="Courier New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A26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A2651"/>
    <w:pPr>
      <w:suppressAutoHyphens w:val="0"/>
    </w:pPr>
    <w:rPr>
      <w:rFonts w:ascii="Arial" w:hAnsi="Arial" w:cs="Times New Roman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A2651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A2651"/>
    <w:pPr>
      <w:suppressAutoHyphens w:val="0"/>
      <w:jc w:val="both"/>
    </w:pPr>
    <w:rPr>
      <w:rFonts w:cs="Times New Roman"/>
      <w:b/>
      <w:sz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A26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blokowy">
    <w:name w:val="Block Text"/>
    <w:basedOn w:val="Normalny"/>
    <w:rsid w:val="00FA2651"/>
    <w:pPr>
      <w:suppressAutoHyphens w:val="0"/>
      <w:ind w:left="426" w:right="-29" w:hanging="369"/>
      <w:jc w:val="both"/>
    </w:pPr>
    <w:rPr>
      <w:rFonts w:ascii="Arial" w:hAnsi="Arial" w:cs="Times New Roman"/>
      <w:sz w:val="22"/>
      <w:lang w:eastAsia="pl-PL"/>
    </w:rPr>
  </w:style>
  <w:style w:type="character" w:styleId="Numerstrony">
    <w:name w:val="page number"/>
    <w:basedOn w:val="Domylnaczcionkaakapitu"/>
    <w:rsid w:val="00FA2651"/>
  </w:style>
  <w:style w:type="paragraph" w:styleId="Tekstpodstawowywcity3">
    <w:name w:val="Body Text Indent 3"/>
    <w:basedOn w:val="Normalny"/>
    <w:link w:val="Tekstpodstawowywcity3Znak"/>
    <w:rsid w:val="00FA2651"/>
    <w:pPr>
      <w:tabs>
        <w:tab w:val="num" w:pos="1843"/>
      </w:tabs>
      <w:suppressAutoHyphens w:val="0"/>
      <w:ind w:left="1429"/>
      <w:jc w:val="both"/>
    </w:pPr>
    <w:rPr>
      <w:rFonts w:ascii="Arial" w:hAnsi="Arial" w:cs="Times New Roman"/>
      <w:i/>
      <w:sz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2651"/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Listapunktowana">
    <w:name w:val="List Bullet"/>
    <w:basedOn w:val="Normalny"/>
    <w:autoRedefine/>
    <w:rsid w:val="00FA2651"/>
    <w:pPr>
      <w:numPr>
        <w:numId w:val="22"/>
      </w:numPr>
      <w:suppressAutoHyphens w:val="0"/>
    </w:pPr>
    <w:rPr>
      <w:rFonts w:cs="Times New Roman"/>
      <w:lang w:eastAsia="pl-PL"/>
    </w:rPr>
  </w:style>
  <w:style w:type="paragraph" w:customStyle="1" w:styleId="Skrconyadreszwrotny">
    <w:name w:val="Skrócony adres zwrotny"/>
    <w:basedOn w:val="Normalny"/>
    <w:rsid w:val="00FA2651"/>
    <w:pPr>
      <w:suppressAutoHyphens w:val="0"/>
    </w:pPr>
    <w:rPr>
      <w:rFonts w:cs="Times New Roman"/>
      <w:lang w:eastAsia="pl-PL"/>
    </w:rPr>
  </w:style>
  <w:style w:type="paragraph" w:customStyle="1" w:styleId="Sowowa">
    <w:name w:val="Sowowa"/>
    <w:basedOn w:val="Normalny"/>
    <w:rsid w:val="00FA2651"/>
    <w:pPr>
      <w:widowControl w:val="0"/>
      <w:suppressAutoHyphens w:val="0"/>
      <w:spacing w:line="360" w:lineRule="auto"/>
    </w:pPr>
    <w:rPr>
      <w:rFonts w:cs="Times New Roman"/>
      <w:sz w:val="24"/>
      <w:lang w:eastAsia="pl-PL"/>
    </w:rPr>
  </w:style>
  <w:style w:type="paragraph" w:styleId="Spisilustracji">
    <w:name w:val="table of figures"/>
    <w:aliases w:val="Załączniki"/>
    <w:basedOn w:val="Normalny"/>
    <w:next w:val="Normalny"/>
    <w:semiHidden/>
    <w:rsid w:val="00FA2651"/>
    <w:pPr>
      <w:suppressAutoHyphens w:val="0"/>
      <w:ind w:left="440" w:hanging="440"/>
    </w:pPr>
    <w:rPr>
      <w:rFonts w:ascii="Arial" w:hAnsi="Arial" w:cs="Times New Roman"/>
      <w:sz w:val="22"/>
      <w:lang w:eastAsia="pl-PL"/>
    </w:rPr>
  </w:style>
  <w:style w:type="paragraph" w:customStyle="1" w:styleId="BodyText21">
    <w:name w:val="Body Text 21"/>
    <w:basedOn w:val="Normalny"/>
    <w:rsid w:val="00FA2651"/>
    <w:pPr>
      <w:tabs>
        <w:tab w:val="left" w:pos="0"/>
      </w:tabs>
      <w:suppressAutoHyphens w:val="0"/>
      <w:jc w:val="both"/>
    </w:pPr>
    <w:rPr>
      <w:rFonts w:cs="Times New Roman"/>
      <w:sz w:val="24"/>
      <w:lang w:eastAsia="pl-PL"/>
    </w:rPr>
  </w:style>
  <w:style w:type="character" w:customStyle="1" w:styleId="st">
    <w:name w:val="st"/>
    <w:basedOn w:val="Domylnaczcionkaakapitu"/>
    <w:rsid w:val="00FA2651"/>
  </w:style>
  <w:style w:type="paragraph" w:customStyle="1" w:styleId="Tabelapozycja">
    <w:name w:val="Tabela pozycja"/>
    <w:basedOn w:val="Normalny"/>
    <w:rsid w:val="00FA2651"/>
    <w:rPr>
      <w:rFonts w:ascii="Arial" w:eastAsia="MS Outlook" w:hAnsi="Arial" w:cs="Times New Roman"/>
      <w:sz w:val="22"/>
    </w:rPr>
  </w:style>
  <w:style w:type="table" w:customStyle="1" w:styleId="Tabela-Siatka1">
    <w:name w:val="Tabela - Siatka1"/>
    <w:basedOn w:val="Standardowy"/>
    <w:next w:val="Tabela-Siatka"/>
    <w:rsid w:val="00F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FA265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A2651"/>
    <w:pPr>
      <w:suppressAutoHyphens w:val="0"/>
    </w:pPr>
    <w:rPr>
      <w:rFonts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2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A26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26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FA2651"/>
    <w:pPr>
      <w:shd w:val="clear" w:color="auto" w:fill="000080"/>
      <w:suppressAutoHyphens w:val="0"/>
    </w:pPr>
    <w:rPr>
      <w:rFonts w:ascii="Tahoma" w:hAnsi="Tahoma" w:cs="Tahoma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FA265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">
    <w:name w:val="Znak Znak"/>
    <w:rsid w:val="00FA2651"/>
    <w:rPr>
      <w:rFonts w:ascii="Arial" w:hAnsi="Arial"/>
      <w:sz w:val="22"/>
      <w:lang w:val="pl-PL" w:eastAsia="pl-PL" w:bidi="ar-SA"/>
    </w:rPr>
  </w:style>
  <w:style w:type="character" w:styleId="Odwoanieprzypisukocowego">
    <w:name w:val="endnote reference"/>
    <w:semiHidden/>
    <w:rsid w:val="00FA2651"/>
    <w:rPr>
      <w:vertAlign w:val="superscript"/>
    </w:rPr>
  </w:style>
  <w:style w:type="paragraph" w:customStyle="1" w:styleId="a">
    <w:name w:val="Знак Знак Знак"/>
    <w:basedOn w:val="Normalny"/>
    <w:rsid w:val="00FA2651"/>
    <w:pPr>
      <w:suppressAutoHyphens w:val="0"/>
    </w:pPr>
    <w:rPr>
      <w:rFonts w:ascii="Verdana" w:hAnsi="Verdana" w:cs="Times New Roman"/>
      <w:lang w:val="en-US" w:eastAsia="en-US"/>
    </w:rPr>
  </w:style>
  <w:style w:type="character" w:customStyle="1" w:styleId="st1">
    <w:name w:val="st1"/>
    <w:basedOn w:val="Domylnaczcionkaakapitu"/>
    <w:rsid w:val="00FA2651"/>
  </w:style>
  <w:style w:type="character" w:styleId="Uwydatnienie">
    <w:name w:val="Emphasis"/>
    <w:qFormat/>
    <w:rsid w:val="00FA2651"/>
    <w:rPr>
      <w:b/>
      <w:bCs/>
      <w:i w:val="0"/>
      <w:iCs w:val="0"/>
    </w:rPr>
  </w:style>
  <w:style w:type="character" w:styleId="Pogrubienie">
    <w:name w:val="Strong"/>
    <w:uiPriority w:val="22"/>
    <w:qFormat/>
    <w:rsid w:val="00FA2651"/>
    <w:rPr>
      <w:b/>
      <w:bCs/>
    </w:rPr>
  </w:style>
  <w:style w:type="character" w:styleId="UyteHipercze">
    <w:name w:val="FollowedHyperlink"/>
    <w:rsid w:val="00FA2651"/>
    <w:rPr>
      <w:color w:val="800080"/>
      <w:u w:val="single"/>
    </w:rPr>
  </w:style>
  <w:style w:type="paragraph" w:customStyle="1" w:styleId="xl65">
    <w:name w:val="xl65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</w:pPr>
    <w:rPr>
      <w:rFonts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</w:pPr>
    <w:rPr>
      <w:rFonts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</w:pPr>
    <w:rPr>
      <w:rFonts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rFonts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uppressAutoHyphens w:val="0"/>
      <w:spacing w:before="100" w:beforeAutospacing="1" w:after="100" w:afterAutospacing="1"/>
    </w:pPr>
    <w:rPr>
      <w:rFonts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  <w:jc w:val="right"/>
    </w:pPr>
    <w:rPr>
      <w:rFonts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</w:pPr>
    <w:rPr>
      <w:rFonts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</w:pPr>
    <w:rPr>
      <w:rFonts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uppressAutoHyphens w:val="0"/>
      <w:spacing w:before="100" w:beforeAutospacing="1" w:after="100" w:afterAutospacing="1"/>
    </w:pPr>
    <w:rPr>
      <w:rFonts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FA26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FA2651"/>
    <w:rPr>
      <w:rFonts w:ascii="Calibri" w:eastAsia="Times New Roman" w:hAnsi="Calibri" w:cs="Times New Roman"/>
      <w:lang w:eastAsia="pl-PL"/>
    </w:rPr>
  </w:style>
  <w:style w:type="numbering" w:customStyle="1" w:styleId="Bezlisty11">
    <w:name w:val="Bez listy11"/>
    <w:next w:val="Bezlisty"/>
    <w:semiHidden/>
    <w:rsid w:val="00FA2651"/>
  </w:style>
  <w:style w:type="paragraph" w:styleId="Listanumerowana">
    <w:name w:val="List Number"/>
    <w:basedOn w:val="Normalny"/>
    <w:rsid w:val="00FA2651"/>
    <w:pPr>
      <w:tabs>
        <w:tab w:val="num" w:pos="360"/>
      </w:tabs>
      <w:suppressAutoHyphens w:val="0"/>
      <w:ind w:left="360" w:hanging="360"/>
    </w:pPr>
    <w:rPr>
      <w:rFonts w:ascii="Arial" w:hAnsi="Arial" w:cs="Times New Roman"/>
      <w:sz w:val="22"/>
      <w:lang w:eastAsia="pl-PL"/>
    </w:rPr>
  </w:style>
  <w:style w:type="paragraph" w:styleId="Spistreci4">
    <w:name w:val="toc 4"/>
    <w:basedOn w:val="Normalny"/>
    <w:next w:val="Normalny"/>
    <w:autoRedefine/>
    <w:semiHidden/>
    <w:rsid w:val="00FA2651"/>
    <w:pPr>
      <w:suppressAutoHyphens w:val="0"/>
      <w:ind w:left="660"/>
    </w:pPr>
    <w:rPr>
      <w:rFonts w:cs="Times New Roman"/>
      <w:sz w:val="18"/>
      <w:lang w:eastAsia="pl-PL"/>
    </w:rPr>
  </w:style>
  <w:style w:type="paragraph" w:styleId="Spistreci5">
    <w:name w:val="toc 5"/>
    <w:basedOn w:val="Normalny"/>
    <w:next w:val="Normalny"/>
    <w:autoRedefine/>
    <w:semiHidden/>
    <w:rsid w:val="00FA2651"/>
    <w:pPr>
      <w:suppressAutoHyphens w:val="0"/>
      <w:ind w:left="880"/>
    </w:pPr>
    <w:rPr>
      <w:rFonts w:cs="Times New Roman"/>
      <w:sz w:val="18"/>
      <w:lang w:eastAsia="pl-PL"/>
    </w:rPr>
  </w:style>
  <w:style w:type="paragraph" w:styleId="Spistreci6">
    <w:name w:val="toc 6"/>
    <w:basedOn w:val="Normalny"/>
    <w:next w:val="Normalny"/>
    <w:autoRedefine/>
    <w:semiHidden/>
    <w:rsid w:val="00FA2651"/>
    <w:pPr>
      <w:suppressAutoHyphens w:val="0"/>
      <w:ind w:left="1100"/>
    </w:pPr>
    <w:rPr>
      <w:rFonts w:cs="Times New Roman"/>
      <w:sz w:val="18"/>
      <w:lang w:eastAsia="pl-PL"/>
    </w:rPr>
  </w:style>
  <w:style w:type="paragraph" w:styleId="Spistreci7">
    <w:name w:val="toc 7"/>
    <w:basedOn w:val="Normalny"/>
    <w:next w:val="Normalny"/>
    <w:autoRedefine/>
    <w:semiHidden/>
    <w:rsid w:val="00FA2651"/>
    <w:pPr>
      <w:suppressAutoHyphens w:val="0"/>
      <w:ind w:left="1320"/>
    </w:pPr>
    <w:rPr>
      <w:rFonts w:cs="Times New Roman"/>
      <w:sz w:val="18"/>
      <w:lang w:eastAsia="pl-PL"/>
    </w:rPr>
  </w:style>
  <w:style w:type="paragraph" w:styleId="Spistreci8">
    <w:name w:val="toc 8"/>
    <w:basedOn w:val="Normalny"/>
    <w:next w:val="Normalny"/>
    <w:autoRedefine/>
    <w:semiHidden/>
    <w:rsid w:val="00FA2651"/>
    <w:pPr>
      <w:suppressAutoHyphens w:val="0"/>
      <w:ind w:left="1540"/>
    </w:pPr>
    <w:rPr>
      <w:rFonts w:cs="Times New Roman"/>
      <w:sz w:val="18"/>
      <w:lang w:eastAsia="pl-PL"/>
    </w:rPr>
  </w:style>
  <w:style w:type="paragraph" w:styleId="Spistreci9">
    <w:name w:val="toc 9"/>
    <w:basedOn w:val="Normalny"/>
    <w:next w:val="Normalny"/>
    <w:autoRedefine/>
    <w:semiHidden/>
    <w:rsid w:val="00FA2651"/>
    <w:pPr>
      <w:suppressAutoHyphens w:val="0"/>
      <w:ind w:left="1760"/>
    </w:pPr>
    <w:rPr>
      <w:rFonts w:cs="Times New Roman"/>
      <w:sz w:val="18"/>
      <w:lang w:eastAsia="pl-PL"/>
    </w:rPr>
  </w:style>
  <w:style w:type="character" w:customStyle="1" w:styleId="drozdzabro">
    <w:name w:val="drozdza_bro"/>
    <w:semiHidden/>
    <w:rsid w:val="00FA2651"/>
    <w:rPr>
      <w:rFonts w:ascii="Arial" w:hAnsi="Arial" w:cs="Arial"/>
      <w:color w:val="auto"/>
      <w:sz w:val="20"/>
      <w:szCs w:val="20"/>
    </w:rPr>
  </w:style>
  <w:style w:type="paragraph" w:styleId="Listanumerowana2">
    <w:name w:val="List Number 2"/>
    <w:basedOn w:val="Normalny"/>
    <w:rsid w:val="00FA2651"/>
    <w:pPr>
      <w:numPr>
        <w:numId w:val="23"/>
      </w:numPr>
      <w:suppressAutoHyphens w:val="0"/>
      <w:contextualSpacing/>
    </w:pPr>
    <w:rPr>
      <w:rFonts w:ascii="Arial" w:hAnsi="Arial" w:cs="Times New Roman"/>
      <w:sz w:val="22"/>
      <w:lang w:eastAsia="pl-PL"/>
    </w:rPr>
  </w:style>
  <w:style w:type="character" w:customStyle="1" w:styleId="apple-converted-space">
    <w:name w:val="apple-converted-space"/>
    <w:rsid w:val="00FA2651"/>
  </w:style>
  <w:style w:type="character" w:customStyle="1" w:styleId="DeltaViewInsertion">
    <w:name w:val="DeltaView Insertion"/>
    <w:rsid w:val="00FA2651"/>
    <w:rPr>
      <w:b/>
      <w:i/>
      <w:spacing w:val="0"/>
    </w:rPr>
  </w:style>
  <w:style w:type="paragraph" w:customStyle="1" w:styleId="Tiret0">
    <w:name w:val="Tiret 0"/>
    <w:basedOn w:val="Normalny"/>
    <w:rsid w:val="00FA2651"/>
    <w:pPr>
      <w:numPr>
        <w:numId w:val="24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FA2651"/>
    <w:pPr>
      <w:numPr>
        <w:numId w:val="25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FA2651"/>
    <w:pPr>
      <w:numPr>
        <w:numId w:val="26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FA2651"/>
    <w:pPr>
      <w:numPr>
        <w:ilvl w:val="1"/>
        <w:numId w:val="26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FA2651"/>
    <w:pPr>
      <w:numPr>
        <w:ilvl w:val="2"/>
        <w:numId w:val="26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FA2651"/>
    <w:pPr>
      <w:numPr>
        <w:ilvl w:val="3"/>
        <w:numId w:val="26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ZPKTzmpktartykuempunktem">
    <w:name w:val="Z/PKT – zm. pkt artykułem (punktem)"/>
    <w:basedOn w:val="Normalny"/>
    <w:link w:val="ZPKTzmpktartykuempunktemZnak"/>
    <w:uiPriority w:val="33"/>
    <w:qFormat/>
    <w:rsid w:val="00FA2651"/>
    <w:pPr>
      <w:suppressAutoHyphens w:val="0"/>
      <w:spacing w:line="360" w:lineRule="auto"/>
      <w:ind w:left="1020" w:hanging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2"/>
    <w:qFormat/>
    <w:rsid w:val="00FA2651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A2651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ZPKTzmpktartykuempunktemZnak">
    <w:name w:val="Z/PKT – zm. pkt artykułem (punktem) Znak"/>
    <w:basedOn w:val="Domylnaczcionkaakapitu"/>
    <w:link w:val="ZPKTzmpktartykuempunktem"/>
    <w:uiPriority w:val="33"/>
    <w:rsid w:val="00FA2651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A2651"/>
    <w:pPr>
      <w:jc w:val="both"/>
    </w:pPr>
    <w:rPr>
      <w:rFonts w:ascii="Arial" w:hAnsi="Arial" w:cs="Times New Roman"/>
      <w:color w:val="000000"/>
    </w:rPr>
  </w:style>
  <w:style w:type="paragraph" w:customStyle="1" w:styleId="ZLITPKTzmpktliter">
    <w:name w:val="Z_LIT/PKT – zm. pkt literą"/>
    <w:basedOn w:val="Normalny"/>
    <w:uiPriority w:val="47"/>
    <w:qFormat/>
    <w:rsid w:val="00FA2651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LITUSTzmustliter">
    <w:name w:val="Z_LIT/UST(§) – zm. ust. (§) literą"/>
    <w:basedOn w:val="Normalny"/>
    <w:qFormat/>
    <w:rsid w:val="00FA2651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nak2ZnakZnakZnakZnakZnak">
    <w:name w:val="Znak2 Znak Znak Znak Znak Znak"/>
    <w:basedOn w:val="Normalny"/>
    <w:rsid w:val="00FA2651"/>
    <w:pPr>
      <w:tabs>
        <w:tab w:val="left" w:pos="709"/>
      </w:tabs>
      <w:suppressAutoHyphens w:val="0"/>
    </w:pPr>
    <w:rPr>
      <w:rFonts w:ascii="Tahoma" w:hAnsi="Tahoma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A2651"/>
  </w:style>
  <w:style w:type="numbering" w:customStyle="1" w:styleId="Bezlisty111">
    <w:name w:val="Bez listy111"/>
    <w:next w:val="Bezlisty"/>
    <w:semiHidden/>
    <w:rsid w:val="00FA2651"/>
  </w:style>
  <w:style w:type="table" w:customStyle="1" w:styleId="Tabela-Siatka2">
    <w:name w:val="Tabela - Siatka2"/>
    <w:basedOn w:val="Standardowy"/>
    <w:next w:val="Tabela-Siatka"/>
    <w:uiPriority w:val="59"/>
    <w:rsid w:val="00FA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FA2651"/>
    <w:pPr>
      <w:widowControl w:val="0"/>
      <w:autoSpaceDE w:val="0"/>
      <w:jc w:val="both"/>
    </w:pPr>
    <w:rPr>
      <w:rFonts w:cs="Times New Roman"/>
      <w:b/>
      <w:bCs/>
      <w:sz w:val="24"/>
      <w:szCs w:val="24"/>
    </w:rPr>
  </w:style>
  <w:style w:type="paragraph" w:customStyle="1" w:styleId="Style2">
    <w:name w:val="Style2"/>
    <w:basedOn w:val="Normalny"/>
    <w:uiPriority w:val="99"/>
    <w:rsid w:val="00FA2651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FA2651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A2651"/>
    <w:pPr>
      <w:widowControl w:val="0"/>
      <w:suppressAutoHyphens w:val="0"/>
      <w:autoSpaceDE w:val="0"/>
      <w:autoSpaceDN w:val="0"/>
      <w:adjustRightInd w:val="0"/>
      <w:spacing w:line="235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A2651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A2651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A2651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A2651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A2651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A2651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A2651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A2651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A2651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FA2651"/>
    <w:pPr>
      <w:widowControl w:val="0"/>
      <w:suppressAutoHyphens w:val="0"/>
      <w:autoSpaceDE w:val="0"/>
      <w:autoSpaceDN w:val="0"/>
      <w:adjustRightInd w:val="0"/>
      <w:spacing w:line="235" w:lineRule="exact"/>
      <w:ind w:hanging="348"/>
    </w:pPr>
    <w:rPr>
      <w:rFonts w:ascii="Tahoma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FA2651"/>
    <w:pPr>
      <w:widowControl w:val="0"/>
      <w:suppressAutoHyphens w:val="0"/>
      <w:autoSpaceDE w:val="0"/>
      <w:autoSpaceDN w:val="0"/>
      <w:adjustRightInd w:val="0"/>
      <w:spacing w:line="233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FA2651"/>
    <w:pPr>
      <w:widowControl w:val="0"/>
      <w:suppressAutoHyphens w:val="0"/>
      <w:autoSpaceDE w:val="0"/>
      <w:autoSpaceDN w:val="0"/>
      <w:adjustRightInd w:val="0"/>
      <w:spacing w:line="234" w:lineRule="exact"/>
      <w:ind w:hanging="533"/>
    </w:pPr>
    <w:rPr>
      <w:rFonts w:ascii="Tahoma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FA2651"/>
    <w:pPr>
      <w:widowControl w:val="0"/>
      <w:suppressAutoHyphens w:val="0"/>
      <w:autoSpaceDE w:val="0"/>
      <w:autoSpaceDN w:val="0"/>
      <w:adjustRightInd w:val="0"/>
      <w:spacing w:line="233" w:lineRule="exact"/>
      <w:ind w:hanging="271"/>
    </w:pPr>
    <w:rPr>
      <w:rFonts w:ascii="Tahoma" w:hAnsi="Tahoma" w:cs="Tahoma"/>
      <w:sz w:val="24"/>
      <w:szCs w:val="24"/>
      <w:lang w:eastAsia="pl-PL"/>
    </w:rPr>
  </w:style>
  <w:style w:type="character" w:customStyle="1" w:styleId="FontStyle26">
    <w:name w:val="Font Style26"/>
    <w:uiPriority w:val="99"/>
    <w:rsid w:val="00FA2651"/>
    <w:rPr>
      <w:rFonts w:ascii="Tahoma" w:hAnsi="Tahoma" w:cs="Tahoma" w:hint="default"/>
      <w:b/>
      <w:bCs/>
      <w:spacing w:val="-10"/>
      <w:sz w:val="22"/>
      <w:szCs w:val="22"/>
    </w:rPr>
  </w:style>
  <w:style w:type="character" w:customStyle="1" w:styleId="FontStyle27">
    <w:name w:val="Font Style27"/>
    <w:uiPriority w:val="99"/>
    <w:rsid w:val="00FA2651"/>
    <w:rPr>
      <w:rFonts w:ascii="Tahoma" w:hAnsi="Tahoma" w:cs="Tahoma" w:hint="default"/>
      <w:b/>
      <w:bCs/>
      <w:sz w:val="12"/>
      <w:szCs w:val="12"/>
    </w:rPr>
  </w:style>
  <w:style w:type="character" w:customStyle="1" w:styleId="FontStyle30">
    <w:name w:val="Font Style30"/>
    <w:uiPriority w:val="99"/>
    <w:rsid w:val="00FA2651"/>
    <w:rPr>
      <w:rFonts w:ascii="Tahoma" w:hAnsi="Tahoma" w:cs="Tahoma" w:hint="default"/>
      <w:b/>
      <w:bCs/>
      <w:spacing w:val="-10"/>
      <w:sz w:val="18"/>
      <w:szCs w:val="18"/>
    </w:rPr>
  </w:style>
  <w:style w:type="character" w:customStyle="1" w:styleId="FontStyle31">
    <w:name w:val="Font Style31"/>
    <w:uiPriority w:val="99"/>
    <w:rsid w:val="00FA2651"/>
    <w:rPr>
      <w:rFonts w:ascii="Tahoma" w:hAnsi="Tahoma" w:cs="Tahoma" w:hint="default"/>
      <w:spacing w:val="-10"/>
      <w:sz w:val="18"/>
      <w:szCs w:val="18"/>
    </w:rPr>
  </w:style>
  <w:style w:type="character" w:customStyle="1" w:styleId="FontStyle33">
    <w:name w:val="Font Style33"/>
    <w:uiPriority w:val="99"/>
    <w:rsid w:val="00FA2651"/>
    <w:rPr>
      <w:rFonts w:ascii="Tahoma" w:hAnsi="Tahoma" w:cs="Tahoma" w:hint="default"/>
      <w:sz w:val="20"/>
      <w:szCs w:val="20"/>
    </w:rPr>
  </w:style>
  <w:style w:type="character" w:customStyle="1" w:styleId="Teksttreci5">
    <w:name w:val="Tekst treści (5)_"/>
    <w:basedOn w:val="Domylnaczcionkaakapitu"/>
    <w:link w:val="Teksttreci50"/>
    <w:uiPriority w:val="99"/>
    <w:rsid w:val="00726B35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Teksttreci59pt">
    <w:name w:val="Tekst treści (5) + 9 pt"/>
    <w:aliases w:val="Bez kursywy"/>
    <w:basedOn w:val="Teksttreci5"/>
    <w:uiPriority w:val="99"/>
    <w:rsid w:val="00726B35"/>
    <w:rPr>
      <w:rFonts w:ascii="Arial" w:hAnsi="Arial" w:cs="Arial"/>
      <w:i w:val="0"/>
      <w:iCs w:val="0"/>
      <w:noProof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726B35"/>
    <w:pPr>
      <w:widowControl w:val="0"/>
      <w:shd w:val="clear" w:color="auto" w:fill="FFFFFF"/>
      <w:suppressAutoHyphens w:val="0"/>
      <w:spacing w:before="60" w:after="60" w:line="221" w:lineRule="exact"/>
      <w:jc w:val="both"/>
    </w:pPr>
    <w:rPr>
      <w:rFonts w:ascii="Arial" w:eastAsiaTheme="minorHAnsi" w:hAnsi="Arial" w:cs="Arial"/>
      <w:i/>
      <w:iCs/>
      <w:sz w:val="15"/>
      <w:szCs w:val="15"/>
      <w:lang w:eastAsia="en-US"/>
    </w:rPr>
  </w:style>
  <w:style w:type="character" w:customStyle="1" w:styleId="TeksttreciPogrubienie17">
    <w:name w:val="Tekst treści + Pogrubienie17"/>
    <w:uiPriority w:val="99"/>
    <w:rsid w:val="00A579E4"/>
    <w:rPr>
      <w:b/>
      <w:sz w:val="20"/>
      <w:u w:val="none"/>
    </w:rPr>
  </w:style>
  <w:style w:type="character" w:customStyle="1" w:styleId="Nagwek10">
    <w:name w:val="Nagłówek #1_"/>
    <w:link w:val="Nagwek11"/>
    <w:uiPriority w:val="99"/>
    <w:locked/>
    <w:rsid w:val="002D0F10"/>
    <w:rPr>
      <w:rFonts w:ascii="Arial" w:hAnsi="Arial" w:cs="Arial"/>
      <w:b/>
      <w:bCs/>
      <w:spacing w:val="10"/>
      <w:sz w:val="23"/>
      <w:szCs w:val="23"/>
      <w:shd w:val="clear" w:color="auto" w:fill="FFFFFF"/>
    </w:rPr>
  </w:style>
  <w:style w:type="paragraph" w:customStyle="1" w:styleId="Nagwek11">
    <w:name w:val="Nagłówek #11"/>
    <w:basedOn w:val="Normalny"/>
    <w:link w:val="Nagwek10"/>
    <w:uiPriority w:val="99"/>
    <w:rsid w:val="002D0F10"/>
    <w:pPr>
      <w:widowControl w:val="0"/>
      <w:shd w:val="clear" w:color="auto" w:fill="FFFFFF"/>
      <w:suppressAutoHyphens w:val="0"/>
      <w:spacing w:before="420" w:after="420" w:line="240" w:lineRule="atLeast"/>
      <w:jc w:val="center"/>
      <w:outlineLvl w:val="0"/>
    </w:pPr>
    <w:rPr>
      <w:rFonts w:ascii="Arial" w:eastAsiaTheme="minorHAnsi" w:hAnsi="Arial" w:cs="Arial"/>
      <w:b/>
      <w:bCs/>
      <w:spacing w:val="10"/>
      <w:sz w:val="23"/>
      <w:szCs w:val="23"/>
      <w:lang w:eastAsia="en-US"/>
    </w:rPr>
  </w:style>
  <w:style w:type="character" w:customStyle="1" w:styleId="Teksttreci2">
    <w:name w:val="Tekst treści (2)_"/>
    <w:link w:val="Teksttreci20"/>
    <w:uiPriority w:val="99"/>
    <w:locked/>
    <w:rsid w:val="002D0F10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D0F10"/>
    <w:pPr>
      <w:widowControl w:val="0"/>
      <w:shd w:val="clear" w:color="auto" w:fill="FFFFFF"/>
      <w:suppressAutoHyphens w:val="0"/>
      <w:spacing w:before="420" w:after="180" w:line="240" w:lineRule="atLeast"/>
      <w:jc w:val="both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2D0F10"/>
    <w:rPr>
      <w:rFonts w:ascii="Arial" w:hAnsi="Arial" w:cs="Arial"/>
      <w:b/>
      <w:bCs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2D0F10"/>
    <w:pPr>
      <w:widowControl w:val="0"/>
      <w:shd w:val="clear" w:color="auto" w:fill="FFFFFF"/>
      <w:suppressAutoHyphens w:val="0"/>
      <w:spacing w:before="180" w:line="240" w:lineRule="atLeast"/>
      <w:ind w:hanging="740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character" w:customStyle="1" w:styleId="TeksttreciPogrubienie">
    <w:name w:val="Tekst treści + Pogrubienie"/>
    <w:uiPriority w:val="99"/>
    <w:rsid w:val="002D0F10"/>
    <w:rPr>
      <w:rFonts w:ascii="Arial" w:hAnsi="Arial" w:cs="Arial" w:hint="default"/>
      <w:b/>
      <w:bCs/>
      <w:sz w:val="14"/>
      <w:szCs w:val="14"/>
      <w:shd w:val="clear" w:color="auto" w:fill="FFFFFF"/>
    </w:rPr>
  </w:style>
  <w:style w:type="character" w:customStyle="1" w:styleId="StopkaZnak1">
    <w:name w:val="Stopka Znak1"/>
    <w:uiPriority w:val="99"/>
    <w:locked/>
    <w:rsid w:val="005006E9"/>
    <w:rPr>
      <w:rFonts w:ascii="Arial" w:hAnsi="Arial"/>
      <w:sz w:val="1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7B6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4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11569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F11569"/>
    <w:pPr>
      <w:keepNext/>
      <w:numPr>
        <w:ilvl w:val="2"/>
        <w:numId w:val="1"/>
      </w:numPr>
      <w:tabs>
        <w:tab w:val="left" w:pos="709"/>
      </w:tabs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5F59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5F59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F115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FA2651"/>
    <w:pPr>
      <w:keepNext/>
      <w:tabs>
        <w:tab w:val="num" w:pos="1843"/>
      </w:tabs>
      <w:suppressAutoHyphens w:val="0"/>
      <w:ind w:left="1416"/>
      <w:jc w:val="both"/>
      <w:outlineLvl w:val="6"/>
    </w:pPr>
    <w:rPr>
      <w:rFonts w:ascii="Arial" w:hAnsi="Arial" w:cs="Times New Roman"/>
      <w:i/>
      <w:sz w:val="16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A2651"/>
    <w:pPr>
      <w:keepNext/>
      <w:suppressAutoHyphens w:val="0"/>
      <w:ind w:left="1071"/>
      <w:jc w:val="both"/>
      <w:outlineLvl w:val="7"/>
    </w:pPr>
    <w:rPr>
      <w:rFonts w:ascii="Arial" w:hAnsi="Arial" w:cs="Times New Roman"/>
      <w:i/>
      <w:sz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A2651"/>
    <w:pPr>
      <w:keepNext/>
      <w:suppressAutoHyphens w:val="0"/>
      <w:jc w:val="center"/>
      <w:outlineLvl w:val="8"/>
    </w:pPr>
    <w:rPr>
      <w:rFonts w:ascii="Arial" w:hAnsi="Arial" w:cs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11569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11569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ust">
    <w:name w:val="ust"/>
    <w:rsid w:val="00F11569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rsid w:val="00F11569"/>
    <w:rPr>
      <w:rFonts w:cs="Times New Roman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F1156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IWZ1txt">
    <w:name w:val="SIWZ 1.txt"/>
    <w:uiPriority w:val="99"/>
    <w:rsid w:val="00F11569"/>
    <w:pPr>
      <w:tabs>
        <w:tab w:val="right" w:leader="dot" w:pos="9072"/>
      </w:tabs>
      <w:suppressAutoHyphens/>
      <w:autoSpaceDE w:val="0"/>
      <w:spacing w:after="0" w:line="271" w:lineRule="atLeast"/>
      <w:ind w:left="567" w:hanging="283"/>
      <w:jc w:val="both"/>
    </w:pPr>
    <w:rPr>
      <w:rFonts w:ascii="Times New Roman" w:eastAsia="Times New Roman" w:hAnsi="Times New Roman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11569"/>
    <w:pPr>
      <w:ind w:left="720"/>
    </w:pPr>
  </w:style>
  <w:style w:type="paragraph" w:customStyle="1" w:styleId="Tekstpodstawowywcity21">
    <w:name w:val="Tekst podstawowy wcięty 21"/>
    <w:basedOn w:val="Normalny"/>
    <w:rsid w:val="00F11569"/>
    <w:pPr>
      <w:spacing w:after="120" w:line="480" w:lineRule="auto"/>
      <w:ind w:left="283"/>
    </w:pPr>
  </w:style>
  <w:style w:type="paragraph" w:customStyle="1" w:styleId="Default">
    <w:name w:val="Default"/>
    <w:rsid w:val="00F11569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11569"/>
    <w:pPr>
      <w:spacing w:after="120" w:line="480" w:lineRule="auto"/>
    </w:pPr>
  </w:style>
  <w:style w:type="character" w:styleId="Hipercze">
    <w:name w:val="Hyperlink"/>
    <w:rsid w:val="00F11569"/>
    <w:rPr>
      <w:color w:val="0000FF"/>
      <w:u w:val="single"/>
    </w:rPr>
  </w:style>
  <w:style w:type="character" w:styleId="Odwoanieprzypisudolnego">
    <w:name w:val="footnote reference"/>
    <w:unhideWhenUsed/>
    <w:rsid w:val="00F11569"/>
    <w:rPr>
      <w:vertAlign w:val="superscript"/>
    </w:rPr>
  </w:style>
  <w:style w:type="character" w:customStyle="1" w:styleId="Teksttreci">
    <w:name w:val="Tekst treści_"/>
    <w:link w:val="Teksttreci1"/>
    <w:locked/>
    <w:rsid w:val="00F11569"/>
    <w:rPr>
      <w:shd w:val="clear" w:color="auto" w:fill="FFFFFF"/>
    </w:rPr>
  </w:style>
  <w:style w:type="character" w:customStyle="1" w:styleId="Nagwek20">
    <w:name w:val="Nagłówek #2_"/>
    <w:link w:val="Nagwek21"/>
    <w:uiPriority w:val="99"/>
    <w:locked/>
    <w:rsid w:val="00F11569"/>
    <w:rPr>
      <w:b/>
      <w:bCs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11569"/>
    <w:pPr>
      <w:widowControl w:val="0"/>
      <w:shd w:val="clear" w:color="auto" w:fill="FFFFFF"/>
      <w:suppressAutoHyphens w:val="0"/>
      <w:spacing w:after="180" w:line="370" w:lineRule="exact"/>
      <w:ind w:hanging="24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21">
    <w:name w:val="Nagłówek #21"/>
    <w:basedOn w:val="Normalny"/>
    <w:link w:val="Nagwek20"/>
    <w:uiPriority w:val="99"/>
    <w:rsid w:val="00F11569"/>
    <w:pPr>
      <w:widowControl w:val="0"/>
      <w:shd w:val="clear" w:color="auto" w:fill="FFFFFF"/>
      <w:suppressAutoHyphens w:val="0"/>
      <w:spacing w:after="840" w:line="240" w:lineRule="atLeast"/>
      <w:ind w:hanging="720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11569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treciPogrubienie28">
    <w:name w:val="Tekst treści + Pogrubienie28"/>
    <w:uiPriority w:val="99"/>
    <w:rsid w:val="00F11569"/>
    <w:rPr>
      <w:rFonts w:cs="Times New Roman"/>
      <w:b/>
      <w:bCs/>
      <w:sz w:val="20"/>
      <w:szCs w:val="20"/>
      <w:u w:val="none"/>
      <w:shd w:val="clear" w:color="auto" w:fill="FFFFFF"/>
    </w:rPr>
  </w:style>
  <w:style w:type="character" w:customStyle="1" w:styleId="Teksttreci19">
    <w:name w:val="Tekst treści19"/>
    <w:uiPriority w:val="99"/>
    <w:rsid w:val="00F11569"/>
    <w:rPr>
      <w:rFonts w:cs="Times New Roman"/>
      <w:sz w:val="20"/>
      <w:szCs w:val="20"/>
      <w:u w:val="none"/>
      <w:shd w:val="clear" w:color="auto" w:fill="FFFFFF"/>
    </w:rPr>
  </w:style>
  <w:style w:type="character" w:customStyle="1" w:styleId="TeksttreciPogrubienie19">
    <w:name w:val="Tekst treści + Pogrubienie19"/>
    <w:uiPriority w:val="99"/>
    <w:rsid w:val="00F11569"/>
    <w:rPr>
      <w:rFonts w:cs="Times New Roman"/>
      <w:b/>
      <w:bCs/>
      <w:sz w:val="20"/>
      <w:szCs w:val="20"/>
      <w:u w:val="none"/>
      <w:shd w:val="clear" w:color="auto" w:fill="FFFFFF"/>
    </w:rPr>
  </w:style>
  <w:style w:type="character" w:customStyle="1" w:styleId="Teksttreci8">
    <w:name w:val="Tekst treści8"/>
    <w:uiPriority w:val="99"/>
    <w:rsid w:val="00F11569"/>
  </w:style>
  <w:style w:type="character" w:customStyle="1" w:styleId="TeksttreciPogrubienie18">
    <w:name w:val="Tekst treści + Pogrubienie18"/>
    <w:uiPriority w:val="99"/>
    <w:rsid w:val="00F11569"/>
    <w:rPr>
      <w:b/>
      <w:sz w:val="20"/>
      <w:u w:val="none"/>
    </w:rPr>
  </w:style>
  <w:style w:type="character" w:customStyle="1" w:styleId="plainlinks">
    <w:name w:val="plainlinks"/>
    <w:rsid w:val="00F11569"/>
  </w:style>
  <w:style w:type="table" w:styleId="Tabela-Siatka">
    <w:name w:val="Table Grid"/>
    <w:basedOn w:val="Standardowy"/>
    <w:uiPriority w:val="59"/>
    <w:rsid w:val="00F1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1156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StandardowyZnak">
    <w:name w:val="Standardowy.+ Znak"/>
    <w:link w:val="Standardowy0"/>
    <w:locked/>
    <w:rsid w:val="00F11569"/>
    <w:rPr>
      <w:rFonts w:ascii="Arial" w:hAnsi="Arial" w:cs="Arial"/>
      <w:sz w:val="24"/>
      <w:szCs w:val="24"/>
      <w:lang w:eastAsia="pl-PL"/>
    </w:rPr>
  </w:style>
  <w:style w:type="paragraph" w:customStyle="1" w:styleId="Standardowy0">
    <w:name w:val="Standardowy.+"/>
    <w:link w:val="StandardowyZnak"/>
    <w:rsid w:val="00F11569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B144A"/>
    <w:pPr>
      <w:suppressAutoHyphens w:val="0"/>
      <w:jc w:val="both"/>
    </w:pPr>
    <w:rPr>
      <w:rFonts w:ascii="Arial" w:hAnsi="Arial" w:cs="Times New Roman"/>
      <w:sz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44A"/>
    <w:rPr>
      <w:rFonts w:ascii="Arial" w:eastAsia="Times New Roman" w:hAnsi="Arial" w:cs="Times New Roman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ED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96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ED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1D6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D6A0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4Znak">
    <w:name w:val="Nagłówek 4 Znak"/>
    <w:basedOn w:val="Domylnaczcionkaakapitu"/>
    <w:link w:val="Nagwek4"/>
    <w:rsid w:val="005F590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F590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styleId="Numerwiersza">
    <w:name w:val="line number"/>
    <w:basedOn w:val="Domylnaczcionkaakapitu"/>
    <w:uiPriority w:val="99"/>
    <w:semiHidden/>
    <w:unhideWhenUsed/>
    <w:rsid w:val="003E1D82"/>
  </w:style>
  <w:style w:type="paragraph" w:styleId="Tekstpodstawowy">
    <w:name w:val="Body Text"/>
    <w:basedOn w:val="Normalny"/>
    <w:link w:val="TekstpodstawowyZnak"/>
    <w:unhideWhenUsed/>
    <w:rsid w:val="00DA7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A7560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rsid w:val="00DA7560"/>
    <w:pPr>
      <w:widowControl w:val="0"/>
      <w:suppressAutoHyphens w:val="0"/>
      <w:spacing w:before="240"/>
      <w:jc w:val="both"/>
    </w:pPr>
    <w:rPr>
      <w:rFonts w:ascii="Arial" w:hAnsi="Arial" w:cs="Times New Roman"/>
      <w:sz w:val="24"/>
      <w:lang w:eastAsia="pl-PL"/>
    </w:rPr>
  </w:style>
  <w:style w:type="paragraph" w:customStyle="1" w:styleId="CM6">
    <w:name w:val="CM6"/>
    <w:basedOn w:val="Normalny"/>
    <w:next w:val="Normalny"/>
    <w:rsid w:val="00DA7560"/>
    <w:pPr>
      <w:widowControl w:val="0"/>
      <w:suppressAutoHyphens w:val="0"/>
      <w:autoSpaceDE w:val="0"/>
      <w:autoSpaceDN w:val="0"/>
      <w:adjustRightInd w:val="0"/>
      <w:spacing w:line="253" w:lineRule="atLeast"/>
    </w:pPr>
    <w:rPr>
      <w:rFonts w:ascii="Arial" w:hAnsi="Arial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F704A5"/>
    <w:pPr>
      <w:suppressAutoHyphens w:val="0"/>
      <w:autoSpaceDE w:val="0"/>
      <w:autoSpaceDN w:val="0"/>
    </w:pPr>
    <w:rPr>
      <w:rFonts w:ascii="Arial" w:eastAsia="Calibri" w:hAnsi="Arial" w:cs="Times New Roman"/>
      <w:b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4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ormalnyWeb">
    <w:name w:val="Normal (Web)"/>
    <w:basedOn w:val="Normalny"/>
    <w:uiPriority w:val="99"/>
    <w:rsid w:val="00B74CA8"/>
    <w:pPr>
      <w:suppressAutoHyphens w:val="0"/>
      <w:spacing w:before="100" w:after="100"/>
    </w:pPr>
    <w:rPr>
      <w:rFonts w:ascii="Arial Unicode MS" w:eastAsia="Arial Unicode MS" w:hAnsi="Arial Unicode MS" w:cs="Times New Roman"/>
      <w:color w:val="00008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076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0763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F30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3053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A265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FA265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FA2651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A2651"/>
  </w:style>
  <w:style w:type="paragraph" w:styleId="Podtytu">
    <w:name w:val="Subtitle"/>
    <w:basedOn w:val="Normalny"/>
    <w:link w:val="PodtytuZnak"/>
    <w:qFormat/>
    <w:rsid w:val="00FA2651"/>
    <w:pPr>
      <w:suppressAutoHyphens w:val="0"/>
      <w:jc w:val="center"/>
    </w:pPr>
    <w:rPr>
      <w:rFonts w:ascii="Arial" w:hAnsi="Arial" w:cs="Times New Roman"/>
      <w:b/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FA2651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pistreci1">
    <w:name w:val="toc 1"/>
    <w:basedOn w:val="Normalny"/>
    <w:next w:val="Wcicienormalne"/>
    <w:autoRedefine/>
    <w:semiHidden/>
    <w:rsid w:val="00FA2651"/>
    <w:pPr>
      <w:tabs>
        <w:tab w:val="left" w:pos="426"/>
        <w:tab w:val="left" w:pos="3402"/>
      </w:tabs>
      <w:suppressAutoHyphens w:val="0"/>
    </w:pPr>
    <w:rPr>
      <w:rFonts w:ascii="Arial" w:hAnsi="Arial" w:cs="Times New Roman"/>
      <w:b/>
      <w:caps/>
      <w:sz w:val="22"/>
      <w:u w:val="single"/>
      <w:lang w:eastAsia="pl-PL"/>
    </w:rPr>
  </w:style>
  <w:style w:type="paragraph" w:styleId="Wcicienormalne">
    <w:name w:val="Normal Indent"/>
    <w:basedOn w:val="Normalny"/>
    <w:rsid w:val="00FA2651"/>
    <w:pPr>
      <w:suppressAutoHyphens w:val="0"/>
      <w:ind w:left="708"/>
    </w:pPr>
    <w:rPr>
      <w:rFonts w:ascii="Arial" w:hAnsi="Arial" w:cs="Times New Roman"/>
      <w:sz w:val="22"/>
      <w:lang w:eastAsia="pl-PL"/>
    </w:rPr>
  </w:style>
  <w:style w:type="paragraph" w:styleId="Listapunktowana2">
    <w:name w:val="List Bullet 2"/>
    <w:basedOn w:val="Normalny"/>
    <w:autoRedefine/>
    <w:rsid w:val="00FA2651"/>
    <w:pPr>
      <w:numPr>
        <w:numId w:val="20"/>
      </w:numPr>
      <w:suppressAutoHyphens w:val="0"/>
    </w:pPr>
    <w:rPr>
      <w:rFonts w:ascii="Arial" w:hAnsi="Arial" w:cs="Times New Roman"/>
      <w:sz w:val="22"/>
      <w:lang w:eastAsia="pl-PL"/>
    </w:rPr>
  </w:style>
  <w:style w:type="paragraph" w:styleId="Listapunktowana3">
    <w:name w:val="List Bullet 3"/>
    <w:basedOn w:val="Normalny"/>
    <w:autoRedefine/>
    <w:rsid w:val="00110B75"/>
    <w:pPr>
      <w:suppressAutoHyphens w:val="0"/>
      <w:ind w:left="709" w:hanging="283"/>
      <w:jc w:val="both"/>
    </w:pPr>
    <w:rPr>
      <w:rFonts w:ascii="Arial" w:hAnsi="Arial" w:cs="Times New Roman"/>
      <w:color w:val="000000"/>
      <w:lang w:eastAsia="pl-PL"/>
    </w:rPr>
  </w:style>
  <w:style w:type="paragraph" w:styleId="Listapunktowana4">
    <w:name w:val="List Bullet 4"/>
    <w:basedOn w:val="Normalny"/>
    <w:autoRedefine/>
    <w:rsid w:val="00FA2651"/>
    <w:pPr>
      <w:numPr>
        <w:numId w:val="21"/>
      </w:numPr>
      <w:suppressAutoHyphens w:val="0"/>
    </w:pPr>
    <w:rPr>
      <w:rFonts w:ascii="Arial" w:hAnsi="Arial" w:cs="Times New Roman"/>
      <w:sz w:val="22"/>
      <w:lang w:eastAsia="pl-PL"/>
    </w:rPr>
  </w:style>
  <w:style w:type="paragraph" w:styleId="Tytu">
    <w:name w:val="Title"/>
    <w:basedOn w:val="Normalny"/>
    <w:link w:val="TytuZnak"/>
    <w:qFormat/>
    <w:rsid w:val="00FA2651"/>
    <w:pPr>
      <w:suppressAutoHyphens w:val="0"/>
      <w:jc w:val="center"/>
    </w:pPr>
    <w:rPr>
      <w:rFonts w:ascii="Arial" w:hAnsi="Arial" w:cs="Times New Roman"/>
      <w:color w:val="000000"/>
      <w:sz w:val="28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A2651"/>
    <w:rPr>
      <w:rFonts w:ascii="Arial" w:eastAsia="Times New Roman" w:hAnsi="Arial" w:cs="Times New Roman"/>
      <w:color w:val="000000"/>
      <w:sz w:val="28"/>
      <w:szCs w:val="20"/>
      <w:u w:val="single"/>
      <w:lang w:eastAsia="pl-PL"/>
    </w:rPr>
  </w:style>
  <w:style w:type="paragraph" w:styleId="Spistreci2">
    <w:name w:val="toc 2"/>
    <w:aliases w:val="nasz"/>
    <w:basedOn w:val="Wcicienormalne"/>
    <w:next w:val="Nagwek2"/>
    <w:autoRedefine/>
    <w:semiHidden/>
    <w:rsid w:val="00FA2651"/>
    <w:pPr>
      <w:tabs>
        <w:tab w:val="left" w:pos="660"/>
        <w:tab w:val="left" w:pos="1100"/>
        <w:tab w:val="right" w:leader="dot" w:pos="10206"/>
      </w:tabs>
      <w:ind w:left="426"/>
    </w:pPr>
    <w:rPr>
      <w:smallCaps/>
      <w:noProof/>
    </w:rPr>
  </w:style>
  <w:style w:type="paragraph" w:styleId="Spistreci3">
    <w:name w:val="toc 3"/>
    <w:basedOn w:val="Normalny"/>
    <w:next w:val="Normalny"/>
    <w:autoRedefine/>
    <w:semiHidden/>
    <w:rsid w:val="00FA2651"/>
    <w:pPr>
      <w:tabs>
        <w:tab w:val="right" w:leader="dot" w:pos="9781"/>
      </w:tabs>
      <w:suppressAutoHyphens w:val="0"/>
      <w:ind w:left="442"/>
    </w:pPr>
    <w:rPr>
      <w:rFonts w:ascii="Arial" w:hAnsi="Arial" w:cs="Times New Roman"/>
      <w:i/>
      <w:smallCaps/>
      <w:noProof/>
      <w:color w:val="000000"/>
      <w:sz w:val="22"/>
      <w:lang w:eastAsia="pl-PL"/>
    </w:rPr>
  </w:style>
  <w:style w:type="paragraph" w:styleId="Zwykytekst">
    <w:name w:val="Plain Text"/>
    <w:basedOn w:val="Normalny"/>
    <w:link w:val="ZwykytekstZnak"/>
    <w:rsid w:val="00FA2651"/>
    <w:pPr>
      <w:suppressAutoHyphens w:val="0"/>
    </w:pPr>
    <w:rPr>
      <w:rFonts w:ascii="Courier New" w:hAnsi="Courier New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A26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A2651"/>
    <w:pPr>
      <w:suppressAutoHyphens w:val="0"/>
    </w:pPr>
    <w:rPr>
      <w:rFonts w:ascii="Arial" w:hAnsi="Arial" w:cs="Times New Roman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A2651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A2651"/>
    <w:pPr>
      <w:suppressAutoHyphens w:val="0"/>
      <w:jc w:val="both"/>
    </w:pPr>
    <w:rPr>
      <w:rFonts w:cs="Times New Roman"/>
      <w:b/>
      <w:sz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A26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blokowy">
    <w:name w:val="Block Text"/>
    <w:basedOn w:val="Normalny"/>
    <w:rsid w:val="00FA2651"/>
    <w:pPr>
      <w:suppressAutoHyphens w:val="0"/>
      <w:ind w:left="426" w:right="-29" w:hanging="369"/>
      <w:jc w:val="both"/>
    </w:pPr>
    <w:rPr>
      <w:rFonts w:ascii="Arial" w:hAnsi="Arial" w:cs="Times New Roman"/>
      <w:sz w:val="22"/>
      <w:lang w:eastAsia="pl-PL"/>
    </w:rPr>
  </w:style>
  <w:style w:type="character" w:styleId="Numerstrony">
    <w:name w:val="page number"/>
    <w:basedOn w:val="Domylnaczcionkaakapitu"/>
    <w:rsid w:val="00FA2651"/>
  </w:style>
  <w:style w:type="paragraph" w:styleId="Tekstpodstawowywcity3">
    <w:name w:val="Body Text Indent 3"/>
    <w:basedOn w:val="Normalny"/>
    <w:link w:val="Tekstpodstawowywcity3Znak"/>
    <w:rsid w:val="00FA2651"/>
    <w:pPr>
      <w:tabs>
        <w:tab w:val="num" w:pos="1843"/>
      </w:tabs>
      <w:suppressAutoHyphens w:val="0"/>
      <w:ind w:left="1429"/>
      <w:jc w:val="both"/>
    </w:pPr>
    <w:rPr>
      <w:rFonts w:ascii="Arial" w:hAnsi="Arial" w:cs="Times New Roman"/>
      <w:i/>
      <w:sz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2651"/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Listapunktowana">
    <w:name w:val="List Bullet"/>
    <w:basedOn w:val="Normalny"/>
    <w:autoRedefine/>
    <w:rsid w:val="00FA2651"/>
    <w:pPr>
      <w:numPr>
        <w:numId w:val="22"/>
      </w:numPr>
      <w:suppressAutoHyphens w:val="0"/>
    </w:pPr>
    <w:rPr>
      <w:rFonts w:cs="Times New Roman"/>
      <w:lang w:eastAsia="pl-PL"/>
    </w:rPr>
  </w:style>
  <w:style w:type="paragraph" w:customStyle="1" w:styleId="Skrconyadreszwrotny">
    <w:name w:val="Skrócony adres zwrotny"/>
    <w:basedOn w:val="Normalny"/>
    <w:rsid w:val="00FA2651"/>
    <w:pPr>
      <w:suppressAutoHyphens w:val="0"/>
    </w:pPr>
    <w:rPr>
      <w:rFonts w:cs="Times New Roman"/>
      <w:lang w:eastAsia="pl-PL"/>
    </w:rPr>
  </w:style>
  <w:style w:type="paragraph" w:customStyle="1" w:styleId="Sowowa">
    <w:name w:val="Sowowa"/>
    <w:basedOn w:val="Normalny"/>
    <w:rsid w:val="00FA2651"/>
    <w:pPr>
      <w:widowControl w:val="0"/>
      <w:suppressAutoHyphens w:val="0"/>
      <w:spacing w:line="360" w:lineRule="auto"/>
    </w:pPr>
    <w:rPr>
      <w:rFonts w:cs="Times New Roman"/>
      <w:sz w:val="24"/>
      <w:lang w:eastAsia="pl-PL"/>
    </w:rPr>
  </w:style>
  <w:style w:type="paragraph" w:styleId="Spisilustracji">
    <w:name w:val="table of figures"/>
    <w:aliases w:val="Załączniki"/>
    <w:basedOn w:val="Normalny"/>
    <w:next w:val="Normalny"/>
    <w:semiHidden/>
    <w:rsid w:val="00FA2651"/>
    <w:pPr>
      <w:suppressAutoHyphens w:val="0"/>
      <w:ind w:left="440" w:hanging="440"/>
    </w:pPr>
    <w:rPr>
      <w:rFonts w:ascii="Arial" w:hAnsi="Arial" w:cs="Times New Roman"/>
      <w:sz w:val="22"/>
      <w:lang w:eastAsia="pl-PL"/>
    </w:rPr>
  </w:style>
  <w:style w:type="paragraph" w:customStyle="1" w:styleId="BodyText21">
    <w:name w:val="Body Text 21"/>
    <w:basedOn w:val="Normalny"/>
    <w:rsid w:val="00FA2651"/>
    <w:pPr>
      <w:tabs>
        <w:tab w:val="left" w:pos="0"/>
      </w:tabs>
      <w:suppressAutoHyphens w:val="0"/>
      <w:jc w:val="both"/>
    </w:pPr>
    <w:rPr>
      <w:rFonts w:cs="Times New Roman"/>
      <w:sz w:val="24"/>
      <w:lang w:eastAsia="pl-PL"/>
    </w:rPr>
  </w:style>
  <w:style w:type="character" w:customStyle="1" w:styleId="st">
    <w:name w:val="st"/>
    <w:basedOn w:val="Domylnaczcionkaakapitu"/>
    <w:rsid w:val="00FA2651"/>
  </w:style>
  <w:style w:type="paragraph" w:customStyle="1" w:styleId="Tabelapozycja">
    <w:name w:val="Tabela pozycja"/>
    <w:basedOn w:val="Normalny"/>
    <w:rsid w:val="00FA2651"/>
    <w:rPr>
      <w:rFonts w:ascii="Arial" w:eastAsia="MS Outlook" w:hAnsi="Arial" w:cs="Times New Roman"/>
      <w:sz w:val="22"/>
    </w:rPr>
  </w:style>
  <w:style w:type="table" w:customStyle="1" w:styleId="Tabela-Siatka1">
    <w:name w:val="Tabela - Siatka1"/>
    <w:basedOn w:val="Standardowy"/>
    <w:next w:val="Tabela-Siatka"/>
    <w:rsid w:val="00F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FA265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A2651"/>
    <w:pPr>
      <w:suppressAutoHyphens w:val="0"/>
    </w:pPr>
    <w:rPr>
      <w:rFonts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2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A26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26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FA2651"/>
    <w:pPr>
      <w:shd w:val="clear" w:color="auto" w:fill="000080"/>
      <w:suppressAutoHyphens w:val="0"/>
    </w:pPr>
    <w:rPr>
      <w:rFonts w:ascii="Tahoma" w:hAnsi="Tahoma" w:cs="Tahoma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FA265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">
    <w:name w:val="Znak Znak"/>
    <w:rsid w:val="00FA2651"/>
    <w:rPr>
      <w:rFonts w:ascii="Arial" w:hAnsi="Arial"/>
      <w:sz w:val="22"/>
      <w:lang w:val="pl-PL" w:eastAsia="pl-PL" w:bidi="ar-SA"/>
    </w:rPr>
  </w:style>
  <w:style w:type="character" w:styleId="Odwoanieprzypisukocowego">
    <w:name w:val="endnote reference"/>
    <w:semiHidden/>
    <w:rsid w:val="00FA2651"/>
    <w:rPr>
      <w:vertAlign w:val="superscript"/>
    </w:rPr>
  </w:style>
  <w:style w:type="paragraph" w:customStyle="1" w:styleId="a">
    <w:name w:val="Знак Знак Знак"/>
    <w:basedOn w:val="Normalny"/>
    <w:rsid w:val="00FA2651"/>
    <w:pPr>
      <w:suppressAutoHyphens w:val="0"/>
    </w:pPr>
    <w:rPr>
      <w:rFonts w:ascii="Verdana" w:hAnsi="Verdana" w:cs="Times New Roman"/>
      <w:lang w:val="en-US" w:eastAsia="en-US"/>
    </w:rPr>
  </w:style>
  <w:style w:type="character" w:customStyle="1" w:styleId="st1">
    <w:name w:val="st1"/>
    <w:basedOn w:val="Domylnaczcionkaakapitu"/>
    <w:rsid w:val="00FA2651"/>
  </w:style>
  <w:style w:type="character" w:styleId="Uwydatnienie">
    <w:name w:val="Emphasis"/>
    <w:qFormat/>
    <w:rsid w:val="00FA2651"/>
    <w:rPr>
      <w:b/>
      <w:bCs/>
      <w:i w:val="0"/>
      <w:iCs w:val="0"/>
    </w:rPr>
  </w:style>
  <w:style w:type="character" w:styleId="Pogrubienie">
    <w:name w:val="Strong"/>
    <w:uiPriority w:val="22"/>
    <w:qFormat/>
    <w:rsid w:val="00FA2651"/>
    <w:rPr>
      <w:b/>
      <w:bCs/>
    </w:rPr>
  </w:style>
  <w:style w:type="character" w:styleId="UyteHipercze">
    <w:name w:val="FollowedHyperlink"/>
    <w:rsid w:val="00FA2651"/>
    <w:rPr>
      <w:color w:val="800080"/>
      <w:u w:val="single"/>
    </w:rPr>
  </w:style>
  <w:style w:type="paragraph" w:customStyle="1" w:styleId="xl65">
    <w:name w:val="xl65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</w:pPr>
    <w:rPr>
      <w:rFonts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</w:pPr>
    <w:rPr>
      <w:rFonts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</w:pPr>
    <w:rPr>
      <w:rFonts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rFonts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uppressAutoHyphens w:val="0"/>
      <w:spacing w:before="100" w:beforeAutospacing="1" w:after="100" w:afterAutospacing="1"/>
    </w:pPr>
    <w:rPr>
      <w:rFonts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  <w:jc w:val="right"/>
    </w:pPr>
    <w:rPr>
      <w:rFonts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</w:pPr>
    <w:rPr>
      <w:rFonts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</w:pPr>
    <w:rPr>
      <w:rFonts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uppressAutoHyphens w:val="0"/>
      <w:spacing w:before="100" w:beforeAutospacing="1" w:after="100" w:afterAutospacing="1"/>
    </w:pPr>
    <w:rPr>
      <w:rFonts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FA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FA26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FA2651"/>
    <w:rPr>
      <w:rFonts w:ascii="Calibri" w:eastAsia="Times New Roman" w:hAnsi="Calibri" w:cs="Times New Roman"/>
      <w:lang w:eastAsia="pl-PL"/>
    </w:rPr>
  </w:style>
  <w:style w:type="numbering" w:customStyle="1" w:styleId="Bezlisty11">
    <w:name w:val="Bez listy11"/>
    <w:next w:val="Bezlisty"/>
    <w:semiHidden/>
    <w:rsid w:val="00FA2651"/>
  </w:style>
  <w:style w:type="paragraph" w:styleId="Listanumerowana">
    <w:name w:val="List Number"/>
    <w:basedOn w:val="Normalny"/>
    <w:rsid w:val="00FA2651"/>
    <w:pPr>
      <w:tabs>
        <w:tab w:val="num" w:pos="360"/>
      </w:tabs>
      <w:suppressAutoHyphens w:val="0"/>
      <w:ind w:left="360" w:hanging="360"/>
    </w:pPr>
    <w:rPr>
      <w:rFonts w:ascii="Arial" w:hAnsi="Arial" w:cs="Times New Roman"/>
      <w:sz w:val="22"/>
      <w:lang w:eastAsia="pl-PL"/>
    </w:rPr>
  </w:style>
  <w:style w:type="paragraph" w:styleId="Spistreci4">
    <w:name w:val="toc 4"/>
    <w:basedOn w:val="Normalny"/>
    <w:next w:val="Normalny"/>
    <w:autoRedefine/>
    <w:semiHidden/>
    <w:rsid w:val="00FA2651"/>
    <w:pPr>
      <w:suppressAutoHyphens w:val="0"/>
      <w:ind w:left="660"/>
    </w:pPr>
    <w:rPr>
      <w:rFonts w:cs="Times New Roman"/>
      <w:sz w:val="18"/>
      <w:lang w:eastAsia="pl-PL"/>
    </w:rPr>
  </w:style>
  <w:style w:type="paragraph" w:styleId="Spistreci5">
    <w:name w:val="toc 5"/>
    <w:basedOn w:val="Normalny"/>
    <w:next w:val="Normalny"/>
    <w:autoRedefine/>
    <w:semiHidden/>
    <w:rsid w:val="00FA2651"/>
    <w:pPr>
      <w:suppressAutoHyphens w:val="0"/>
      <w:ind w:left="880"/>
    </w:pPr>
    <w:rPr>
      <w:rFonts w:cs="Times New Roman"/>
      <w:sz w:val="18"/>
      <w:lang w:eastAsia="pl-PL"/>
    </w:rPr>
  </w:style>
  <w:style w:type="paragraph" w:styleId="Spistreci6">
    <w:name w:val="toc 6"/>
    <w:basedOn w:val="Normalny"/>
    <w:next w:val="Normalny"/>
    <w:autoRedefine/>
    <w:semiHidden/>
    <w:rsid w:val="00FA2651"/>
    <w:pPr>
      <w:suppressAutoHyphens w:val="0"/>
      <w:ind w:left="1100"/>
    </w:pPr>
    <w:rPr>
      <w:rFonts w:cs="Times New Roman"/>
      <w:sz w:val="18"/>
      <w:lang w:eastAsia="pl-PL"/>
    </w:rPr>
  </w:style>
  <w:style w:type="paragraph" w:styleId="Spistreci7">
    <w:name w:val="toc 7"/>
    <w:basedOn w:val="Normalny"/>
    <w:next w:val="Normalny"/>
    <w:autoRedefine/>
    <w:semiHidden/>
    <w:rsid w:val="00FA2651"/>
    <w:pPr>
      <w:suppressAutoHyphens w:val="0"/>
      <w:ind w:left="1320"/>
    </w:pPr>
    <w:rPr>
      <w:rFonts w:cs="Times New Roman"/>
      <w:sz w:val="18"/>
      <w:lang w:eastAsia="pl-PL"/>
    </w:rPr>
  </w:style>
  <w:style w:type="paragraph" w:styleId="Spistreci8">
    <w:name w:val="toc 8"/>
    <w:basedOn w:val="Normalny"/>
    <w:next w:val="Normalny"/>
    <w:autoRedefine/>
    <w:semiHidden/>
    <w:rsid w:val="00FA2651"/>
    <w:pPr>
      <w:suppressAutoHyphens w:val="0"/>
      <w:ind w:left="1540"/>
    </w:pPr>
    <w:rPr>
      <w:rFonts w:cs="Times New Roman"/>
      <w:sz w:val="18"/>
      <w:lang w:eastAsia="pl-PL"/>
    </w:rPr>
  </w:style>
  <w:style w:type="paragraph" w:styleId="Spistreci9">
    <w:name w:val="toc 9"/>
    <w:basedOn w:val="Normalny"/>
    <w:next w:val="Normalny"/>
    <w:autoRedefine/>
    <w:semiHidden/>
    <w:rsid w:val="00FA2651"/>
    <w:pPr>
      <w:suppressAutoHyphens w:val="0"/>
      <w:ind w:left="1760"/>
    </w:pPr>
    <w:rPr>
      <w:rFonts w:cs="Times New Roman"/>
      <w:sz w:val="18"/>
      <w:lang w:eastAsia="pl-PL"/>
    </w:rPr>
  </w:style>
  <w:style w:type="character" w:customStyle="1" w:styleId="drozdzabro">
    <w:name w:val="drozdza_bro"/>
    <w:semiHidden/>
    <w:rsid w:val="00FA2651"/>
    <w:rPr>
      <w:rFonts w:ascii="Arial" w:hAnsi="Arial" w:cs="Arial"/>
      <w:color w:val="auto"/>
      <w:sz w:val="20"/>
      <w:szCs w:val="20"/>
    </w:rPr>
  </w:style>
  <w:style w:type="paragraph" w:styleId="Listanumerowana2">
    <w:name w:val="List Number 2"/>
    <w:basedOn w:val="Normalny"/>
    <w:rsid w:val="00FA2651"/>
    <w:pPr>
      <w:numPr>
        <w:numId w:val="23"/>
      </w:numPr>
      <w:suppressAutoHyphens w:val="0"/>
      <w:contextualSpacing/>
    </w:pPr>
    <w:rPr>
      <w:rFonts w:ascii="Arial" w:hAnsi="Arial" w:cs="Times New Roman"/>
      <w:sz w:val="22"/>
      <w:lang w:eastAsia="pl-PL"/>
    </w:rPr>
  </w:style>
  <w:style w:type="character" w:customStyle="1" w:styleId="apple-converted-space">
    <w:name w:val="apple-converted-space"/>
    <w:rsid w:val="00FA2651"/>
  </w:style>
  <w:style w:type="character" w:customStyle="1" w:styleId="DeltaViewInsertion">
    <w:name w:val="DeltaView Insertion"/>
    <w:rsid w:val="00FA2651"/>
    <w:rPr>
      <w:b/>
      <w:i/>
      <w:spacing w:val="0"/>
    </w:rPr>
  </w:style>
  <w:style w:type="paragraph" w:customStyle="1" w:styleId="Tiret0">
    <w:name w:val="Tiret 0"/>
    <w:basedOn w:val="Normalny"/>
    <w:rsid w:val="00FA2651"/>
    <w:pPr>
      <w:numPr>
        <w:numId w:val="24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FA2651"/>
    <w:pPr>
      <w:numPr>
        <w:numId w:val="25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FA2651"/>
    <w:pPr>
      <w:numPr>
        <w:numId w:val="26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FA2651"/>
    <w:pPr>
      <w:numPr>
        <w:ilvl w:val="1"/>
        <w:numId w:val="26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FA2651"/>
    <w:pPr>
      <w:numPr>
        <w:ilvl w:val="2"/>
        <w:numId w:val="26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FA2651"/>
    <w:pPr>
      <w:numPr>
        <w:ilvl w:val="3"/>
        <w:numId w:val="26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ZPKTzmpktartykuempunktem">
    <w:name w:val="Z/PKT – zm. pkt artykułem (punktem)"/>
    <w:basedOn w:val="Normalny"/>
    <w:link w:val="ZPKTzmpktartykuempunktemZnak"/>
    <w:uiPriority w:val="33"/>
    <w:qFormat/>
    <w:rsid w:val="00FA2651"/>
    <w:pPr>
      <w:suppressAutoHyphens w:val="0"/>
      <w:spacing w:line="360" w:lineRule="auto"/>
      <w:ind w:left="1020" w:hanging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2"/>
    <w:qFormat/>
    <w:rsid w:val="00FA2651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A2651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ZPKTzmpktartykuempunktemZnak">
    <w:name w:val="Z/PKT – zm. pkt artykułem (punktem) Znak"/>
    <w:basedOn w:val="Domylnaczcionkaakapitu"/>
    <w:link w:val="ZPKTzmpktartykuempunktem"/>
    <w:uiPriority w:val="33"/>
    <w:rsid w:val="00FA2651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A2651"/>
    <w:pPr>
      <w:jc w:val="both"/>
    </w:pPr>
    <w:rPr>
      <w:rFonts w:ascii="Arial" w:hAnsi="Arial" w:cs="Times New Roman"/>
      <w:color w:val="000000"/>
    </w:rPr>
  </w:style>
  <w:style w:type="paragraph" w:customStyle="1" w:styleId="ZLITPKTzmpktliter">
    <w:name w:val="Z_LIT/PKT – zm. pkt literą"/>
    <w:basedOn w:val="Normalny"/>
    <w:uiPriority w:val="47"/>
    <w:qFormat/>
    <w:rsid w:val="00FA2651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LITUSTzmustliter">
    <w:name w:val="Z_LIT/UST(§) – zm. ust. (§) literą"/>
    <w:basedOn w:val="Normalny"/>
    <w:qFormat/>
    <w:rsid w:val="00FA2651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nak2ZnakZnakZnakZnakZnak">
    <w:name w:val="Znak2 Znak Znak Znak Znak Znak"/>
    <w:basedOn w:val="Normalny"/>
    <w:rsid w:val="00FA2651"/>
    <w:pPr>
      <w:tabs>
        <w:tab w:val="left" w:pos="709"/>
      </w:tabs>
      <w:suppressAutoHyphens w:val="0"/>
    </w:pPr>
    <w:rPr>
      <w:rFonts w:ascii="Tahoma" w:hAnsi="Tahoma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A2651"/>
  </w:style>
  <w:style w:type="numbering" w:customStyle="1" w:styleId="Bezlisty111">
    <w:name w:val="Bez listy111"/>
    <w:next w:val="Bezlisty"/>
    <w:semiHidden/>
    <w:rsid w:val="00FA2651"/>
  </w:style>
  <w:style w:type="table" w:customStyle="1" w:styleId="Tabela-Siatka2">
    <w:name w:val="Tabela - Siatka2"/>
    <w:basedOn w:val="Standardowy"/>
    <w:next w:val="Tabela-Siatka"/>
    <w:uiPriority w:val="59"/>
    <w:rsid w:val="00FA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FA2651"/>
    <w:pPr>
      <w:widowControl w:val="0"/>
      <w:autoSpaceDE w:val="0"/>
      <w:jc w:val="both"/>
    </w:pPr>
    <w:rPr>
      <w:rFonts w:cs="Times New Roman"/>
      <w:b/>
      <w:bCs/>
      <w:sz w:val="24"/>
      <w:szCs w:val="24"/>
    </w:rPr>
  </w:style>
  <w:style w:type="paragraph" w:customStyle="1" w:styleId="Style2">
    <w:name w:val="Style2"/>
    <w:basedOn w:val="Normalny"/>
    <w:uiPriority w:val="99"/>
    <w:rsid w:val="00FA2651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FA2651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A2651"/>
    <w:pPr>
      <w:widowControl w:val="0"/>
      <w:suppressAutoHyphens w:val="0"/>
      <w:autoSpaceDE w:val="0"/>
      <w:autoSpaceDN w:val="0"/>
      <w:adjustRightInd w:val="0"/>
      <w:spacing w:line="235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A2651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A2651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A2651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A2651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A2651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A2651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A2651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A2651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A2651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FA2651"/>
    <w:pPr>
      <w:widowControl w:val="0"/>
      <w:suppressAutoHyphens w:val="0"/>
      <w:autoSpaceDE w:val="0"/>
      <w:autoSpaceDN w:val="0"/>
      <w:adjustRightInd w:val="0"/>
      <w:spacing w:line="235" w:lineRule="exact"/>
      <w:ind w:hanging="348"/>
    </w:pPr>
    <w:rPr>
      <w:rFonts w:ascii="Tahoma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FA2651"/>
    <w:pPr>
      <w:widowControl w:val="0"/>
      <w:suppressAutoHyphens w:val="0"/>
      <w:autoSpaceDE w:val="0"/>
      <w:autoSpaceDN w:val="0"/>
      <w:adjustRightInd w:val="0"/>
      <w:spacing w:line="233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FA2651"/>
    <w:pPr>
      <w:widowControl w:val="0"/>
      <w:suppressAutoHyphens w:val="0"/>
      <w:autoSpaceDE w:val="0"/>
      <w:autoSpaceDN w:val="0"/>
      <w:adjustRightInd w:val="0"/>
      <w:spacing w:line="234" w:lineRule="exact"/>
      <w:ind w:hanging="533"/>
    </w:pPr>
    <w:rPr>
      <w:rFonts w:ascii="Tahoma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FA2651"/>
    <w:pPr>
      <w:widowControl w:val="0"/>
      <w:suppressAutoHyphens w:val="0"/>
      <w:autoSpaceDE w:val="0"/>
      <w:autoSpaceDN w:val="0"/>
      <w:adjustRightInd w:val="0"/>
      <w:spacing w:line="233" w:lineRule="exact"/>
      <w:ind w:hanging="271"/>
    </w:pPr>
    <w:rPr>
      <w:rFonts w:ascii="Tahoma" w:hAnsi="Tahoma" w:cs="Tahoma"/>
      <w:sz w:val="24"/>
      <w:szCs w:val="24"/>
      <w:lang w:eastAsia="pl-PL"/>
    </w:rPr>
  </w:style>
  <w:style w:type="character" w:customStyle="1" w:styleId="FontStyle26">
    <w:name w:val="Font Style26"/>
    <w:uiPriority w:val="99"/>
    <w:rsid w:val="00FA2651"/>
    <w:rPr>
      <w:rFonts w:ascii="Tahoma" w:hAnsi="Tahoma" w:cs="Tahoma" w:hint="default"/>
      <w:b/>
      <w:bCs/>
      <w:spacing w:val="-10"/>
      <w:sz w:val="22"/>
      <w:szCs w:val="22"/>
    </w:rPr>
  </w:style>
  <w:style w:type="character" w:customStyle="1" w:styleId="FontStyle27">
    <w:name w:val="Font Style27"/>
    <w:uiPriority w:val="99"/>
    <w:rsid w:val="00FA2651"/>
    <w:rPr>
      <w:rFonts w:ascii="Tahoma" w:hAnsi="Tahoma" w:cs="Tahoma" w:hint="default"/>
      <w:b/>
      <w:bCs/>
      <w:sz w:val="12"/>
      <w:szCs w:val="12"/>
    </w:rPr>
  </w:style>
  <w:style w:type="character" w:customStyle="1" w:styleId="FontStyle30">
    <w:name w:val="Font Style30"/>
    <w:uiPriority w:val="99"/>
    <w:rsid w:val="00FA2651"/>
    <w:rPr>
      <w:rFonts w:ascii="Tahoma" w:hAnsi="Tahoma" w:cs="Tahoma" w:hint="default"/>
      <w:b/>
      <w:bCs/>
      <w:spacing w:val="-10"/>
      <w:sz w:val="18"/>
      <w:szCs w:val="18"/>
    </w:rPr>
  </w:style>
  <w:style w:type="character" w:customStyle="1" w:styleId="FontStyle31">
    <w:name w:val="Font Style31"/>
    <w:uiPriority w:val="99"/>
    <w:rsid w:val="00FA2651"/>
    <w:rPr>
      <w:rFonts w:ascii="Tahoma" w:hAnsi="Tahoma" w:cs="Tahoma" w:hint="default"/>
      <w:spacing w:val="-10"/>
      <w:sz w:val="18"/>
      <w:szCs w:val="18"/>
    </w:rPr>
  </w:style>
  <w:style w:type="character" w:customStyle="1" w:styleId="FontStyle33">
    <w:name w:val="Font Style33"/>
    <w:uiPriority w:val="99"/>
    <w:rsid w:val="00FA2651"/>
    <w:rPr>
      <w:rFonts w:ascii="Tahoma" w:hAnsi="Tahoma" w:cs="Tahoma" w:hint="default"/>
      <w:sz w:val="20"/>
      <w:szCs w:val="20"/>
    </w:rPr>
  </w:style>
  <w:style w:type="character" w:customStyle="1" w:styleId="Teksttreci5">
    <w:name w:val="Tekst treści (5)_"/>
    <w:basedOn w:val="Domylnaczcionkaakapitu"/>
    <w:link w:val="Teksttreci50"/>
    <w:uiPriority w:val="99"/>
    <w:rsid w:val="00726B35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Teksttreci59pt">
    <w:name w:val="Tekst treści (5) + 9 pt"/>
    <w:aliases w:val="Bez kursywy"/>
    <w:basedOn w:val="Teksttreci5"/>
    <w:uiPriority w:val="99"/>
    <w:rsid w:val="00726B35"/>
    <w:rPr>
      <w:rFonts w:ascii="Arial" w:hAnsi="Arial" w:cs="Arial"/>
      <w:i w:val="0"/>
      <w:iCs w:val="0"/>
      <w:noProof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726B35"/>
    <w:pPr>
      <w:widowControl w:val="0"/>
      <w:shd w:val="clear" w:color="auto" w:fill="FFFFFF"/>
      <w:suppressAutoHyphens w:val="0"/>
      <w:spacing w:before="60" w:after="60" w:line="221" w:lineRule="exact"/>
      <w:jc w:val="both"/>
    </w:pPr>
    <w:rPr>
      <w:rFonts w:ascii="Arial" w:eastAsiaTheme="minorHAnsi" w:hAnsi="Arial" w:cs="Arial"/>
      <w:i/>
      <w:iCs/>
      <w:sz w:val="15"/>
      <w:szCs w:val="15"/>
      <w:lang w:eastAsia="en-US"/>
    </w:rPr>
  </w:style>
  <w:style w:type="character" w:customStyle="1" w:styleId="TeksttreciPogrubienie17">
    <w:name w:val="Tekst treści + Pogrubienie17"/>
    <w:uiPriority w:val="99"/>
    <w:rsid w:val="00A579E4"/>
    <w:rPr>
      <w:b/>
      <w:sz w:val="20"/>
      <w:u w:val="none"/>
    </w:rPr>
  </w:style>
  <w:style w:type="character" w:customStyle="1" w:styleId="Nagwek10">
    <w:name w:val="Nagłówek #1_"/>
    <w:link w:val="Nagwek11"/>
    <w:uiPriority w:val="99"/>
    <w:locked/>
    <w:rsid w:val="002D0F10"/>
    <w:rPr>
      <w:rFonts w:ascii="Arial" w:hAnsi="Arial" w:cs="Arial"/>
      <w:b/>
      <w:bCs/>
      <w:spacing w:val="10"/>
      <w:sz w:val="23"/>
      <w:szCs w:val="23"/>
      <w:shd w:val="clear" w:color="auto" w:fill="FFFFFF"/>
    </w:rPr>
  </w:style>
  <w:style w:type="paragraph" w:customStyle="1" w:styleId="Nagwek11">
    <w:name w:val="Nagłówek #11"/>
    <w:basedOn w:val="Normalny"/>
    <w:link w:val="Nagwek10"/>
    <w:uiPriority w:val="99"/>
    <w:rsid w:val="002D0F10"/>
    <w:pPr>
      <w:widowControl w:val="0"/>
      <w:shd w:val="clear" w:color="auto" w:fill="FFFFFF"/>
      <w:suppressAutoHyphens w:val="0"/>
      <w:spacing w:before="420" w:after="420" w:line="240" w:lineRule="atLeast"/>
      <w:jc w:val="center"/>
      <w:outlineLvl w:val="0"/>
    </w:pPr>
    <w:rPr>
      <w:rFonts w:ascii="Arial" w:eastAsiaTheme="minorHAnsi" w:hAnsi="Arial" w:cs="Arial"/>
      <w:b/>
      <w:bCs/>
      <w:spacing w:val="10"/>
      <w:sz w:val="23"/>
      <w:szCs w:val="23"/>
      <w:lang w:eastAsia="en-US"/>
    </w:rPr>
  </w:style>
  <w:style w:type="character" w:customStyle="1" w:styleId="Teksttreci2">
    <w:name w:val="Tekst treści (2)_"/>
    <w:link w:val="Teksttreci20"/>
    <w:uiPriority w:val="99"/>
    <w:locked/>
    <w:rsid w:val="002D0F10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D0F10"/>
    <w:pPr>
      <w:widowControl w:val="0"/>
      <w:shd w:val="clear" w:color="auto" w:fill="FFFFFF"/>
      <w:suppressAutoHyphens w:val="0"/>
      <w:spacing w:before="420" w:after="180" w:line="240" w:lineRule="atLeast"/>
      <w:jc w:val="both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2D0F10"/>
    <w:rPr>
      <w:rFonts w:ascii="Arial" w:hAnsi="Arial" w:cs="Arial"/>
      <w:b/>
      <w:bCs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2D0F10"/>
    <w:pPr>
      <w:widowControl w:val="0"/>
      <w:shd w:val="clear" w:color="auto" w:fill="FFFFFF"/>
      <w:suppressAutoHyphens w:val="0"/>
      <w:spacing w:before="180" w:line="240" w:lineRule="atLeast"/>
      <w:ind w:hanging="740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character" w:customStyle="1" w:styleId="TeksttreciPogrubienie">
    <w:name w:val="Tekst treści + Pogrubienie"/>
    <w:uiPriority w:val="99"/>
    <w:rsid w:val="002D0F10"/>
    <w:rPr>
      <w:rFonts w:ascii="Arial" w:hAnsi="Arial" w:cs="Arial" w:hint="default"/>
      <w:b/>
      <w:bCs/>
      <w:sz w:val="14"/>
      <w:szCs w:val="14"/>
      <w:shd w:val="clear" w:color="auto" w:fill="FFFFFF"/>
    </w:rPr>
  </w:style>
  <w:style w:type="character" w:customStyle="1" w:styleId="StopkaZnak1">
    <w:name w:val="Stopka Znak1"/>
    <w:uiPriority w:val="99"/>
    <w:locked/>
    <w:rsid w:val="005006E9"/>
    <w:rPr>
      <w:rFonts w:ascii="Arial" w:hAnsi="Arial"/>
      <w:sz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zus.pl" TargetMode="External"/><Relationship Id="rId17" Type="http://schemas.openxmlformats.org/officeDocument/2006/relationships/image" Target="media/image2.pn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zp_szczecin@zus.pl" TargetMode="Externa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10" Type="http://schemas.openxmlformats.org/officeDocument/2006/relationships/hyperlink" Target="http://www.zus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2C5C-BC19-44CD-A72A-CC9D297D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16372</Words>
  <Characters>98235</Characters>
  <Application>Microsoft Office Word</Application>
  <DocSecurity>0</DocSecurity>
  <Lines>818</Lines>
  <Paragraphs>228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Tymanowski, Ireneusz</dc:creator>
  <cp:lastModifiedBy>Siedlecka, Joanna</cp:lastModifiedBy>
  <cp:revision>2</cp:revision>
  <cp:lastPrinted>2019-05-31T08:44:00Z</cp:lastPrinted>
  <dcterms:created xsi:type="dcterms:W3CDTF">2019-05-31T12:09:00Z</dcterms:created>
  <dcterms:modified xsi:type="dcterms:W3CDTF">2019-05-31T12:09:00Z</dcterms:modified>
</cp:coreProperties>
</file>