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73" w:rsidRDefault="008E7FA3">
      <w:r>
        <w:t>Edukacja</w:t>
      </w:r>
      <w:r w:rsidR="00742B73">
        <w:t xml:space="preserve"> z ZUS</w:t>
      </w:r>
    </w:p>
    <w:p w:rsidR="00742B73" w:rsidRDefault="00742B73">
      <w:r>
        <w:t>Sylwia Zadrożna</w:t>
      </w:r>
    </w:p>
    <w:p w:rsidR="00D6263C" w:rsidRDefault="00742B73">
      <w:r>
        <w:t>Blisko 900 szkół ponadgimnazjalnych i ponad 51 tys. uczniów z całego kraju wzięło już udział w projekcie edukacyjnym „Lekcje z ZUS”. A wraz z początkiem roku szkolnego wystartowała 3. edycja programu. Jak mówi prezes Zakładu Ubezpieczeń Społecznych, profesor Gertruda Uścińska, edukacja młodzieży na temat ubezpiec</w:t>
      </w:r>
      <w:r w:rsidR="000C7182">
        <w:t>zeń społecznych jest konieczna:</w:t>
      </w:r>
    </w:p>
    <w:p w:rsidR="00742B73" w:rsidRDefault="00742B73">
      <w:r>
        <w:t xml:space="preserve">- Państwo, realizując swoje podstawowe obowiązki dotyczące bezpieczeństwa socjalnego wprowadza systemy, które gwarantują określoną ochronę. Ale żeby teraz ta ochrona funkcjonowała, uczestnicy takiej wspólnoty muszą mieć podstawową wiedzę: jakie mają prawa, </w:t>
      </w:r>
      <w:r>
        <w:t xml:space="preserve">jakie </w:t>
      </w:r>
      <w:r>
        <w:t xml:space="preserve">mają obowiązki i na co mogą liczyć w określonych sytuacjach zdarzeń losowych czy ryzyk socjalnych. </w:t>
      </w:r>
      <w:r w:rsidR="00AF6C59">
        <w:t xml:space="preserve">W związku z tym, wiedzę na temat ubezpieczeń społecznych powinniśmy posiadać od najmłodszego wieku aż do późnej starości. </w:t>
      </w:r>
    </w:p>
    <w:p w:rsidR="000C7182" w:rsidRDefault="000C7182">
      <w:r>
        <w:t>W tym roku po raz pierwszy w ramach programu zostanie zorganizowana olimpiada i uczniowie będą mogli powalczyć o indeksy szkół wyższych, dodaje Barbara Owsiak, wicedyrektor Gabinetu Prezesa ZUS:</w:t>
      </w:r>
    </w:p>
    <w:p w:rsidR="000C7182" w:rsidRDefault="000C7182">
      <w:r>
        <w:t xml:space="preserve"> - W poprzednich dwóch edycjach finałem tego projektu był konkurs wiedzy o ubezpieczeniach społecznych. Chcieliśmy dodatkowo zmotywować szkoły </w:t>
      </w:r>
      <w:r w:rsidR="00272EC0">
        <w:t>do realizacji tego projektu, ale żeby uczniowie też coś z tego mieli. W związku z tym zmieniliśmy formułę z konkursu na olimpiadę, co oznacza również, że stopień trudności będzie nieco podniesiony.</w:t>
      </w:r>
    </w:p>
    <w:p w:rsidR="00272EC0" w:rsidRDefault="00272EC0">
      <w:r>
        <w:t xml:space="preserve">W ramach projektu w szkołach prowadzone są cztery lekcje, między innymi na temat historii ubezpieczeń społecznych i polskiego systemu emerytalnego. </w:t>
      </w:r>
      <w:r w:rsidR="0046128D">
        <w:t>O tym, czego dokładnie można się dowiedzieć, mówią uczniowie technikum ekonomicznego przy Zespole Szkół nr 3 w Warszawie:</w:t>
      </w:r>
    </w:p>
    <w:p w:rsidR="0046128D" w:rsidRPr="006347B4" w:rsidRDefault="0046128D">
      <w:r>
        <w:t xml:space="preserve">- W zeszłym roku miałyśmy lekcje i mówiąc szczerze są one bardzo ciekawe, ponieważ zawsze coś innego wnoszą: ubezpieczenia społeczne, rentowe, chorobowe, składki. W sumie można się wiele dowiedzieć o pieniądzu, o obrocie, o rynku, </w:t>
      </w:r>
      <w:r w:rsidR="006347B4">
        <w:t>o oszczędzaniu. (</w:t>
      </w:r>
      <w:r w:rsidR="006347B4">
        <w:rPr>
          <w:i/>
        </w:rPr>
        <w:t>uczennica</w:t>
      </w:r>
      <w:r w:rsidR="006347B4">
        <w:t>)</w:t>
      </w:r>
    </w:p>
    <w:p w:rsidR="006347B4" w:rsidRPr="00EF7DF6" w:rsidRDefault="006347B4">
      <w:r>
        <w:t xml:space="preserve">- Wiedzy było całkiem sporo, przede wszystkim o systemie ubezpieczeń społecznych, o emeryturach. Na pewno ta wiedza przyda się kiedyś w życiu, bo już teraz trzeba zacząć myśleć </w:t>
      </w:r>
      <w:r w:rsidR="00EF7DF6">
        <w:t>o tych ubezpieczeniach, żeby potem nie było za późno. (</w:t>
      </w:r>
      <w:r w:rsidR="00EF7DF6">
        <w:rPr>
          <w:i/>
        </w:rPr>
        <w:t>uczeń</w:t>
      </w:r>
      <w:r w:rsidR="00EF7DF6">
        <w:t>)</w:t>
      </w:r>
    </w:p>
    <w:p w:rsidR="00EF7DF6" w:rsidRDefault="00EF7DF6">
      <w:r>
        <w:t>A oprócz projektu edukacyjnego skierowanego do szkół ponadgimnazjalnych, ZUS współpracuje też z uczelniami, dodaje profesor Uścińska:</w:t>
      </w:r>
    </w:p>
    <w:p w:rsidR="00EF7DF6" w:rsidRDefault="00EF7DF6">
      <w:r>
        <w:t xml:space="preserve">- Od maja tego roku zawieramy porozumienia z uczelniami w całej Polsce. Dla uczelni to jest włączenie studentów w aktywną </w:t>
      </w:r>
      <w:r w:rsidR="00DB2CBC">
        <w:t xml:space="preserve">działalność </w:t>
      </w:r>
      <w:r>
        <w:t xml:space="preserve">Zakładu Ubezpieczeń Społecznych, </w:t>
      </w:r>
      <w:r w:rsidR="00514440">
        <w:t xml:space="preserve">poprzez stypendia, staże, czy też później aktywność zawodową </w:t>
      </w:r>
      <w:r w:rsidR="00DB2CBC">
        <w:t>po ukończeniu (studiów),</w:t>
      </w:r>
      <w:r w:rsidR="00514440">
        <w:t xml:space="preserve"> </w:t>
      </w:r>
      <w:r w:rsidR="00DB2CBC">
        <w:t>d</w:t>
      </w:r>
      <w:r w:rsidR="00514440">
        <w:t xml:space="preserve">ostęp do bazy danych jeżeli chodzi o prace licencjackie, magisterskie. </w:t>
      </w:r>
      <w:r w:rsidR="00DB2CBC">
        <w:t>D</w:t>
      </w:r>
      <w:r w:rsidR="00514440">
        <w:t xml:space="preserve">la Zakładu Ubezpieczeń Społecznych to </w:t>
      </w:r>
      <w:r w:rsidR="00DB2CBC">
        <w:t xml:space="preserve">przede wszystkim </w:t>
      </w:r>
      <w:r w:rsidR="00514440">
        <w:t xml:space="preserve">jest udział pracowników </w:t>
      </w:r>
      <w:r w:rsidR="008E7FA3">
        <w:t>w kształtowaniu, zwłaszcza praktycznym, kierunków studiów.</w:t>
      </w:r>
    </w:p>
    <w:p w:rsidR="008E7FA3" w:rsidRDefault="008E7FA3">
      <w:r>
        <w:t>Edukacja z zakresu ubezpieczeń społecznych jest również prowadzona w gimnazjach. A szczegóły na ten temat na stronie www.zus.pl/edukacja</w:t>
      </w:r>
      <w:r w:rsidR="004622E5">
        <w:t>.</w:t>
      </w:r>
      <w:bookmarkStart w:id="0" w:name="_GoBack"/>
      <w:bookmarkEnd w:id="0"/>
    </w:p>
    <w:sectPr w:rsidR="008E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73"/>
    <w:rsid w:val="000C7182"/>
    <w:rsid w:val="00272EC0"/>
    <w:rsid w:val="0046128D"/>
    <w:rsid w:val="004622E5"/>
    <w:rsid w:val="00514440"/>
    <w:rsid w:val="006347B4"/>
    <w:rsid w:val="00742B73"/>
    <w:rsid w:val="008E7FA3"/>
    <w:rsid w:val="00AF6C59"/>
    <w:rsid w:val="00D6263C"/>
    <w:rsid w:val="00DB2CBC"/>
    <w:rsid w:val="00E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Borowska, Anna</dc:creator>
  <cp:lastModifiedBy>Borowska, Anna</cp:lastModifiedBy>
  <cp:revision>9</cp:revision>
  <dcterms:created xsi:type="dcterms:W3CDTF">2017-07-21T11:12:00Z</dcterms:created>
  <dcterms:modified xsi:type="dcterms:W3CDTF">2017-07-21T11:55:00Z</dcterms:modified>
</cp:coreProperties>
</file>