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C" w:rsidRPr="00531C25" w:rsidRDefault="008B7A7D" w:rsidP="00B05D22">
      <w:pPr>
        <w:pStyle w:val="Miejsce-Data"/>
        <w:rPr>
          <w:sz w:val="22"/>
        </w:rPr>
      </w:pPr>
      <w:r w:rsidRPr="00531C25">
        <w:rPr>
          <w:sz w:val="22"/>
        </w:rPr>
        <w:t>Warszawa,</w:t>
      </w:r>
      <w:r w:rsidR="00C1683B" w:rsidRPr="00531C25">
        <w:rPr>
          <w:sz w:val="22"/>
        </w:rPr>
        <w:t xml:space="preserve"> </w:t>
      </w:r>
      <w:r w:rsidR="006F308D">
        <w:rPr>
          <w:sz w:val="22"/>
        </w:rPr>
        <w:t>28</w:t>
      </w:r>
      <w:r w:rsidR="000C1506">
        <w:rPr>
          <w:sz w:val="22"/>
        </w:rPr>
        <w:t xml:space="preserve"> </w:t>
      </w:r>
      <w:r w:rsidR="006F308D">
        <w:rPr>
          <w:sz w:val="22"/>
        </w:rPr>
        <w:t>lipca</w:t>
      </w:r>
      <w:r w:rsidR="00EE5811" w:rsidRPr="00531C25">
        <w:rPr>
          <w:sz w:val="22"/>
        </w:rPr>
        <w:t xml:space="preserve"> </w:t>
      </w:r>
      <w:r w:rsidRPr="00531C25">
        <w:rPr>
          <w:sz w:val="22"/>
        </w:rPr>
        <w:t>20</w:t>
      </w:r>
      <w:r w:rsidR="00616EC8">
        <w:rPr>
          <w:sz w:val="22"/>
        </w:rPr>
        <w:t>20</w:t>
      </w:r>
      <w:r w:rsidR="00482634" w:rsidRPr="00531C25">
        <w:rPr>
          <w:sz w:val="22"/>
        </w:rPr>
        <w:t xml:space="preserve"> </w:t>
      </w:r>
      <w:r w:rsidR="00DE2DFD" w:rsidRPr="00531C25">
        <w:rPr>
          <w:sz w:val="22"/>
        </w:rPr>
        <w:t>r.</w:t>
      </w:r>
    </w:p>
    <w:p w:rsidR="00770D15" w:rsidRPr="007B333F" w:rsidRDefault="008B7A7D" w:rsidP="007B333F">
      <w:pPr>
        <w:pStyle w:val="Jednostka"/>
        <w:rPr>
          <w:sz w:val="22"/>
        </w:rPr>
      </w:pPr>
      <w:r w:rsidRPr="00531C25">
        <w:rPr>
          <w:sz w:val="22"/>
        </w:rPr>
        <w:t>Biuro Poligrafii</w:t>
      </w:r>
      <w:bookmarkStart w:id="0" w:name="Znak_Pisma"/>
      <w:bookmarkStart w:id="1" w:name="Imie"/>
      <w:bookmarkStart w:id="2" w:name="Pole4"/>
      <w:bookmarkEnd w:id="0"/>
      <w:bookmarkEnd w:id="1"/>
      <w:bookmarkEnd w:id="2"/>
    </w:p>
    <w:p w:rsidR="00531C25" w:rsidRPr="00531C25" w:rsidRDefault="00531C25" w:rsidP="00531C2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ROZEZNANIE RYNKU</w:t>
      </w:r>
    </w:p>
    <w:p w:rsidR="00531C25" w:rsidRPr="00D74EBD" w:rsidRDefault="00531C25" w:rsidP="00531C2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A75EC9">
        <w:rPr>
          <w:rFonts w:asciiTheme="minorHAnsi" w:hAnsiTheme="minorHAnsi"/>
          <w:b/>
          <w:szCs w:val="24"/>
          <w:u w:val="single"/>
        </w:rPr>
        <w:br/>
      </w:r>
      <w:r w:rsidRPr="00D74EBD">
        <w:rPr>
          <w:rFonts w:asciiTheme="minorHAnsi" w:hAnsiTheme="minorHAnsi"/>
          <w:b/>
          <w:sz w:val="22"/>
          <w:szCs w:val="22"/>
        </w:rPr>
        <w:t>Szanowni Państwo,</w:t>
      </w:r>
    </w:p>
    <w:p w:rsidR="00531C25" w:rsidRPr="00D74EBD" w:rsidRDefault="00531C25" w:rsidP="00531C25">
      <w:pPr>
        <w:spacing w:before="0" w:beforeAutospacing="0" w:after="0" w:afterAutospacing="0" w:line="312" w:lineRule="auto"/>
        <w:ind w:firstLine="709"/>
        <w:contextualSpacing/>
        <w:rPr>
          <w:sz w:val="22"/>
        </w:rPr>
      </w:pPr>
      <w:r w:rsidRPr="00D74EBD">
        <w:rPr>
          <w:sz w:val="22"/>
        </w:rPr>
        <w:t xml:space="preserve">Biuro Poligrafii Zakładu Ubezpieczeń Społecznych w Warszawie zwraca się z prośbą </w:t>
      </w:r>
      <w:r w:rsidRPr="00D74EBD">
        <w:rPr>
          <w:sz w:val="22"/>
        </w:rPr>
        <w:br/>
        <w:t>o przesłanie propozycji cenowej na zakup i dostawę papieru zwojowego według poniższych danych:</w:t>
      </w:r>
    </w:p>
    <w:p w:rsidR="00531C25" w:rsidRPr="00D74EBD" w:rsidRDefault="00531C25" w:rsidP="00531C25">
      <w:pPr>
        <w:spacing w:before="0" w:beforeAutospacing="0" w:after="0" w:afterAutospacing="0" w:line="312" w:lineRule="auto"/>
        <w:ind w:firstLine="709"/>
        <w:contextualSpacing/>
        <w:rPr>
          <w:sz w:val="22"/>
        </w:rPr>
      </w:pPr>
    </w:p>
    <w:p w:rsidR="00531C25" w:rsidRPr="00D74EBD" w:rsidRDefault="00D96BDC" w:rsidP="00531C25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Opis przedmiotu</w:t>
      </w:r>
    </w:p>
    <w:p w:rsidR="00531C25" w:rsidRPr="00D74EBD" w:rsidRDefault="00D96BDC" w:rsidP="009313A2">
      <w:pPr>
        <w:pStyle w:val="Tekstpodstawowy"/>
        <w:numPr>
          <w:ilvl w:val="0"/>
          <w:numId w:val="33"/>
        </w:numPr>
        <w:spacing w:before="120" w:beforeAutospacing="0" w:afterAutospacing="0" w:line="312" w:lineRule="auto"/>
        <w:ind w:left="284" w:hanging="284"/>
        <w:rPr>
          <w:sz w:val="22"/>
        </w:rPr>
      </w:pPr>
      <w:r>
        <w:rPr>
          <w:sz w:val="22"/>
        </w:rPr>
        <w:t>Przedmiotem zamówienia jest z</w:t>
      </w:r>
      <w:r w:rsidR="00531C25" w:rsidRPr="00D74EBD">
        <w:rPr>
          <w:sz w:val="22"/>
        </w:rPr>
        <w:t xml:space="preserve">akup i dostawa </w:t>
      </w:r>
      <w:r w:rsidR="00531C25" w:rsidRPr="00D74EBD">
        <w:rPr>
          <w:b/>
          <w:sz w:val="22"/>
        </w:rPr>
        <w:t>papieru zwojowego</w:t>
      </w:r>
      <w:r w:rsidR="00531C25" w:rsidRPr="00D74EBD">
        <w:rPr>
          <w:sz w:val="22"/>
        </w:rPr>
        <w:t xml:space="preserve"> w ilości </w:t>
      </w:r>
      <w:r w:rsidR="000C1506">
        <w:rPr>
          <w:b/>
          <w:sz w:val="22"/>
        </w:rPr>
        <w:t>2</w:t>
      </w:r>
      <w:r w:rsidR="00B871DD">
        <w:rPr>
          <w:b/>
          <w:sz w:val="22"/>
        </w:rPr>
        <w:t>50</w:t>
      </w:r>
      <w:r w:rsidR="000C1506">
        <w:rPr>
          <w:b/>
          <w:sz w:val="22"/>
        </w:rPr>
        <w:t xml:space="preserve"> 000</w:t>
      </w:r>
      <w:r w:rsidR="00531C25" w:rsidRPr="00BF6B86">
        <w:rPr>
          <w:b/>
          <w:sz w:val="22"/>
        </w:rPr>
        <w:t xml:space="preserve"> kg.</w:t>
      </w:r>
    </w:p>
    <w:p w:rsidR="00531C25" w:rsidRPr="00D74EBD" w:rsidRDefault="00531C25" w:rsidP="00477330">
      <w:pPr>
        <w:pStyle w:val="Tekstpodstawowy"/>
        <w:numPr>
          <w:ilvl w:val="0"/>
          <w:numId w:val="33"/>
        </w:numPr>
        <w:spacing w:after="0" w:afterAutospacing="0" w:line="312" w:lineRule="auto"/>
        <w:ind w:left="284" w:hanging="284"/>
        <w:rPr>
          <w:sz w:val="22"/>
        </w:rPr>
      </w:pPr>
      <w:r w:rsidRPr="00D74EBD">
        <w:rPr>
          <w:sz w:val="22"/>
        </w:rPr>
        <w:t>Parametry techniczno-użytkowe papieru</w:t>
      </w:r>
      <w:r w:rsidR="00584F76" w:rsidRPr="00D74EBD">
        <w:rPr>
          <w:sz w:val="22"/>
        </w:rPr>
        <w:t xml:space="preserve"> zwojowego</w:t>
      </w:r>
      <w:r w:rsidRPr="00D74EBD">
        <w:rPr>
          <w:sz w:val="22"/>
        </w:rPr>
        <w:t>:</w:t>
      </w:r>
    </w:p>
    <w:p w:rsidR="00531C25" w:rsidRPr="00D74EBD" w:rsidRDefault="00531C25" w:rsidP="00477330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 xml:space="preserve">papier biały, bezdrzewny, niepowlekany, dwustronnie maszynowo gładzony, zaklejony powierzchniowo i w masie, z wybielaczem optycznym, bielony bez chloru elementarnego; 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papier bez trakcji prowadzącej;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szerokość zwoju 420 mm;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papier przeznaczony do zadruku laserowego personalizowanej korespondencji seryjnej;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gramatura papieru: 80 g/m</w:t>
      </w:r>
      <w:r w:rsidRPr="00D74EBD">
        <w:rPr>
          <w:sz w:val="22"/>
          <w:vertAlign w:val="superscript"/>
        </w:rPr>
        <w:t>2</w:t>
      </w:r>
      <w:r w:rsidRPr="00D74EBD">
        <w:rPr>
          <w:sz w:val="22"/>
        </w:rPr>
        <w:t xml:space="preserve"> – wg. normy PN-EN ISO 536:2012 lub równoważnej;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 xml:space="preserve">grubość: nie mniejsza niż 100 </w:t>
      </w:r>
      <w:proofErr w:type="spellStart"/>
      <w:r w:rsidRPr="00D74EBD">
        <w:rPr>
          <w:sz w:val="22"/>
        </w:rPr>
        <w:t>μm</w:t>
      </w:r>
      <w:proofErr w:type="spellEnd"/>
      <w:r w:rsidRPr="00D74EBD">
        <w:rPr>
          <w:sz w:val="22"/>
        </w:rPr>
        <w:t xml:space="preserve"> – wg. normy PN-EN ISO 534:2012 lub równoważnej;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wilgotność bezwzględna od 4 do 5,5 % - wg. normy PN-EN ISO 287:</w:t>
      </w:r>
      <w:r w:rsidR="00316916">
        <w:rPr>
          <w:sz w:val="22"/>
        </w:rPr>
        <w:t>2018-02</w:t>
      </w:r>
      <w:r w:rsidR="00316916" w:rsidRPr="00D74EBD">
        <w:rPr>
          <w:sz w:val="22"/>
        </w:rPr>
        <w:t xml:space="preserve"> </w:t>
      </w:r>
      <w:r w:rsidRPr="00D74EBD">
        <w:rPr>
          <w:sz w:val="22"/>
        </w:rPr>
        <w:t>lub równoważnej;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 xml:space="preserve">białość średnia z obu stron nie mniej niż 143 – wg. normy CIE, ELREPHO, PN-ISO 11475:2002 lub równoważnej; 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nieprzeźroczystość nie mniej niż 90% - wg. normy ISO 2471:2008 lub równoważnej;</w:t>
      </w:r>
    </w:p>
    <w:p w:rsidR="00531C25" w:rsidRPr="00D74EBD" w:rsidRDefault="00531C25" w:rsidP="00531C2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 xml:space="preserve">gładkość </w:t>
      </w:r>
      <w:proofErr w:type="spellStart"/>
      <w:r w:rsidRPr="00D74EBD">
        <w:rPr>
          <w:sz w:val="22"/>
        </w:rPr>
        <w:t>Bekk</w:t>
      </w:r>
      <w:proofErr w:type="spellEnd"/>
      <w:r w:rsidRPr="00D74EBD">
        <w:rPr>
          <w:sz w:val="22"/>
        </w:rPr>
        <w:t xml:space="preserve"> nie mniej niż 25s – wg. normy PN-ISO 5627:1998 lub równoważnej lub szorstkość </w:t>
      </w:r>
      <w:proofErr w:type="spellStart"/>
      <w:r w:rsidRPr="00D74EBD">
        <w:rPr>
          <w:sz w:val="22"/>
        </w:rPr>
        <w:t>Bendtsen</w:t>
      </w:r>
      <w:proofErr w:type="spellEnd"/>
      <w:r w:rsidRPr="00D74EBD">
        <w:rPr>
          <w:sz w:val="22"/>
        </w:rPr>
        <w:t xml:space="preserve"> nie więcej niż 230</w:t>
      </w:r>
      <w:r w:rsidR="00584F76" w:rsidRPr="00D74EBD">
        <w:rPr>
          <w:sz w:val="22"/>
        </w:rPr>
        <w:t xml:space="preserve"> </w:t>
      </w:r>
      <w:r w:rsidRPr="00D74EBD">
        <w:rPr>
          <w:sz w:val="22"/>
        </w:rPr>
        <w:t>ml/min – wg. normy ISO 8791-2:2013 lub równoważnej.</w:t>
      </w:r>
    </w:p>
    <w:p w:rsidR="00316916" w:rsidRDefault="004C1AB8" w:rsidP="003F5A7B">
      <w:pPr>
        <w:spacing w:before="0" w:beforeAutospacing="0" w:after="120" w:afterAutospacing="0"/>
        <w:ind w:left="360"/>
        <w:rPr>
          <w:sz w:val="22"/>
        </w:rPr>
      </w:pPr>
      <w:r w:rsidRPr="00D74EBD">
        <w:rPr>
          <w:snapToGrid w:val="0"/>
          <w:sz w:val="22"/>
        </w:rPr>
        <w:t>Podane</w:t>
      </w:r>
      <w:r w:rsidRPr="00D74EBD">
        <w:rPr>
          <w:sz w:val="22"/>
        </w:rPr>
        <w:t xml:space="preserve"> wartości liczbowe parametrów, są wartościami nominalnymi wymaganymi przez Zamawiającego. Wartość </w:t>
      </w:r>
      <w:r w:rsidRPr="00D74EBD">
        <w:rPr>
          <w:bCs/>
          <w:sz w:val="22"/>
        </w:rPr>
        <w:t xml:space="preserve">nominalna </w:t>
      </w:r>
      <w:r w:rsidRPr="00D74EBD">
        <w:rPr>
          <w:sz w:val="22"/>
        </w:rPr>
        <w:t>- jest to zadeklarowana przez producenta warto</w:t>
      </w:r>
      <w:r w:rsidRPr="00D74EBD">
        <w:rPr>
          <w:rFonts w:eastAsia="TimesNewRoman"/>
          <w:sz w:val="22"/>
        </w:rPr>
        <w:t xml:space="preserve">ść </w:t>
      </w:r>
      <w:r w:rsidRPr="00D74EBD">
        <w:rPr>
          <w:sz w:val="22"/>
        </w:rPr>
        <w:t>cechuj</w:t>
      </w:r>
      <w:r w:rsidRPr="00D74EBD">
        <w:rPr>
          <w:rFonts w:eastAsia="TimesNewRoman"/>
          <w:sz w:val="22"/>
        </w:rPr>
        <w:t>ą</w:t>
      </w:r>
      <w:r w:rsidRPr="00D74EBD">
        <w:rPr>
          <w:sz w:val="22"/>
        </w:rPr>
        <w:t>ca dan</w:t>
      </w:r>
      <w:r w:rsidRPr="00D74EBD">
        <w:rPr>
          <w:rFonts w:eastAsia="TimesNewRoman"/>
          <w:sz w:val="22"/>
        </w:rPr>
        <w:t xml:space="preserve">ą </w:t>
      </w:r>
      <w:r w:rsidRPr="00D74EBD">
        <w:rPr>
          <w:sz w:val="22"/>
        </w:rPr>
        <w:t>wła</w:t>
      </w:r>
      <w:r w:rsidRPr="00D74EBD">
        <w:rPr>
          <w:rFonts w:eastAsia="TimesNewRoman"/>
          <w:sz w:val="22"/>
        </w:rPr>
        <w:t>ś</w:t>
      </w:r>
      <w:r w:rsidRPr="00D74EBD">
        <w:rPr>
          <w:sz w:val="22"/>
        </w:rPr>
        <w:t>ciwo</w:t>
      </w:r>
      <w:r w:rsidRPr="00D74EBD">
        <w:rPr>
          <w:rFonts w:eastAsia="TimesNewRoman"/>
          <w:sz w:val="22"/>
        </w:rPr>
        <w:t xml:space="preserve">ść </w:t>
      </w:r>
      <w:r w:rsidRPr="00D74EBD">
        <w:rPr>
          <w:sz w:val="22"/>
        </w:rPr>
        <w:t>papieru, bez uwzgl</w:t>
      </w:r>
      <w:r w:rsidRPr="00D74EBD">
        <w:rPr>
          <w:rFonts w:eastAsia="TimesNewRoman"/>
          <w:sz w:val="22"/>
        </w:rPr>
        <w:t>ę</w:t>
      </w:r>
      <w:r w:rsidRPr="00D74EBD">
        <w:rPr>
          <w:sz w:val="22"/>
        </w:rPr>
        <w:t>dniania wpływów czynników w procesie produkcji mog</w:t>
      </w:r>
      <w:r w:rsidRPr="00D74EBD">
        <w:rPr>
          <w:rFonts w:eastAsia="TimesNewRoman"/>
          <w:sz w:val="22"/>
        </w:rPr>
        <w:t>ą</w:t>
      </w:r>
      <w:r w:rsidRPr="00D74EBD">
        <w:rPr>
          <w:sz w:val="22"/>
        </w:rPr>
        <w:t>cych powodowa</w:t>
      </w:r>
      <w:r w:rsidRPr="00D74EBD">
        <w:rPr>
          <w:rFonts w:eastAsia="TimesNewRoman"/>
          <w:sz w:val="22"/>
        </w:rPr>
        <w:t xml:space="preserve">ć </w:t>
      </w:r>
      <w:r w:rsidRPr="00D74EBD">
        <w:rPr>
          <w:sz w:val="22"/>
        </w:rPr>
        <w:t>wyst</w:t>
      </w:r>
      <w:r w:rsidRPr="00D74EBD">
        <w:rPr>
          <w:rFonts w:eastAsia="TimesNewRoman"/>
          <w:sz w:val="22"/>
        </w:rPr>
        <w:t>ę</w:t>
      </w:r>
      <w:r w:rsidRPr="00D74EBD">
        <w:rPr>
          <w:sz w:val="22"/>
        </w:rPr>
        <w:t>powanie odchyle</w:t>
      </w:r>
      <w:r w:rsidRPr="00D74EBD">
        <w:rPr>
          <w:rFonts w:eastAsia="TimesNewRoman"/>
          <w:sz w:val="22"/>
        </w:rPr>
        <w:t xml:space="preserve">ń </w:t>
      </w:r>
      <w:r w:rsidRPr="00D74EBD">
        <w:rPr>
          <w:sz w:val="22"/>
        </w:rPr>
        <w:t>od po</w:t>
      </w:r>
      <w:r w:rsidRPr="00D74EBD">
        <w:rPr>
          <w:rFonts w:eastAsia="TimesNewRoman"/>
          <w:sz w:val="22"/>
        </w:rPr>
        <w:t>żą</w:t>
      </w:r>
      <w:r w:rsidRPr="00D74EBD">
        <w:rPr>
          <w:sz w:val="22"/>
        </w:rPr>
        <w:t>danej warto</w:t>
      </w:r>
      <w:r w:rsidRPr="00D74EBD">
        <w:rPr>
          <w:rFonts w:eastAsia="TimesNewRoman"/>
          <w:sz w:val="22"/>
        </w:rPr>
        <w:t>ś</w:t>
      </w:r>
      <w:r w:rsidRPr="00D74EBD">
        <w:rPr>
          <w:sz w:val="22"/>
        </w:rPr>
        <w:t xml:space="preserve">ci. </w:t>
      </w:r>
    </w:p>
    <w:p w:rsidR="004C1AB8" w:rsidRPr="00D74EBD" w:rsidRDefault="004C1AB8" w:rsidP="00316916">
      <w:pPr>
        <w:spacing w:before="0" w:beforeAutospacing="0" w:after="120" w:afterAutospacing="0"/>
        <w:ind w:left="360"/>
        <w:rPr>
          <w:sz w:val="22"/>
        </w:rPr>
      </w:pPr>
      <w:r w:rsidRPr="00D74EBD">
        <w:rPr>
          <w:sz w:val="22"/>
        </w:rPr>
        <w:t xml:space="preserve">Za </w:t>
      </w:r>
      <w:r w:rsidR="00316916">
        <w:rPr>
          <w:sz w:val="22"/>
        </w:rPr>
        <w:t>rozwiązania równoważne</w:t>
      </w:r>
      <w:r w:rsidRPr="00D74EBD">
        <w:rPr>
          <w:sz w:val="22"/>
        </w:rPr>
        <w:t xml:space="preserve"> do wskazan</w:t>
      </w:r>
      <w:r w:rsidR="00316916">
        <w:rPr>
          <w:sz w:val="22"/>
        </w:rPr>
        <w:t>ych</w:t>
      </w:r>
      <w:r w:rsidRPr="00D74EBD">
        <w:rPr>
          <w:sz w:val="22"/>
        </w:rPr>
        <w:t xml:space="preserve"> wyżej uzna się t</w:t>
      </w:r>
      <w:r w:rsidR="00316916">
        <w:rPr>
          <w:sz w:val="22"/>
        </w:rPr>
        <w:t>e</w:t>
      </w:r>
      <w:r w:rsidRPr="00D74EBD">
        <w:rPr>
          <w:sz w:val="22"/>
        </w:rPr>
        <w:t>, któr</w:t>
      </w:r>
      <w:r w:rsidR="00316916">
        <w:rPr>
          <w:sz w:val="22"/>
        </w:rPr>
        <w:t xml:space="preserve">ych </w:t>
      </w:r>
      <w:r w:rsidRPr="00D74EBD">
        <w:rPr>
          <w:sz w:val="22"/>
        </w:rPr>
        <w:t>parametry jakościowe są nie gorsze od określonych oraz które spełniają wszystkie zamieszczone wymagania.</w:t>
      </w:r>
      <w:r w:rsidR="003F5A7B">
        <w:rPr>
          <w:sz w:val="22"/>
        </w:rPr>
        <w:t xml:space="preserve"> </w:t>
      </w:r>
    </w:p>
    <w:p w:rsidR="004C1AB8" w:rsidRPr="00D74EBD" w:rsidRDefault="004C1AB8" w:rsidP="00477330">
      <w:pPr>
        <w:pStyle w:val="Tekstpodstawowy"/>
        <w:numPr>
          <w:ilvl w:val="0"/>
          <w:numId w:val="33"/>
        </w:numPr>
        <w:spacing w:afterAutospacing="0" w:line="312" w:lineRule="auto"/>
        <w:ind w:left="284" w:hanging="284"/>
        <w:rPr>
          <w:sz w:val="22"/>
        </w:rPr>
      </w:pPr>
      <w:r w:rsidRPr="00D74EBD">
        <w:rPr>
          <w:sz w:val="22"/>
        </w:rPr>
        <w:t>Charakterystyka zwoju papieru:</w:t>
      </w:r>
    </w:p>
    <w:p w:rsidR="00531C25" w:rsidRPr="00D74EBD" w:rsidRDefault="00531C25" w:rsidP="004C1A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szerokość zwoju (bobiny) 420 mm;</w:t>
      </w:r>
    </w:p>
    <w:p w:rsidR="004C1AB8" w:rsidRPr="00D74EBD" w:rsidRDefault="00531C25" w:rsidP="004C1A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średnica zwoju około 1250 mm;</w:t>
      </w:r>
    </w:p>
    <w:p w:rsidR="00531C25" w:rsidRPr="00D74EBD" w:rsidRDefault="00531C25" w:rsidP="004C1A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t>średnica tulei 70 mm, dopuszczalne odchyłki średnicy - nie więcej niż 1 mm;</w:t>
      </w:r>
    </w:p>
    <w:p w:rsidR="00531C25" w:rsidRPr="00D74EBD" w:rsidRDefault="00531C25" w:rsidP="004C1AB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0" w:beforeAutospacing="0" w:after="120" w:afterAutospacing="0" w:line="240" w:lineRule="auto"/>
        <w:rPr>
          <w:sz w:val="22"/>
        </w:rPr>
      </w:pPr>
      <w:r w:rsidRPr="00D74EBD">
        <w:rPr>
          <w:sz w:val="22"/>
        </w:rPr>
        <w:lastRenderedPageBreak/>
        <w:t>ilość umownych (przeliczeniowych) 12” użytków w zwoju 40 000 - 41 000;</w:t>
      </w:r>
    </w:p>
    <w:p w:rsidR="00531C25" w:rsidRPr="00D74EBD" w:rsidRDefault="00531C25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contextualSpacing w:val="0"/>
        <w:rPr>
          <w:sz w:val="22"/>
        </w:rPr>
      </w:pPr>
      <w:r w:rsidRPr="00D74EBD">
        <w:rPr>
          <w:sz w:val="22"/>
        </w:rPr>
        <w:t>waga pojedynczego zwoju około 430 kg</w:t>
      </w:r>
      <w:r w:rsidR="00BE14CD">
        <w:rPr>
          <w:sz w:val="22"/>
        </w:rPr>
        <w:t>;</w:t>
      </w:r>
    </w:p>
    <w:p w:rsidR="00584F76" w:rsidRPr="00D74EBD" w:rsidRDefault="00584F76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ind w:left="714" w:hanging="357"/>
        <w:contextualSpacing w:val="0"/>
        <w:rPr>
          <w:sz w:val="22"/>
        </w:rPr>
      </w:pPr>
      <w:r w:rsidRPr="00D74EBD">
        <w:rPr>
          <w:sz w:val="22"/>
        </w:rPr>
        <w:t>papier na zwoju równo i twardo nawinięty;</w:t>
      </w:r>
    </w:p>
    <w:p w:rsidR="00584F76" w:rsidRPr="00D74EBD" w:rsidRDefault="00584F76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ind w:left="714" w:hanging="357"/>
        <w:contextualSpacing w:val="0"/>
        <w:rPr>
          <w:sz w:val="22"/>
        </w:rPr>
      </w:pPr>
      <w:r w:rsidRPr="00D74EBD">
        <w:rPr>
          <w:sz w:val="22"/>
        </w:rPr>
        <w:t>czoło zwoju równe i gładkie;</w:t>
      </w:r>
    </w:p>
    <w:p w:rsidR="00584F76" w:rsidRPr="00D74EBD" w:rsidRDefault="00584F76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ind w:left="714" w:hanging="357"/>
        <w:contextualSpacing w:val="0"/>
        <w:rPr>
          <w:sz w:val="22"/>
        </w:rPr>
      </w:pPr>
      <w:r w:rsidRPr="00D74EBD">
        <w:rPr>
          <w:sz w:val="22"/>
        </w:rPr>
        <w:t>oznaczony kierunek nawijania zwoju</w:t>
      </w:r>
      <w:r w:rsidR="00BE14CD">
        <w:rPr>
          <w:sz w:val="22"/>
        </w:rPr>
        <w:t>;</w:t>
      </w:r>
    </w:p>
    <w:p w:rsidR="00531C25" w:rsidRPr="00D74EBD" w:rsidRDefault="00584F76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ind w:left="714" w:hanging="357"/>
        <w:contextualSpacing w:val="0"/>
        <w:rPr>
          <w:sz w:val="22"/>
        </w:rPr>
      </w:pPr>
      <w:r w:rsidRPr="00D74EBD">
        <w:rPr>
          <w:sz w:val="22"/>
        </w:rPr>
        <w:t>nie dopuszcza się żadnych sklejeń w zwoju</w:t>
      </w:r>
      <w:r w:rsidR="00531C25" w:rsidRPr="00D74EBD">
        <w:rPr>
          <w:sz w:val="22"/>
        </w:rPr>
        <w:t>;</w:t>
      </w:r>
    </w:p>
    <w:p w:rsidR="00584F76" w:rsidRPr="00D74EBD" w:rsidRDefault="00584F76" w:rsidP="004C1AB8">
      <w:pPr>
        <w:pStyle w:val="Akapitzlist"/>
        <w:numPr>
          <w:ilvl w:val="0"/>
          <w:numId w:val="32"/>
        </w:numPr>
        <w:tabs>
          <w:tab w:val="left" w:pos="720"/>
        </w:tabs>
        <w:spacing w:before="0" w:beforeAutospacing="0" w:after="120" w:afterAutospacing="0"/>
        <w:ind w:left="714" w:hanging="357"/>
        <w:contextualSpacing w:val="0"/>
        <w:rPr>
          <w:sz w:val="22"/>
        </w:rPr>
      </w:pPr>
      <w:r w:rsidRPr="00D74EBD">
        <w:rPr>
          <w:sz w:val="22"/>
        </w:rPr>
        <w:t>papier nie może zawierać skrawków (ścinków) papieru wypadających podczas odwijania papieru</w:t>
      </w:r>
      <w:r w:rsidR="00BE14CD">
        <w:rPr>
          <w:sz w:val="22"/>
        </w:rPr>
        <w:t>.</w:t>
      </w:r>
    </w:p>
    <w:p w:rsidR="00531C25" w:rsidRPr="00477330" w:rsidRDefault="00531C25" w:rsidP="00477330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240" w:beforeAutospacing="0" w:after="0" w:afterAutospacing="0" w:line="312" w:lineRule="auto"/>
        <w:ind w:left="714" w:hanging="357"/>
        <w:rPr>
          <w:rStyle w:val="Pogrubienie"/>
          <w:rFonts w:asciiTheme="minorHAnsi" w:hAnsiTheme="minorHAnsi"/>
          <w:sz w:val="22"/>
          <w:szCs w:val="22"/>
        </w:rPr>
      </w:pPr>
      <w:r w:rsidRPr="00477330">
        <w:rPr>
          <w:rStyle w:val="Pogrubienie"/>
          <w:rFonts w:asciiTheme="minorHAnsi" w:hAnsiTheme="minorHAnsi"/>
          <w:sz w:val="22"/>
          <w:szCs w:val="22"/>
        </w:rPr>
        <w:t>Dodatkowe informacje:</w:t>
      </w:r>
    </w:p>
    <w:p w:rsidR="00531C25" w:rsidRPr="00D74EBD" w:rsidRDefault="00531C25" w:rsidP="00531C25">
      <w:pPr>
        <w:pStyle w:val="Akapitzlist"/>
        <w:numPr>
          <w:ilvl w:val="0"/>
          <w:numId w:val="31"/>
        </w:numPr>
        <w:autoSpaceDN w:val="0"/>
        <w:spacing w:before="0" w:beforeAutospacing="0" w:after="0" w:afterAutospacing="0" w:line="360" w:lineRule="auto"/>
        <w:ind w:left="567" w:hanging="284"/>
        <w:contextualSpacing w:val="0"/>
        <w:rPr>
          <w:sz w:val="22"/>
        </w:rPr>
      </w:pPr>
      <w:r w:rsidRPr="00D74EBD">
        <w:rPr>
          <w:sz w:val="22"/>
        </w:rPr>
        <w:t>Miejsce dostawy: Biuro Poligrafii ZUS, ul. Pods</w:t>
      </w:r>
      <w:r w:rsidR="003B21E9">
        <w:rPr>
          <w:sz w:val="22"/>
        </w:rPr>
        <w:t>karbińska 25a, 03-829 Warszawa.</w:t>
      </w:r>
    </w:p>
    <w:p w:rsidR="00531C25" w:rsidRPr="00D74EBD" w:rsidRDefault="00531C25" w:rsidP="00531C25">
      <w:pPr>
        <w:pStyle w:val="Akapitzlist"/>
        <w:numPr>
          <w:ilvl w:val="0"/>
          <w:numId w:val="31"/>
        </w:numPr>
        <w:autoSpaceDN w:val="0"/>
        <w:spacing w:before="0" w:beforeAutospacing="0" w:after="0" w:afterAutospacing="0" w:line="360" w:lineRule="auto"/>
        <w:ind w:left="567" w:hanging="284"/>
        <w:contextualSpacing w:val="0"/>
        <w:rPr>
          <w:sz w:val="22"/>
        </w:rPr>
      </w:pPr>
      <w:r w:rsidRPr="00D74EBD">
        <w:rPr>
          <w:sz w:val="22"/>
        </w:rPr>
        <w:t xml:space="preserve">Dostawy sukcesywne w ilości do 10 ton dziennie, </w:t>
      </w:r>
      <w:r w:rsidR="003B21E9">
        <w:rPr>
          <w:sz w:val="22"/>
        </w:rPr>
        <w:t>samochodem wyposażonym w windę.</w:t>
      </w:r>
    </w:p>
    <w:p w:rsidR="00531C25" w:rsidRPr="000C1506" w:rsidRDefault="00531C25" w:rsidP="00584F76">
      <w:pPr>
        <w:pStyle w:val="Akapitzlist"/>
        <w:numPr>
          <w:ilvl w:val="0"/>
          <w:numId w:val="31"/>
        </w:numPr>
        <w:autoSpaceDN w:val="0"/>
        <w:spacing w:before="0" w:beforeAutospacing="0" w:after="0" w:afterAutospacing="0" w:line="360" w:lineRule="auto"/>
        <w:ind w:left="568" w:hanging="284"/>
        <w:contextualSpacing w:val="0"/>
        <w:rPr>
          <w:sz w:val="22"/>
        </w:rPr>
      </w:pPr>
      <w:r w:rsidRPr="00D74EBD">
        <w:rPr>
          <w:sz w:val="22"/>
        </w:rPr>
        <w:t xml:space="preserve">Zakładany termin </w:t>
      </w:r>
      <w:r w:rsidRPr="000C1506">
        <w:rPr>
          <w:sz w:val="22"/>
        </w:rPr>
        <w:t>realizacji: od</w:t>
      </w:r>
      <w:r w:rsidR="00F41003" w:rsidRPr="000C1506">
        <w:rPr>
          <w:sz w:val="22"/>
        </w:rPr>
        <w:t xml:space="preserve"> stycznia do grudnia 20</w:t>
      </w:r>
      <w:r w:rsidR="000153CD" w:rsidRPr="000C1506">
        <w:rPr>
          <w:sz w:val="22"/>
        </w:rPr>
        <w:t>2</w:t>
      </w:r>
      <w:r w:rsidR="000C1506" w:rsidRPr="000C1506">
        <w:rPr>
          <w:sz w:val="22"/>
        </w:rPr>
        <w:t>1</w:t>
      </w:r>
      <w:r w:rsidR="000153CD" w:rsidRPr="000C1506">
        <w:rPr>
          <w:sz w:val="22"/>
        </w:rPr>
        <w:t xml:space="preserve"> </w:t>
      </w:r>
      <w:r w:rsidRPr="000C1506">
        <w:rPr>
          <w:sz w:val="22"/>
        </w:rPr>
        <w:t>r.</w:t>
      </w:r>
    </w:p>
    <w:p w:rsidR="00584F76" w:rsidRDefault="00584F76" w:rsidP="003C0528">
      <w:pPr>
        <w:pStyle w:val="Akapitzlist"/>
        <w:numPr>
          <w:ilvl w:val="0"/>
          <w:numId w:val="31"/>
        </w:numPr>
        <w:autoSpaceDN w:val="0"/>
        <w:spacing w:before="0" w:beforeAutospacing="0" w:after="120" w:afterAutospacing="0"/>
        <w:ind w:left="567" w:hanging="284"/>
        <w:contextualSpacing w:val="0"/>
        <w:rPr>
          <w:sz w:val="22"/>
        </w:rPr>
      </w:pPr>
      <w:r w:rsidRPr="00D74EBD">
        <w:rPr>
          <w:sz w:val="22"/>
        </w:rPr>
        <w:t>Dostawa papieru zwojowego na paletac</w:t>
      </w:r>
      <w:r w:rsidR="00477330">
        <w:rPr>
          <w:sz w:val="22"/>
        </w:rPr>
        <w:t>h. Na każdej z palet ułożone po</w:t>
      </w:r>
      <w:r w:rsidRPr="00D74EBD">
        <w:rPr>
          <w:sz w:val="22"/>
        </w:rPr>
        <w:t xml:space="preserve"> dwa zbliżone wagą zwoje papieru, rozdzielone miękkim kartonem z zachowaniem tego samego kierunku odwijania.</w:t>
      </w:r>
    </w:p>
    <w:p w:rsidR="00531C25" w:rsidRPr="00D74EBD" w:rsidRDefault="00531C25" w:rsidP="00531C25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240" w:beforeAutospacing="0" w:after="0" w:afterAutospacing="0" w:line="312" w:lineRule="auto"/>
        <w:ind w:left="714" w:hanging="357"/>
        <w:rPr>
          <w:rFonts w:asciiTheme="minorHAnsi" w:hAnsiTheme="minorHAnsi"/>
          <w:sz w:val="22"/>
          <w:szCs w:val="22"/>
        </w:rPr>
      </w:pPr>
      <w:r w:rsidRPr="00D74EBD">
        <w:rPr>
          <w:rStyle w:val="Pogrubienie"/>
          <w:rFonts w:asciiTheme="minorHAnsi" w:hAnsiTheme="minorHAnsi"/>
          <w:sz w:val="22"/>
          <w:szCs w:val="22"/>
        </w:rPr>
        <w:t>Ogólne informacje:</w:t>
      </w:r>
    </w:p>
    <w:p w:rsidR="00531C25" w:rsidRPr="00D74EBD" w:rsidRDefault="00531C25" w:rsidP="00531C25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 w:line="312" w:lineRule="auto"/>
        <w:ind w:left="709"/>
        <w:contextualSpacing w:val="0"/>
        <w:rPr>
          <w:sz w:val="22"/>
        </w:rPr>
      </w:pPr>
      <w:r w:rsidRPr="00D74EBD">
        <w:rPr>
          <w:sz w:val="22"/>
        </w:rPr>
        <w:t>Każdy może przesłać jedną propozycję cenową.</w:t>
      </w:r>
    </w:p>
    <w:p w:rsidR="00531C25" w:rsidRPr="00D74EBD" w:rsidRDefault="00531C25" w:rsidP="00531C25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 w:line="312" w:lineRule="auto"/>
        <w:ind w:left="709"/>
        <w:contextualSpacing w:val="0"/>
        <w:rPr>
          <w:sz w:val="22"/>
        </w:rPr>
      </w:pPr>
      <w:r w:rsidRPr="00D74EBD">
        <w:rPr>
          <w:sz w:val="22"/>
        </w:rPr>
        <w:t xml:space="preserve">Przesłane propozycje cenowe będą podstawą do oszacowania wartości zamówienia. </w:t>
      </w:r>
    </w:p>
    <w:p w:rsidR="00531C25" w:rsidRPr="00D74EBD" w:rsidRDefault="00531C25" w:rsidP="003C0528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/>
        <w:ind w:left="709"/>
        <w:contextualSpacing w:val="0"/>
        <w:rPr>
          <w:sz w:val="22"/>
        </w:rPr>
      </w:pPr>
      <w:r w:rsidRPr="00D74EBD">
        <w:rPr>
          <w:sz w:val="22"/>
        </w:rPr>
        <w:t>Niniejsze zapytanie nie stanowi oferty zawarcia umowy w rozumieniu przepisów Kodeksu Cywilnego.</w:t>
      </w:r>
    </w:p>
    <w:p w:rsidR="00531C25" w:rsidRPr="00D74EBD" w:rsidRDefault="00531C25" w:rsidP="003C0528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/>
        <w:ind w:left="709"/>
        <w:contextualSpacing w:val="0"/>
        <w:rPr>
          <w:sz w:val="22"/>
        </w:rPr>
      </w:pPr>
      <w:r w:rsidRPr="00D74EBD">
        <w:rPr>
          <w:sz w:val="22"/>
        </w:rPr>
        <w:t>Potencjalni składający nie będą uprawnieni do występowania z jakimikolwiek roszczeniem pieniężnym lub niepieniężnym w związku z przygotowaniem odpowiedzi na niniejsze zapytanie.</w:t>
      </w:r>
    </w:p>
    <w:p w:rsidR="00531C25" w:rsidRPr="00D74EBD" w:rsidRDefault="00531C25" w:rsidP="00531C25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240" w:beforeAutospacing="0" w:after="0" w:afterAutospacing="0" w:line="312" w:lineRule="auto"/>
        <w:ind w:left="714" w:hanging="357"/>
        <w:rPr>
          <w:rFonts w:asciiTheme="minorHAnsi" w:hAnsiTheme="minorHAnsi"/>
          <w:sz w:val="22"/>
          <w:szCs w:val="22"/>
        </w:rPr>
      </w:pPr>
      <w:r w:rsidRPr="00D74EBD">
        <w:rPr>
          <w:rStyle w:val="Pogrubienie"/>
          <w:rFonts w:asciiTheme="minorHAnsi" w:hAnsiTheme="minorHAnsi"/>
          <w:sz w:val="22"/>
          <w:szCs w:val="22"/>
        </w:rPr>
        <w:t>Termin i sposób złożenia odpowiedzi:</w:t>
      </w:r>
    </w:p>
    <w:p w:rsidR="00531C25" w:rsidRPr="00D74EBD" w:rsidRDefault="00531C25" w:rsidP="00531C25">
      <w:pPr>
        <w:spacing w:line="360" w:lineRule="auto"/>
        <w:rPr>
          <w:b/>
          <w:sz w:val="22"/>
        </w:rPr>
      </w:pPr>
      <w:r w:rsidRPr="00D74EBD">
        <w:rPr>
          <w:sz w:val="22"/>
        </w:rPr>
        <w:t>Odpowiedzi należy przesłać do końca dnia</w:t>
      </w:r>
      <w:r w:rsidRPr="00D74EBD">
        <w:rPr>
          <w:b/>
          <w:sz w:val="22"/>
        </w:rPr>
        <w:t xml:space="preserve"> </w:t>
      </w:r>
      <w:r w:rsidR="006F308D">
        <w:rPr>
          <w:b/>
          <w:sz w:val="22"/>
        </w:rPr>
        <w:t>30</w:t>
      </w:r>
      <w:r w:rsidR="000C1506">
        <w:rPr>
          <w:b/>
          <w:sz w:val="22"/>
        </w:rPr>
        <w:t xml:space="preserve"> </w:t>
      </w:r>
      <w:r w:rsidR="006F308D">
        <w:rPr>
          <w:b/>
          <w:sz w:val="22"/>
        </w:rPr>
        <w:t>lipca</w:t>
      </w:r>
      <w:r w:rsidRPr="00BF6B86">
        <w:rPr>
          <w:b/>
          <w:sz w:val="22"/>
        </w:rPr>
        <w:t xml:space="preserve"> 20</w:t>
      </w:r>
      <w:r w:rsidR="00616EC8">
        <w:rPr>
          <w:b/>
          <w:sz w:val="22"/>
        </w:rPr>
        <w:t>20</w:t>
      </w:r>
      <w:r w:rsidRPr="00D74EBD">
        <w:rPr>
          <w:b/>
          <w:sz w:val="22"/>
        </w:rPr>
        <w:t xml:space="preserve"> r. </w:t>
      </w:r>
      <w:r w:rsidRPr="00D74EBD">
        <w:rPr>
          <w:sz w:val="22"/>
        </w:rPr>
        <w:t>na e-mail:</w:t>
      </w:r>
      <w:r w:rsidRPr="00D74EBD">
        <w:rPr>
          <w:b/>
          <w:sz w:val="22"/>
        </w:rPr>
        <w:t xml:space="preserve"> </w:t>
      </w:r>
      <w:hyperlink r:id="rId9" w:history="1">
        <w:r w:rsidRPr="00D74EBD">
          <w:rPr>
            <w:rStyle w:val="Hipercze"/>
            <w:sz w:val="22"/>
          </w:rPr>
          <w:t>sebastian.bastek@zus.pl</w:t>
        </w:r>
      </w:hyperlink>
    </w:p>
    <w:p w:rsidR="00531C25" w:rsidRPr="00D74EBD" w:rsidRDefault="00531C25" w:rsidP="00531C25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240" w:beforeAutospacing="0" w:after="0" w:afterAutospacing="0" w:line="312" w:lineRule="auto"/>
        <w:ind w:left="714" w:hanging="357"/>
        <w:rPr>
          <w:rFonts w:asciiTheme="minorHAnsi" w:hAnsiTheme="minorHAnsi"/>
          <w:sz w:val="22"/>
          <w:szCs w:val="22"/>
        </w:rPr>
      </w:pPr>
      <w:r w:rsidRPr="00D74EBD">
        <w:rPr>
          <w:rStyle w:val="Pogrubienie"/>
          <w:rFonts w:asciiTheme="minorHAnsi" w:hAnsiTheme="minorHAnsi"/>
          <w:sz w:val="22"/>
          <w:szCs w:val="22"/>
        </w:rPr>
        <w:t>Sposób przygotowania odpowiedzi:</w:t>
      </w:r>
    </w:p>
    <w:p w:rsidR="00531C25" w:rsidRPr="00D74EBD" w:rsidRDefault="00531C25" w:rsidP="00531C2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74EBD">
        <w:rPr>
          <w:rFonts w:asciiTheme="minorHAnsi" w:hAnsiTheme="minorHAnsi"/>
          <w:sz w:val="22"/>
          <w:szCs w:val="22"/>
        </w:rPr>
        <w:t>Propozycja cenowa powinna zostać sporządzona w oparciu o przedstawiony opis przedmiotu rozeznania rynku wg. formularza:</w:t>
      </w:r>
    </w:p>
    <w:p w:rsidR="00E50618" w:rsidRDefault="00E50618">
      <w:pPr>
        <w:spacing w:before="0" w:beforeAutospacing="0" w:after="200" w:afterAutospacing="0"/>
        <w:jc w:val="left"/>
        <w:rPr>
          <w:b/>
        </w:rPr>
      </w:pPr>
      <w:r>
        <w:rPr>
          <w:b/>
        </w:rPr>
        <w:br w:type="page"/>
      </w:r>
    </w:p>
    <w:p w:rsidR="00531C25" w:rsidRPr="00531C25" w:rsidRDefault="00531C25" w:rsidP="00531C25">
      <w:pPr>
        <w:rPr>
          <w:b/>
        </w:rPr>
      </w:pPr>
      <w:r w:rsidRPr="00531C25">
        <w:rPr>
          <w:b/>
        </w:rPr>
        <w:lastRenderedPageBreak/>
        <w:t xml:space="preserve">FORMULARZ  </w:t>
      </w:r>
    </w:p>
    <w:p w:rsidR="00531C25" w:rsidRPr="00531C25" w:rsidRDefault="00531C25" w:rsidP="00531C25"/>
    <w:p w:rsidR="00531C25" w:rsidRPr="00531C25" w:rsidRDefault="00531C25" w:rsidP="00531C25"/>
    <w:p w:rsidR="00531C25" w:rsidRPr="00531C25" w:rsidRDefault="00531C25" w:rsidP="00531C25">
      <w:r w:rsidRPr="00531C25">
        <w:t>………………………………………………</w:t>
      </w:r>
    </w:p>
    <w:p w:rsidR="00531C25" w:rsidRPr="00531C25" w:rsidRDefault="00531C25" w:rsidP="00531C25">
      <w:pPr>
        <w:rPr>
          <w:i/>
          <w:sz w:val="18"/>
          <w:szCs w:val="18"/>
        </w:rPr>
      </w:pPr>
      <w:r w:rsidRPr="00531C25">
        <w:rPr>
          <w:i/>
          <w:sz w:val="18"/>
          <w:szCs w:val="18"/>
        </w:rPr>
        <w:t>Nazwa firmy</w:t>
      </w:r>
    </w:p>
    <w:p w:rsidR="00531C25" w:rsidRPr="00531C25" w:rsidRDefault="00531C25" w:rsidP="00531C25">
      <w:pPr>
        <w:rPr>
          <w:i/>
          <w:sz w:val="18"/>
          <w:szCs w:val="18"/>
        </w:rPr>
      </w:pPr>
    </w:p>
    <w:p w:rsidR="00531C25" w:rsidRPr="00531C25" w:rsidRDefault="00531C25" w:rsidP="00531C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419"/>
        <w:gridCol w:w="1494"/>
        <w:gridCol w:w="1435"/>
        <w:gridCol w:w="1884"/>
      </w:tblGrid>
      <w:tr w:rsidR="00531C25" w:rsidRPr="00531C25" w:rsidTr="00C560B5">
        <w:tc>
          <w:tcPr>
            <w:tcW w:w="1603" w:type="pct"/>
            <w:shd w:val="clear" w:color="auto" w:fill="auto"/>
            <w:vAlign w:val="center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773" w:type="pct"/>
            <w:shd w:val="clear" w:color="auto" w:fill="auto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Ilość</w:t>
            </w:r>
          </w:p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w kg</w:t>
            </w:r>
          </w:p>
        </w:tc>
        <w:tc>
          <w:tcPr>
            <w:tcW w:w="814" w:type="pct"/>
            <w:shd w:val="clear" w:color="auto" w:fill="auto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Cena jednostkowa brutto </w:t>
            </w: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w zł za 1 kg</w:t>
            </w:r>
          </w:p>
        </w:tc>
        <w:tc>
          <w:tcPr>
            <w:tcW w:w="782" w:type="pct"/>
          </w:tcPr>
          <w:p w:rsidR="00531C25" w:rsidRPr="00531C25" w:rsidRDefault="00531C25" w:rsidP="00C560B5">
            <w:pPr>
              <w:pStyle w:val="Tekstpodstawowy3"/>
              <w:ind w:left="26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531C25" w:rsidRPr="00531C25" w:rsidRDefault="00531C25" w:rsidP="00C560B5">
            <w:pPr>
              <w:pStyle w:val="Tekstpodstawowy3"/>
              <w:ind w:left="26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027" w:type="pct"/>
            <w:shd w:val="clear" w:color="auto" w:fill="auto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Cena całkowita brutto w zł</w:t>
            </w:r>
          </w:p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(kol. </w:t>
            </w:r>
            <w:r w:rsidRPr="00531C2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2</w:t>
            </w: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x kol. </w:t>
            </w:r>
            <w:r w:rsidRPr="00531C2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3</w:t>
            </w:r>
            <w:r w:rsidRPr="00531C25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</w:tr>
      <w:tr w:rsidR="00531C25" w:rsidRPr="00531C25" w:rsidTr="00093A97">
        <w:trPr>
          <w:trHeight w:val="219"/>
        </w:trPr>
        <w:tc>
          <w:tcPr>
            <w:tcW w:w="1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C25" w:rsidRPr="00531C25" w:rsidRDefault="00531C25" w:rsidP="00093A97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531C2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31C25" w:rsidRPr="00531C25" w:rsidRDefault="00531C25" w:rsidP="00093A97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531C2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531C25" w:rsidRPr="00531C25" w:rsidRDefault="00531C25" w:rsidP="00093A97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531C2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pct"/>
            <w:vAlign w:val="center"/>
          </w:tcPr>
          <w:p w:rsidR="00531C25" w:rsidRPr="00531C25" w:rsidRDefault="00531C25" w:rsidP="00093A97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531C2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31C25" w:rsidRPr="00531C25" w:rsidRDefault="00531C25" w:rsidP="00093A97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531C25"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  <w:t>5</w:t>
            </w:r>
          </w:p>
        </w:tc>
      </w:tr>
      <w:tr w:rsidR="00531C25" w:rsidRPr="00531C25" w:rsidTr="00F2368A">
        <w:trPr>
          <w:trHeight w:val="908"/>
        </w:trPr>
        <w:tc>
          <w:tcPr>
            <w:tcW w:w="1603" w:type="pct"/>
            <w:shd w:val="clear" w:color="auto" w:fill="auto"/>
          </w:tcPr>
          <w:p w:rsidR="00531C25" w:rsidRPr="00531C25" w:rsidRDefault="00531C25" w:rsidP="00C560B5">
            <w:pPr>
              <w:pStyle w:val="Tekstpodstawowy3"/>
              <w:tabs>
                <w:tab w:val="right" w:pos="-1276"/>
                <w:tab w:val="left" w:pos="0"/>
              </w:tabs>
              <w:autoSpaceDE w:val="0"/>
              <w:autoSpaceDN w:val="0"/>
              <w:spacing w:before="120" w:after="0"/>
              <w:ind w:left="14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1C25">
              <w:rPr>
                <w:rFonts w:asciiTheme="minorHAnsi" w:hAnsiTheme="minorHAnsi"/>
                <w:sz w:val="22"/>
                <w:szCs w:val="22"/>
              </w:rPr>
              <w:t>Papier zwojowy bez trakcji prowadzącej</w:t>
            </w:r>
          </w:p>
        </w:tc>
        <w:tc>
          <w:tcPr>
            <w:tcW w:w="77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31C25" w:rsidRPr="00531C25" w:rsidRDefault="000C1506" w:rsidP="00B871DD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B871D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6F308D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C25" w:rsidRPr="00531C25" w:rsidRDefault="00531C25" w:rsidP="00C560B5">
            <w:pPr>
              <w:pStyle w:val="Tekstpodstawowy3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531C25" w:rsidRPr="00531C25" w:rsidRDefault="00531C25" w:rsidP="00531C25">
      <w:pPr>
        <w:pStyle w:val="Tekstpodstawowy3"/>
        <w:rPr>
          <w:rFonts w:asciiTheme="minorHAnsi" w:hAnsiTheme="minorHAnsi"/>
          <w:color w:val="000000"/>
          <w:kern w:val="144"/>
        </w:rPr>
      </w:pPr>
    </w:p>
    <w:p w:rsidR="00531C25" w:rsidRPr="00531C25" w:rsidRDefault="00531C25" w:rsidP="00531C25">
      <w:pPr>
        <w:pStyle w:val="Tekstpodstawowy3"/>
        <w:rPr>
          <w:rFonts w:asciiTheme="minorHAnsi" w:hAnsiTheme="minorHAnsi"/>
          <w:color w:val="000000"/>
          <w:sz w:val="18"/>
          <w:szCs w:val="18"/>
        </w:rPr>
      </w:pPr>
      <w:r w:rsidRPr="00531C25">
        <w:rPr>
          <w:rFonts w:asciiTheme="minorHAnsi" w:hAnsiTheme="minorHAnsi"/>
          <w:i/>
          <w:color w:val="000000"/>
          <w:kern w:val="144"/>
          <w:sz w:val="18"/>
          <w:szCs w:val="18"/>
        </w:rPr>
        <w:t>(Prosimy uzupełnić propozycję ceny  lub pozostawić bez wypełnienia jeśli nie dotyczy</w:t>
      </w:r>
      <w:r w:rsidRPr="00531C25">
        <w:rPr>
          <w:rFonts w:asciiTheme="minorHAnsi" w:hAnsiTheme="minorHAnsi"/>
          <w:color w:val="000000"/>
          <w:kern w:val="144"/>
          <w:sz w:val="18"/>
          <w:szCs w:val="18"/>
        </w:rPr>
        <w:t>).</w:t>
      </w:r>
    </w:p>
    <w:p w:rsidR="00531C25" w:rsidRPr="00531C25" w:rsidRDefault="00531C25" w:rsidP="00531C25">
      <w:pPr>
        <w:pStyle w:val="Tekstpodstawowy3"/>
        <w:rPr>
          <w:rFonts w:asciiTheme="minorHAnsi" w:hAnsiTheme="minorHAnsi"/>
          <w:color w:val="000000"/>
          <w:szCs w:val="24"/>
        </w:rPr>
      </w:pPr>
    </w:p>
    <w:p w:rsidR="00531C25" w:rsidRPr="00531C25" w:rsidRDefault="00531C25" w:rsidP="00531C25">
      <w:pPr>
        <w:pStyle w:val="Tekstpodstawowy3"/>
        <w:rPr>
          <w:rFonts w:asciiTheme="minorHAnsi" w:hAnsiTheme="minorHAnsi"/>
          <w:b/>
          <w:sz w:val="22"/>
          <w:szCs w:val="22"/>
        </w:rPr>
      </w:pPr>
      <w:r w:rsidRPr="00531C25">
        <w:rPr>
          <w:rFonts w:asciiTheme="minorHAnsi" w:hAnsiTheme="minorHAnsi"/>
          <w:b/>
          <w:color w:val="000000"/>
          <w:sz w:val="22"/>
          <w:szCs w:val="22"/>
        </w:rPr>
        <w:t>Wartości liczbowe cen całkowitych brutto prosimy podawać do dwóch miejsc po przecinku.</w:t>
      </w:r>
    </w:p>
    <w:p w:rsidR="00531C25" w:rsidRPr="00531C25" w:rsidRDefault="00531C25" w:rsidP="00531C25">
      <w:pPr>
        <w:rPr>
          <w:b/>
        </w:rPr>
      </w:pPr>
      <w:bookmarkStart w:id="3" w:name="_GoBack"/>
      <w:bookmarkEnd w:id="3"/>
    </w:p>
    <w:p w:rsidR="00531C25" w:rsidRPr="00531C25" w:rsidRDefault="00531C25" w:rsidP="00531C25">
      <w:pPr>
        <w:rPr>
          <w:b/>
        </w:rPr>
      </w:pPr>
    </w:p>
    <w:p w:rsidR="00531C25" w:rsidRDefault="00531C25" w:rsidP="00531C25">
      <w:pPr>
        <w:rPr>
          <w:b/>
        </w:rPr>
      </w:pPr>
    </w:p>
    <w:p w:rsidR="007045AE" w:rsidRPr="00531C25" w:rsidRDefault="007045AE" w:rsidP="00531C25">
      <w:pPr>
        <w:rPr>
          <w:b/>
        </w:rPr>
      </w:pPr>
    </w:p>
    <w:p w:rsidR="00531C25" w:rsidRPr="00531C25" w:rsidRDefault="00531C25" w:rsidP="007045AE">
      <w:pPr>
        <w:tabs>
          <w:tab w:val="center" w:pos="8505"/>
        </w:tabs>
        <w:spacing w:after="0" w:afterAutospacing="0"/>
        <w:jc w:val="right"/>
      </w:pPr>
      <w:r w:rsidRPr="00531C25">
        <w:t>………………………………………………………</w:t>
      </w:r>
    </w:p>
    <w:p w:rsidR="00531C25" w:rsidRPr="00531C25" w:rsidRDefault="00E152E1" w:rsidP="00E152E1">
      <w:pPr>
        <w:tabs>
          <w:tab w:val="center" w:pos="8505"/>
        </w:tabs>
        <w:spacing w:before="0" w:beforeAutospacing="0"/>
        <w:jc w:val="right"/>
      </w:pPr>
      <w:r>
        <w:rPr>
          <w:i/>
          <w:sz w:val="18"/>
          <w:szCs w:val="18"/>
        </w:rPr>
        <w:t xml:space="preserve">data, podpis </w:t>
      </w:r>
      <w:r w:rsidR="00531C25" w:rsidRPr="00531C25">
        <w:rPr>
          <w:i/>
          <w:sz w:val="18"/>
          <w:szCs w:val="18"/>
        </w:rPr>
        <w:t xml:space="preserve">osoby upoważnionej </w:t>
      </w:r>
      <w:r>
        <w:rPr>
          <w:i/>
          <w:sz w:val="18"/>
          <w:szCs w:val="18"/>
        </w:rPr>
        <w:br/>
      </w:r>
      <w:r w:rsidR="00531C25" w:rsidRPr="00531C25">
        <w:rPr>
          <w:i/>
          <w:sz w:val="18"/>
          <w:szCs w:val="18"/>
        </w:rPr>
        <w:t>do reprezentowania Wykonawcy</w:t>
      </w:r>
    </w:p>
    <w:p w:rsidR="00531C25" w:rsidRPr="00531C25" w:rsidRDefault="00531C25" w:rsidP="007045AE">
      <w:pPr>
        <w:jc w:val="right"/>
        <w:rPr>
          <w:b/>
        </w:rPr>
      </w:pPr>
    </w:p>
    <w:p w:rsidR="00AD02E6" w:rsidRPr="00531C25" w:rsidRDefault="00AD02E6" w:rsidP="00531C25">
      <w:pPr>
        <w:spacing w:line="360" w:lineRule="auto"/>
        <w:rPr>
          <w:i/>
          <w:sz w:val="18"/>
          <w:szCs w:val="18"/>
        </w:rPr>
      </w:pPr>
    </w:p>
    <w:sectPr w:rsidR="00AD02E6" w:rsidRPr="00531C25" w:rsidSect="00393C96"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54" w:rsidRDefault="00C63454" w:rsidP="007137FF">
      <w:r>
        <w:separator/>
      </w:r>
    </w:p>
  </w:endnote>
  <w:endnote w:type="continuationSeparator" w:id="0">
    <w:p w:rsidR="00C63454" w:rsidRDefault="00C63454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B871DD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E478F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E478F" w:rsidRPr="00BF7B1A">
          <w:rPr>
            <w:rStyle w:val="StopkastronyZnak"/>
          </w:rPr>
          <w:fldChar w:fldCharType="separate"/>
        </w:r>
        <w:r>
          <w:rPr>
            <w:rStyle w:val="StopkastronyZnak"/>
            <w:noProof/>
          </w:rPr>
          <w:t>3</w:t>
        </w:r>
        <w:r w:rsidR="00DE478F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Pr="00B871DD">
          <w:rPr>
            <w:rStyle w:val="StopkastronyZnak"/>
            <w:noProof/>
          </w:rPr>
          <w:t>3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1A" w:rsidRDefault="0022121A" w:rsidP="0022121A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b/>
      </w:rPr>
    </w:pPr>
    <w:r>
      <w:t xml:space="preserve">ul. </w:t>
    </w:r>
    <w:r w:rsidR="008B7A7D">
      <w:t>Podskarbińska 25a</w:t>
    </w:r>
    <w:r>
      <w:tab/>
    </w:r>
    <w:r w:rsidR="00EB49F9">
      <w:t>www.zus.pl</w:t>
    </w:r>
    <w:r>
      <w:tab/>
    </w:r>
    <w:r w:rsidR="00EB49F9">
      <w:t xml:space="preserve">tel. </w:t>
    </w:r>
    <w:r w:rsidR="008B7A7D">
      <w:t>22 667 28 20</w:t>
    </w:r>
  </w:p>
  <w:p w:rsidR="00B55690" w:rsidRPr="0022121A" w:rsidRDefault="008B7A7D" w:rsidP="0022121A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03-829</w:t>
    </w:r>
    <w:r w:rsidR="0022121A">
      <w:t xml:space="preserve"> Warszawa</w:t>
    </w:r>
    <w:r w:rsidR="0022121A">
      <w:tab/>
    </w:r>
    <w:r w:rsidR="00642391">
      <w:t>1/3</w:t>
    </w:r>
    <w:r w:rsidR="0022121A">
      <w:tab/>
    </w:r>
    <w:r w:rsidR="00EB49F9">
      <w:t xml:space="preserve">fax </w:t>
    </w:r>
    <w:r>
      <w:t>22 810 22 00</w:t>
    </w:r>
    <w:r w:rsidR="00EB49F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54" w:rsidRDefault="00C63454" w:rsidP="007137FF">
      <w:r>
        <w:separator/>
      </w:r>
    </w:p>
  </w:footnote>
  <w:footnote w:type="continuationSeparator" w:id="0">
    <w:p w:rsidR="00C63454" w:rsidRDefault="00C63454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77B410" wp14:editId="4643C239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492"/>
    <w:multiLevelType w:val="hybridMultilevel"/>
    <w:tmpl w:val="2B6299E4"/>
    <w:lvl w:ilvl="0" w:tplc="81B0ADB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F4EA1"/>
    <w:multiLevelType w:val="hybridMultilevel"/>
    <w:tmpl w:val="66FA1954"/>
    <w:lvl w:ilvl="0" w:tplc="4F18E2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0D1C"/>
    <w:multiLevelType w:val="hybridMultilevel"/>
    <w:tmpl w:val="7F16F9F8"/>
    <w:lvl w:ilvl="0" w:tplc="22BE582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A36F3"/>
    <w:multiLevelType w:val="hybridMultilevel"/>
    <w:tmpl w:val="7A163682"/>
    <w:lvl w:ilvl="0" w:tplc="F60CAE4C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8EF1021"/>
    <w:multiLevelType w:val="hybridMultilevel"/>
    <w:tmpl w:val="CF384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63890"/>
    <w:multiLevelType w:val="hybridMultilevel"/>
    <w:tmpl w:val="57F48E30"/>
    <w:lvl w:ilvl="0" w:tplc="1C4C095C">
      <w:start w:val="1"/>
      <w:numFmt w:val="lowerLetter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CC72DC"/>
    <w:multiLevelType w:val="hybridMultilevel"/>
    <w:tmpl w:val="6C7420B0"/>
    <w:lvl w:ilvl="0" w:tplc="AE6CD716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002D3D"/>
    <w:multiLevelType w:val="hybridMultilevel"/>
    <w:tmpl w:val="8C725A1C"/>
    <w:lvl w:ilvl="0" w:tplc="AE6CD71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314B7"/>
    <w:multiLevelType w:val="hybridMultilevel"/>
    <w:tmpl w:val="4C0A9D8E"/>
    <w:lvl w:ilvl="0" w:tplc="D64A59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662A"/>
    <w:multiLevelType w:val="hybridMultilevel"/>
    <w:tmpl w:val="CF384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44370"/>
    <w:multiLevelType w:val="hybridMultilevel"/>
    <w:tmpl w:val="A1DE69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C5336"/>
    <w:multiLevelType w:val="hybridMultilevel"/>
    <w:tmpl w:val="2B6299E4"/>
    <w:lvl w:ilvl="0" w:tplc="81B0ADB2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FB1706D"/>
    <w:multiLevelType w:val="hybridMultilevel"/>
    <w:tmpl w:val="966C374E"/>
    <w:lvl w:ilvl="0" w:tplc="AE6CD71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53D4000"/>
    <w:multiLevelType w:val="multilevel"/>
    <w:tmpl w:val="AB324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lang w:val="pl-PL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74F4B17"/>
    <w:multiLevelType w:val="hybridMultilevel"/>
    <w:tmpl w:val="363A9EE2"/>
    <w:lvl w:ilvl="0" w:tplc="81B0ADB2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7C5707F"/>
    <w:multiLevelType w:val="hybridMultilevel"/>
    <w:tmpl w:val="8A52E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CFEA990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3440E"/>
    <w:multiLevelType w:val="hybridMultilevel"/>
    <w:tmpl w:val="FD2C1E1E"/>
    <w:lvl w:ilvl="0" w:tplc="3AFC3B5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1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2">
    <w:nsid w:val="64A96581"/>
    <w:multiLevelType w:val="hybridMultilevel"/>
    <w:tmpl w:val="385C7980"/>
    <w:lvl w:ilvl="0" w:tplc="8D0449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D3C7E"/>
    <w:multiLevelType w:val="hybridMultilevel"/>
    <w:tmpl w:val="CF384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300C1"/>
    <w:multiLevelType w:val="hybridMultilevel"/>
    <w:tmpl w:val="3EA0E8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6FC40D84"/>
    <w:multiLevelType w:val="hybridMultilevel"/>
    <w:tmpl w:val="7C40422A"/>
    <w:lvl w:ilvl="0" w:tplc="F6C80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36C59"/>
    <w:multiLevelType w:val="hybridMultilevel"/>
    <w:tmpl w:val="C2E2CE2E"/>
    <w:lvl w:ilvl="0" w:tplc="2A1CE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43A37"/>
    <w:multiLevelType w:val="hybridMultilevel"/>
    <w:tmpl w:val="F2FC674E"/>
    <w:lvl w:ilvl="0" w:tplc="896EBA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8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3"/>
  </w:num>
  <w:num w:numId="10">
    <w:abstractNumId w:val="2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2"/>
  </w:num>
  <w:num w:numId="18">
    <w:abstractNumId w:val="19"/>
  </w:num>
  <w:num w:numId="19">
    <w:abstractNumId w:val="3"/>
  </w:num>
  <w:num w:numId="20">
    <w:abstractNumId w:val="12"/>
  </w:num>
  <w:num w:numId="21">
    <w:abstractNumId w:val="0"/>
  </w:num>
  <w:num w:numId="22">
    <w:abstractNumId w:val="1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</w:num>
  <w:num w:numId="27">
    <w:abstractNumId w:val="6"/>
  </w:num>
  <w:num w:numId="28">
    <w:abstractNumId w:val="7"/>
  </w:num>
  <w:num w:numId="29">
    <w:abstractNumId w:val="25"/>
  </w:num>
  <w:num w:numId="30">
    <w:abstractNumId w:val="8"/>
  </w:num>
  <w:num w:numId="31">
    <w:abstractNumId w:val="16"/>
  </w:num>
  <w:num w:numId="32">
    <w:abstractNumId w:val="1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54"/>
    <w:rsid w:val="00001137"/>
    <w:rsid w:val="00001C17"/>
    <w:rsid w:val="0000670A"/>
    <w:rsid w:val="00011BF7"/>
    <w:rsid w:val="00013BCE"/>
    <w:rsid w:val="000153CD"/>
    <w:rsid w:val="00024940"/>
    <w:rsid w:val="0004349D"/>
    <w:rsid w:val="00044CBD"/>
    <w:rsid w:val="00045FC6"/>
    <w:rsid w:val="00045FE4"/>
    <w:rsid w:val="00054CB1"/>
    <w:rsid w:val="000577B1"/>
    <w:rsid w:val="0005781E"/>
    <w:rsid w:val="00060DCB"/>
    <w:rsid w:val="00081C17"/>
    <w:rsid w:val="00091AB3"/>
    <w:rsid w:val="00093A97"/>
    <w:rsid w:val="00095391"/>
    <w:rsid w:val="000B669D"/>
    <w:rsid w:val="000C1506"/>
    <w:rsid w:val="000C45C7"/>
    <w:rsid w:val="000C5E36"/>
    <w:rsid w:val="000D3363"/>
    <w:rsid w:val="000E2B36"/>
    <w:rsid w:val="000E7C53"/>
    <w:rsid w:val="00101ED3"/>
    <w:rsid w:val="00132BDF"/>
    <w:rsid w:val="0013560E"/>
    <w:rsid w:val="00135E2D"/>
    <w:rsid w:val="00144704"/>
    <w:rsid w:val="001477E3"/>
    <w:rsid w:val="00156F66"/>
    <w:rsid w:val="001B0871"/>
    <w:rsid w:val="001C4818"/>
    <w:rsid w:val="001D73A9"/>
    <w:rsid w:val="001E14FA"/>
    <w:rsid w:val="001E6665"/>
    <w:rsid w:val="001F0FBA"/>
    <w:rsid w:val="001F2A4A"/>
    <w:rsid w:val="00207DEC"/>
    <w:rsid w:val="00211BA6"/>
    <w:rsid w:val="00214114"/>
    <w:rsid w:val="0022121A"/>
    <w:rsid w:val="002269FF"/>
    <w:rsid w:val="00256D1D"/>
    <w:rsid w:val="002571D0"/>
    <w:rsid w:val="00263072"/>
    <w:rsid w:val="0026697F"/>
    <w:rsid w:val="002740CF"/>
    <w:rsid w:val="00292296"/>
    <w:rsid w:val="00293458"/>
    <w:rsid w:val="002B13EF"/>
    <w:rsid w:val="002C7932"/>
    <w:rsid w:val="002D0A2E"/>
    <w:rsid w:val="002D4E4C"/>
    <w:rsid w:val="002E27E2"/>
    <w:rsid w:val="002E337F"/>
    <w:rsid w:val="002E7949"/>
    <w:rsid w:val="003060B8"/>
    <w:rsid w:val="00311856"/>
    <w:rsid w:val="00316916"/>
    <w:rsid w:val="00337E88"/>
    <w:rsid w:val="00343608"/>
    <w:rsid w:val="00346677"/>
    <w:rsid w:val="003570C1"/>
    <w:rsid w:val="00371C63"/>
    <w:rsid w:val="003854E0"/>
    <w:rsid w:val="00393C96"/>
    <w:rsid w:val="003B21E9"/>
    <w:rsid w:val="003B324F"/>
    <w:rsid w:val="003C0528"/>
    <w:rsid w:val="003E3EA4"/>
    <w:rsid w:val="003E4AD9"/>
    <w:rsid w:val="003F503D"/>
    <w:rsid w:val="003F5A7B"/>
    <w:rsid w:val="00412644"/>
    <w:rsid w:val="0041423C"/>
    <w:rsid w:val="00422F1D"/>
    <w:rsid w:val="00423429"/>
    <w:rsid w:val="00424529"/>
    <w:rsid w:val="00424BC1"/>
    <w:rsid w:val="0042543F"/>
    <w:rsid w:val="00427F9F"/>
    <w:rsid w:val="004329EB"/>
    <w:rsid w:val="0044435F"/>
    <w:rsid w:val="00447AC7"/>
    <w:rsid w:val="00450BBE"/>
    <w:rsid w:val="00453A67"/>
    <w:rsid w:val="00454935"/>
    <w:rsid w:val="00467273"/>
    <w:rsid w:val="00472BE4"/>
    <w:rsid w:val="00477330"/>
    <w:rsid w:val="004779AF"/>
    <w:rsid w:val="00482634"/>
    <w:rsid w:val="00490E9A"/>
    <w:rsid w:val="004979FF"/>
    <w:rsid w:val="004A6C3C"/>
    <w:rsid w:val="004A7049"/>
    <w:rsid w:val="004B0678"/>
    <w:rsid w:val="004B360B"/>
    <w:rsid w:val="004B6147"/>
    <w:rsid w:val="004B7D18"/>
    <w:rsid w:val="004C1AB8"/>
    <w:rsid w:val="004C29C7"/>
    <w:rsid w:val="004F5442"/>
    <w:rsid w:val="00501FC2"/>
    <w:rsid w:val="00506FE5"/>
    <w:rsid w:val="00511E50"/>
    <w:rsid w:val="005121D3"/>
    <w:rsid w:val="00513812"/>
    <w:rsid w:val="00514B0A"/>
    <w:rsid w:val="00516D15"/>
    <w:rsid w:val="005262F3"/>
    <w:rsid w:val="00531C25"/>
    <w:rsid w:val="0054425A"/>
    <w:rsid w:val="00565F55"/>
    <w:rsid w:val="0056647A"/>
    <w:rsid w:val="005664E7"/>
    <w:rsid w:val="00584F76"/>
    <w:rsid w:val="00587E65"/>
    <w:rsid w:val="0059194C"/>
    <w:rsid w:val="005956F1"/>
    <w:rsid w:val="00595DC7"/>
    <w:rsid w:val="005A74E0"/>
    <w:rsid w:val="005B7CF1"/>
    <w:rsid w:val="005D3316"/>
    <w:rsid w:val="005D6083"/>
    <w:rsid w:val="005E6246"/>
    <w:rsid w:val="005F1310"/>
    <w:rsid w:val="006145FA"/>
    <w:rsid w:val="00614BD9"/>
    <w:rsid w:val="006169D4"/>
    <w:rsid w:val="00616EC8"/>
    <w:rsid w:val="006253F5"/>
    <w:rsid w:val="006310E3"/>
    <w:rsid w:val="00642391"/>
    <w:rsid w:val="00642FF7"/>
    <w:rsid w:val="00644EE3"/>
    <w:rsid w:val="0065225F"/>
    <w:rsid w:val="0065443B"/>
    <w:rsid w:val="00654751"/>
    <w:rsid w:val="0065625D"/>
    <w:rsid w:val="006570B4"/>
    <w:rsid w:val="00660C4F"/>
    <w:rsid w:val="00675C0A"/>
    <w:rsid w:val="00691C60"/>
    <w:rsid w:val="00697DB5"/>
    <w:rsid w:val="006A40B6"/>
    <w:rsid w:val="006A4F62"/>
    <w:rsid w:val="006B07BE"/>
    <w:rsid w:val="006B0F96"/>
    <w:rsid w:val="006B76EB"/>
    <w:rsid w:val="006B7E3F"/>
    <w:rsid w:val="006D03C7"/>
    <w:rsid w:val="006D1402"/>
    <w:rsid w:val="006E06EB"/>
    <w:rsid w:val="006E4276"/>
    <w:rsid w:val="006E5889"/>
    <w:rsid w:val="006F11CD"/>
    <w:rsid w:val="006F308D"/>
    <w:rsid w:val="006F515A"/>
    <w:rsid w:val="0070258F"/>
    <w:rsid w:val="007027B5"/>
    <w:rsid w:val="007045AE"/>
    <w:rsid w:val="007071EA"/>
    <w:rsid w:val="00711DFE"/>
    <w:rsid w:val="007137FF"/>
    <w:rsid w:val="00716DC9"/>
    <w:rsid w:val="00731398"/>
    <w:rsid w:val="007363DC"/>
    <w:rsid w:val="007479DE"/>
    <w:rsid w:val="00756863"/>
    <w:rsid w:val="00770D15"/>
    <w:rsid w:val="00771A18"/>
    <w:rsid w:val="007A710E"/>
    <w:rsid w:val="007B27B0"/>
    <w:rsid w:val="007B333F"/>
    <w:rsid w:val="007C1E92"/>
    <w:rsid w:val="007D649A"/>
    <w:rsid w:val="007E1831"/>
    <w:rsid w:val="007E5F6F"/>
    <w:rsid w:val="007E6986"/>
    <w:rsid w:val="007F4797"/>
    <w:rsid w:val="008163C9"/>
    <w:rsid w:val="00827878"/>
    <w:rsid w:val="00844CE6"/>
    <w:rsid w:val="00861FF5"/>
    <w:rsid w:val="008841BA"/>
    <w:rsid w:val="008867A7"/>
    <w:rsid w:val="00890713"/>
    <w:rsid w:val="00892392"/>
    <w:rsid w:val="0089481A"/>
    <w:rsid w:val="00896794"/>
    <w:rsid w:val="008A71CD"/>
    <w:rsid w:val="008B048E"/>
    <w:rsid w:val="008B0A48"/>
    <w:rsid w:val="008B7A7D"/>
    <w:rsid w:val="008C0122"/>
    <w:rsid w:val="008D4AF0"/>
    <w:rsid w:val="008E0250"/>
    <w:rsid w:val="008E0F4B"/>
    <w:rsid w:val="009027F1"/>
    <w:rsid w:val="00907175"/>
    <w:rsid w:val="0091083A"/>
    <w:rsid w:val="00914F5B"/>
    <w:rsid w:val="00915878"/>
    <w:rsid w:val="00922CFC"/>
    <w:rsid w:val="00923C1A"/>
    <w:rsid w:val="00926E9F"/>
    <w:rsid w:val="009313A2"/>
    <w:rsid w:val="00933875"/>
    <w:rsid w:val="009353F6"/>
    <w:rsid w:val="0094418A"/>
    <w:rsid w:val="00956927"/>
    <w:rsid w:val="00960E9B"/>
    <w:rsid w:val="00963360"/>
    <w:rsid w:val="00971358"/>
    <w:rsid w:val="00980C11"/>
    <w:rsid w:val="00997777"/>
    <w:rsid w:val="009A3044"/>
    <w:rsid w:val="009D5B38"/>
    <w:rsid w:val="009D6939"/>
    <w:rsid w:val="009E0BFA"/>
    <w:rsid w:val="009E169C"/>
    <w:rsid w:val="009F2AC3"/>
    <w:rsid w:val="00A01C3E"/>
    <w:rsid w:val="00A10AF0"/>
    <w:rsid w:val="00A12B8D"/>
    <w:rsid w:val="00A20359"/>
    <w:rsid w:val="00A22C44"/>
    <w:rsid w:val="00A372E2"/>
    <w:rsid w:val="00A41D7D"/>
    <w:rsid w:val="00A43C3C"/>
    <w:rsid w:val="00A558F6"/>
    <w:rsid w:val="00A75EC9"/>
    <w:rsid w:val="00A856F8"/>
    <w:rsid w:val="00A90872"/>
    <w:rsid w:val="00AA3C95"/>
    <w:rsid w:val="00AB1AB1"/>
    <w:rsid w:val="00AC6B65"/>
    <w:rsid w:val="00AD020B"/>
    <w:rsid w:val="00AD02E6"/>
    <w:rsid w:val="00AF6C2D"/>
    <w:rsid w:val="00B05D22"/>
    <w:rsid w:val="00B124B8"/>
    <w:rsid w:val="00B428ED"/>
    <w:rsid w:val="00B55690"/>
    <w:rsid w:val="00B60F22"/>
    <w:rsid w:val="00B86068"/>
    <w:rsid w:val="00B871DD"/>
    <w:rsid w:val="00B90C5C"/>
    <w:rsid w:val="00B94D37"/>
    <w:rsid w:val="00B95081"/>
    <w:rsid w:val="00B956A9"/>
    <w:rsid w:val="00BB0662"/>
    <w:rsid w:val="00BB4F4C"/>
    <w:rsid w:val="00BC2810"/>
    <w:rsid w:val="00BC7904"/>
    <w:rsid w:val="00BD2826"/>
    <w:rsid w:val="00BE1249"/>
    <w:rsid w:val="00BE14CD"/>
    <w:rsid w:val="00BE2710"/>
    <w:rsid w:val="00BE27DE"/>
    <w:rsid w:val="00BE356B"/>
    <w:rsid w:val="00BE4966"/>
    <w:rsid w:val="00BE6C17"/>
    <w:rsid w:val="00BF68BE"/>
    <w:rsid w:val="00BF6A60"/>
    <w:rsid w:val="00BF6B86"/>
    <w:rsid w:val="00BF7B1A"/>
    <w:rsid w:val="00C11F7E"/>
    <w:rsid w:val="00C1683B"/>
    <w:rsid w:val="00C24A78"/>
    <w:rsid w:val="00C2510E"/>
    <w:rsid w:val="00C619AF"/>
    <w:rsid w:val="00C63454"/>
    <w:rsid w:val="00C64835"/>
    <w:rsid w:val="00C676A6"/>
    <w:rsid w:val="00C7066D"/>
    <w:rsid w:val="00C826F8"/>
    <w:rsid w:val="00C8779C"/>
    <w:rsid w:val="00CB3744"/>
    <w:rsid w:val="00CC1F41"/>
    <w:rsid w:val="00CC5FF1"/>
    <w:rsid w:val="00CD1083"/>
    <w:rsid w:val="00CE0CE4"/>
    <w:rsid w:val="00CE3C4D"/>
    <w:rsid w:val="00D10922"/>
    <w:rsid w:val="00D20C75"/>
    <w:rsid w:val="00D21B66"/>
    <w:rsid w:val="00D23CE6"/>
    <w:rsid w:val="00D414E7"/>
    <w:rsid w:val="00D520DF"/>
    <w:rsid w:val="00D52B86"/>
    <w:rsid w:val="00D74EBD"/>
    <w:rsid w:val="00D81A15"/>
    <w:rsid w:val="00D8746D"/>
    <w:rsid w:val="00D924AD"/>
    <w:rsid w:val="00D96868"/>
    <w:rsid w:val="00D96BDC"/>
    <w:rsid w:val="00DA26B2"/>
    <w:rsid w:val="00DA4E22"/>
    <w:rsid w:val="00DC0134"/>
    <w:rsid w:val="00DC4BE5"/>
    <w:rsid w:val="00DC59AE"/>
    <w:rsid w:val="00DD47F6"/>
    <w:rsid w:val="00DE2DFD"/>
    <w:rsid w:val="00DE478F"/>
    <w:rsid w:val="00DF2BEC"/>
    <w:rsid w:val="00E010D4"/>
    <w:rsid w:val="00E02942"/>
    <w:rsid w:val="00E0751B"/>
    <w:rsid w:val="00E152E1"/>
    <w:rsid w:val="00E16DAC"/>
    <w:rsid w:val="00E2482E"/>
    <w:rsid w:val="00E50618"/>
    <w:rsid w:val="00E57087"/>
    <w:rsid w:val="00E71E61"/>
    <w:rsid w:val="00E86A03"/>
    <w:rsid w:val="00E93C12"/>
    <w:rsid w:val="00EA1C65"/>
    <w:rsid w:val="00EA2563"/>
    <w:rsid w:val="00EB0D21"/>
    <w:rsid w:val="00EB2CA2"/>
    <w:rsid w:val="00EB49F9"/>
    <w:rsid w:val="00EB6E45"/>
    <w:rsid w:val="00EB78B2"/>
    <w:rsid w:val="00ED317E"/>
    <w:rsid w:val="00EE5811"/>
    <w:rsid w:val="00EE77EA"/>
    <w:rsid w:val="00EF73EB"/>
    <w:rsid w:val="00F2368A"/>
    <w:rsid w:val="00F36687"/>
    <w:rsid w:val="00F36E20"/>
    <w:rsid w:val="00F404E2"/>
    <w:rsid w:val="00F41003"/>
    <w:rsid w:val="00F52B89"/>
    <w:rsid w:val="00F56339"/>
    <w:rsid w:val="00F56B3C"/>
    <w:rsid w:val="00F60013"/>
    <w:rsid w:val="00F606FF"/>
    <w:rsid w:val="00F650F6"/>
    <w:rsid w:val="00FB32B0"/>
    <w:rsid w:val="00FC1208"/>
    <w:rsid w:val="00FC2049"/>
    <w:rsid w:val="00FC354C"/>
    <w:rsid w:val="00FD4D74"/>
    <w:rsid w:val="00FD6788"/>
    <w:rsid w:val="00FE4CDE"/>
    <w:rsid w:val="00FE5570"/>
    <w:rsid w:val="00FF197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1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3D6E" w:themeColor="text1"/>
      <w:sz w:val="24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97135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97135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5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5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Tekstpodstawowy3">
    <w:name w:val="Body Text 3"/>
    <w:basedOn w:val="Normalny"/>
    <w:link w:val="Tekstpodstawowy3Znak"/>
    <w:rsid w:val="00EE5811"/>
    <w:pPr>
      <w:spacing w:before="0" w:beforeAutospacing="0" w:after="120" w:afterAutospacing="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5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E5811"/>
    <w:rPr>
      <w:sz w:val="24"/>
    </w:rPr>
  </w:style>
  <w:style w:type="paragraph" w:styleId="NormalnyWeb">
    <w:name w:val="Normal (Web)"/>
    <w:basedOn w:val="Normalny"/>
    <w:uiPriority w:val="99"/>
    <w:unhideWhenUsed/>
    <w:rsid w:val="00EE5811"/>
    <w:pPr>
      <w:spacing w:line="336" w:lineRule="auto"/>
      <w:jc w:val="left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E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450BBE"/>
    <w:pPr>
      <w:spacing w:before="0" w:beforeAutospacing="0" w:after="0" w:afterAutospacing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54C"/>
    <w:pPr>
      <w:autoSpaceDE w:val="0"/>
      <w:autoSpaceDN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5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E88"/>
    <w:pPr>
      <w:autoSpaceDE/>
      <w:autoSpaceDN/>
      <w:spacing w:before="100" w:beforeAutospacing="1" w:after="100" w:afterAutospacing="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E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1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3D6E" w:themeColor="text1"/>
      <w:sz w:val="24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97135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97135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5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5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Tekstpodstawowy3">
    <w:name w:val="Body Text 3"/>
    <w:basedOn w:val="Normalny"/>
    <w:link w:val="Tekstpodstawowy3Znak"/>
    <w:rsid w:val="00EE5811"/>
    <w:pPr>
      <w:spacing w:before="0" w:beforeAutospacing="0" w:after="120" w:afterAutospacing="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5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E5811"/>
    <w:rPr>
      <w:sz w:val="24"/>
    </w:rPr>
  </w:style>
  <w:style w:type="paragraph" w:styleId="NormalnyWeb">
    <w:name w:val="Normal (Web)"/>
    <w:basedOn w:val="Normalny"/>
    <w:uiPriority w:val="99"/>
    <w:unhideWhenUsed/>
    <w:rsid w:val="00EE5811"/>
    <w:pPr>
      <w:spacing w:line="336" w:lineRule="auto"/>
      <w:jc w:val="left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E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450BBE"/>
    <w:pPr>
      <w:spacing w:before="0" w:beforeAutospacing="0" w:after="0" w:afterAutospacing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54C"/>
    <w:pPr>
      <w:autoSpaceDE w:val="0"/>
      <w:autoSpaceDN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5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E88"/>
    <w:pPr>
      <w:autoSpaceDE/>
      <w:autoSpaceDN/>
      <w:spacing w:before="100" w:beforeAutospacing="1" w:after="100" w:afterAutospacing="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E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bastian.bastek@zu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WIS\AppData\Local\Temp\7zO41DB5B28\Papier%20firmowy%20A4%20dla%20komorki%20organizacyjnej%20Centrali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B498-4F8C-4839-9309-9AB6BDDF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komorki organizacyjnej Centrali</Template>
  <TotalTime>9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Wiśniewski, Michał</dc:creator>
  <cp:lastModifiedBy>Sebastian Bastek</cp:lastModifiedBy>
  <cp:revision>7</cp:revision>
  <cp:lastPrinted>2019-04-10T06:19:00Z</cp:lastPrinted>
  <dcterms:created xsi:type="dcterms:W3CDTF">2020-07-28T07:13:00Z</dcterms:created>
  <dcterms:modified xsi:type="dcterms:W3CDTF">2020-07-28T10:46:00Z</dcterms:modified>
</cp:coreProperties>
</file>