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06" w:rsidRDefault="00DD7E1C" w:rsidP="00DD7E1C">
      <w:pPr>
        <w:pStyle w:val="Nagwek2"/>
        <w:numPr>
          <w:ilvl w:val="0"/>
          <w:numId w:val="0"/>
        </w:numPr>
        <w:rPr>
          <w:rFonts w:asciiTheme="minorHAnsi" w:eastAsiaTheme="minorHAnsi" w:hAnsiTheme="minorHAnsi" w:cstheme="minorHAnsi"/>
          <w:bCs/>
          <w:color w:val="auto"/>
          <w:sz w:val="36"/>
          <w:szCs w:val="20"/>
          <w:lang w:eastAsia="en-US"/>
        </w:rPr>
      </w:pPr>
      <w:bookmarkStart w:id="0" w:name="_Toc153533754"/>
      <w:r>
        <w:rPr>
          <w:rFonts w:asciiTheme="minorHAnsi" w:eastAsiaTheme="minorHAnsi" w:hAnsiTheme="minorHAnsi" w:cstheme="minorHAnsi"/>
          <w:bCs/>
          <w:color w:val="auto"/>
          <w:sz w:val="36"/>
          <w:szCs w:val="20"/>
          <w:lang w:eastAsia="en-US"/>
        </w:rPr>
        <w:t xml:space="preserve">Jak sprawdzić szczegóły wniosku </w:t>
      </w:r>
      <w:r w:rsidR="00977906" w:rsidRPr="00DA3A26">
        <w:rPr>
          <w:rFonts w:asciiTheme="minorHAnsi" w:eastAsiaTheme="minorHAnsi" w:hAnsiTheme="minorHAnsi" w:cstheme="minorHAnsi"/>
          <w:bCs/>
          <w:color w:val="auto"/>
          <w:sz w:val="36"/>
          <w:szCs w:val="20"/>
          <w:lang w:eastAsia="en-US"/>
        </w:rPr>
        <w:t>o świadczeni</w:t>
      </w:r>
      <w:r w:rsidR="004A7032">
        <w:rPr>
          <w:rFonts w:asciiTheme="minorHAnsi" w:eastAsiaTheme="minorHAnsi" w:hAnsiTheme="minorHAnsi" w:cstheme="minorHAnsi"/>
          <w:bCs/>
          <w:color w:val="auto"/>
          <w:sz w:val="36"/>
          <w:szCs w:val="20"/>
          <w:lang w:eastAsia="en-US"/>
        </w:rPr>
        <w:t>e</w:t>
      </w:r>
      <w:r w:rsidR="00977906" w:rsidRPr="00DA3A26">
        <w:rPr>
          <w:rFonts w:asciiTheme="minorHAnsi" w:eastAsiaTheme="minorHAnsi" w:hAnsiTheme="minorHAnsi" w:cstheme="minorHAnsi"/>
          <w:bCs/>
          <w:color w:val="auto"/>
          <w:sz w:val="36"/>
          <w:szCs w:val="20"/>
          <w:lang w:eastAsia="en-US"/>
        </w:rPr>
        <w:t xml:space="preserve"> wspierające</w:t>
      </w:r>
      <w:bookmarkEnd w:id="0"/>
      <w:r w:rsidR="002E1B78">
        <w:rPr>
          <w:rFonts w:asciiTheme="minorHAnsi" w:eastAsiaTheme="minorHAnsi" w:hAnsiTheme="minorHAnsi" w:cstheme="minorHAnsi"/>
          <w:bCs/>
          <w:color w:val="auto"/>
          <w:sz w:val="36"/>
          <w:szCs w:val="20"/>
          <w:lang w:eastAsia="en-US"/>
        </w:rPr>
        <w:t xml:space="preserve"> (SWN)</w:t>
      </w:r>
      <w:r>
        <w:rPr>
          <w:rFonts w:asciiTheme="minorHAnsi" w:eastAsiaTheme="minorHAnsi" w:hAnsiTheme="minorHAnsi" w:cstheme="minorHAnsi"/>
          <w:bCs/>
          <w:color w:val="auto"/>
          <w:sz w:val="36"/>
          <w:szCs w:val="20"/>
          <w:lang w:eastAsia="en-US"/>
        </w:rPr>
        <w:t xml:space="preserve"> na PUE ZUS</w:t>
      </w:r>
    </w:p>
    <w:p w:rsidR="00DD7E1C" w:rsidRPr="00DD7E1C" w:rsidRDefault="00DD7E1C" w:rsidP="00DD7E1C"/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Okno „</w:t>
      </w:r>
      <w:r w:rsidRPr="00DD7E1C">
        <w:rPr>
          <w:rFonts w:eastAsia="Times New Roman" w:cstheme="minorHAnsi"/>
          <w:color w:val="000000"/>
          <w:lang w:eastAsia="pl-PL"/>
        </w:rPr>
        <w:t>Szczegó</w:t>
      </w:r>
      <w:r>
        <w:rPr>
          <w:rFonts w:eastAsia="Times New Roman" w:cstheme="minorHAnsi"/>
          <w:color w:val="000000"/>
          <w:lang w:eastAsia="pl-PL"/>
        </w:rPr>
        <w:t>ły Twoich wniosków o świadczenie wspierające</w:t>
      </w:r>
      <w:r w:rsidR="000611FD">
        <w:rPr>
          <w:rFonts w:eastAsia="Times New Roman" w:cstheme="minorHAnsi"/>
          <w:color w:val="000000"/>
          <w:lang w:eastAsia="pl-PL"/>
        </w:rPr>
        <w:t>”</w:t>
      </w:r>
      <w:r>
        <w:rPr>
          <w:rFonts w:eastAsia="Times New Roman" w:cstheme="minorHAnsi"/>
          <w:color w:val="000000"/>
          <w:lang w:eastAsia="pl-PL"/>
        </w:rPr>
        <w:t xml:space="preserve"> w zakładce „Świadczenia wspierające”</w:t>
      </w:r>
      <w:r w:rsidRPr="00DD7E1C">
        <w:rPr>
          <w:rFonts w:eastAsia="Times New Roman" w:cstheme="minorHAnsi"/>
          <w:color w:val="000000"/>
          <w:lang w:eastAsia="pl-PL"/>
        </w:rPr>
        <w:t xml:space="preserve"> </w:t>
      </w:r>
      <w:r w:rsidR="000611FD">
        <w:rPr>
          <w:rFonts w:eastAsia="Times New Roman" w:cstheme="minorHAnsi"/>
          <w:color w:val="000000"/>
          <w:lang w:eastAsia="pl-PL"/>
        </w:rPr>
        <w:t>zawiera</w:t>
      </w:r>
      <w:r w:rsidR="000611FD" w:rsidRPr="00DD7E1C">
        <w:rPr>
          <w:rFonts w:eastAsia="Times New Roman" w:cstheme="minorHAnsi"/>
          <w:color w:val="000000"/>
          <w:lang w:eastAsia="pl-PL"/>
        </w:rPr>
        <w:t xml:space="preserve"> </w:t>
      </w:r>
      <w:r w:rsidRPr="00DD7E1C">
        <w:rPr>
          <w:rFonts w:eastAsia="Times New Roman" w:cstheme="minorHAnsi"/>
          <w:color w:val="000000"/>
          <w:lang w:eastAsia="pl-PL"/>
        </w:rPr>
        <w:t>informacje o złożonych wnioskach SWN i stanie ich obsługi w ZUS.</w:t>
      </w:r>
    </w:p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D7E1C">
        <w:rPr>
          <w:rFonts w:eastAsia="Times New Roman" w:cstheme="minorHAnsi"/>
          <w:color w:val="000000"/>
          <w:lang w:eastAsia="pl-PL"/>
        </w:rPr>
        <w:t> </w:t>
      </w:r>
    </w:p>
    <w:p w:rsid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D7E1C">
        <w:rPr>
          <w:rFonts w:eastAsia="Times New Roman" w:cstheme="minorHAnsi"/>
          <w:color w:val="000000"/>
          <w:lang w:eastAsia="pl-PL"/>
        </w:rPr>
        <w:t xml:space="preserve">Prezentowane są </w:t>
      </w:r>
      <w:r>
        <w:rPr>
          <w:rFonts w:eastAsia="Times New Roman" w:cstheme="minorHAnsi"/>
          <w:color w:val="000000"/>
          <w:lang w:eastAsia="pl-PL"/>
        </w:rPr>
        <w:t xml:space="preserve">tam </w:t>
      </w:r>
      <w:r w:rsidRPr="00DD7E1C">
        <w:rPr>
          <w:rFonts w:eastAsia="Times New Roman" w:cstheme="minorHAnsi"/>
          <w:color w:val="000000"/>
          <w:lang w:eastAsia="pl-PL"/>
        </w:rPr>
        <w:t>informacje o</w:t>
      </w:r>
      <w:r>
        <w:rPr>
          <w:rFonts w:eastAsia="Times New Roman" w:cstheme="minorHAnsi"/>
          <w:color w:val="000000"/>
          <w:lang w:eastAsia="pl-PL"/>
        </w:rPr>
        <w:t xml:space="preserve"> złożonych</w:t>
      </w:r>
      <w:r w:rsidRPr="00DD7E1C">
        <w:rPr>
          <w:rFonts w:eastAsia="Times New Roman" w:cstheme="minorHAnsi"/>
          <w:color w:val="000000"/>
          <w:lang w:eastAsia="pl-PL"/>
        </w:rPr>
        <w:t xml:space="preserve"> wnioskach SWN </w:t>
      </w:r>
      <w:r w:rsidR="000611FD">
        <w:rPr>
          <w:rFonts w:eastAsia="Times New Roman" w:cstheme="minorHAnsi"/>
          <w:color w:val="000000"/>
          <w:lang w:eastAsia="pl-PL"/>
        </w:rPr>
        <w:t xml:space="preserve">zarówno </w:t>
      </w:r>
      <w:r w:rsidRPr="00DD7E1C">
        <w:rPr>
          <w:rFonts w:eastAsia="Times New Roman" w:cstheme="minorHAnsi"/>
          <w:color w:val="000000"/>
          <w:lang w:eastAsia="pl-PL"/>
        </w:rPr>
        <w:t>w widoku Świadczeniobiorcy</w:t>
      </w:r>
      <w:r w:rsidR="000611FD">
        <w:rPr>
          <w:rFonts w:eastAsia="Times New Roman" w:cstheme="minorHAnsi"/>
          <w:color w:val="000000"/>
          <w:lang w:eastAsia="pl-PL"/>
        </w:rPr>
        <w:t>, jak</w:t>
      </w:r>
      <w:r w:rsidRPr="00DD7E1C">
        <w:rPr>
          <w:rFonts w:eastAsia="Times New Roman" w:cstheme="minorHAnsi"/>
          <w:color w:val="000000"/>
          <w:lang w:eastAsia="pl-PL"/>
        </w:rPr>
        <w:t xml:space="preserve"> i w widoku Ubezpieczonego.</w:t>
      </w:r>
    </w:p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Aby</w:t>
      </w:r>
      <w:r w:rsidRPr="00DD7E1C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przejrzeć listę wniosków</w:t>
      </w:r>
      <w:r w:rsidR="000611FD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rozwiń menu „Świadczenia wspierające” i wybierz pozycję „Szczegóły Twoich wniosków o świadczenie wspierające”</w:t>
      </w:r>
      <w:r w:rsidRPr="00DD7E1C">
        <w:rPr>
          <w:rFonts w:eastAsia="Times New Roman" w:cstheme="minorHAnsi"/>
          <w:color w:val="000000"/>
          <w:lang w:eastAsia="pl-PL"/>
        </w:rPr>
        <w:t>.</w:t>
      </w:r>
    </w:p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D7E1C">
        <w:rPr>
          <w:rFonts w:eastAsia="Times New Roman" w:cstheme="minorHAnsi"/>
          <w:color w:val="000000"/>
          <w:lang w:eastAsia="pl-PL"/>
        </w:rPr>
        <w:t> </w:t>
      </w:r>
    </w:p>
    <w:p w:rsidR="00DD7E1C" w:rsidRPr="00DD7E1C" w:rsidRDefault="00DD7E1C" w:rsidP="00DD7E1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2962A" wp14:editId="52B7D8D2">
                <wp:simplePos x="0" y="0"/>
                <wp:positionH relativeFrom="column">
                  <wp:posOffset>38418</wp:posOffset>
                </wp:positionH>
                <wp:positionV relativeFrom="paragraph">
                  <wp:posOffset>1920558</wp:posOffset>
                </wp:positionV>
                <wp:extent cx="1419225" cy="261937"/>
                <wp:effectExtent l="0" t="0" r="28575" b="2413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619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3" o:spid="_x0000_s1026" style="position:absolute;margin-left:3.05pt;margin-top:151.25pt;width:111.7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" filled="f" strokecolor="red" strokeweight="2pt"/>
            </w:pict>
          </mc:Fallback>
        </mc:AlternateContent>
      </w:r>
      <w:r w:rsidRPr="00DD7E1C">
        <w:rPr>
          <w:rFonts w:eastAsia="Times New Roman" w:cstheme="minorHAnsi"/>
          <w:noProof/>
          <w:color w:val="000000"/>
          <w:lang w:eastAsia="pl-PL"/>
        </w:rPr>
        <w:drawing>
          <wp:inline distT="0" distB="0" distL="0" distR="0" wp14:anchorId="7205CB06" wp14:editId="634AA41B">
            <wp:extent cx="5734050" cy="2421662"/>
            <wp:effectExtent l="0" t="0" r="0" b="0"/>
            <wp:docPr id="22" name="Obraz 22" descr="kub0044_ok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b0044_ok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72" cy="242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D7E1C">
        <w:rPr>
          <w:rFonts w:eastAsia="Times New Roman" w:cstheme="minorHAnsi"/>
          <w:color w:val="000000"/>
          <w:lang w:eastAsia="pl-PL"/>
        </w:rPr>
        <w:t> </w:t>
      </w:r>
    </w:p>
    <w:p w:rsidR="00DD7E1C" w:rsidRPr="00AC74B0" w:rsidRDefault="00AC74B0" w:rsidP="00DD7E1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AC74B0">
        <w:rPr>
          <w:rFonts w:eastAsia="Times New Roman" w:cstheme="minorHAnsi"/>
          <w:b/>
          <w:color w:val="000000"/>
          <w:lang w:eastAsia="pl-PL"/>
        </w:rPr>
        <w:t>Wnioski SWN – widok pełnomocnika/przedstawiciela ustawowego</w:t>
      </w:r>
    </w:p>
    <w:p w:rsidR="00AC74B0" w:rsidRPr="00DD7E1C" w:rsidRDefault="00AC74B0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D7E1C">
        <w:rPr>
          <w:rFonts w:eastAsia="Times New Roman" w:cstheme="minorHAnsi"/>
          <w:color w:val="000000"/>
          <w:lang w:eastAsia="pl-PL"/>
        </w:rPr>
        <w:t>Jako podstawowe dane prezentowane są</w:t>
      </w:r>
      <w:r w:rsidR="00623D36">
        <w:rPr>
          <w:rFonts w:eastAsia="Times New Roman" w:cstheme="minorHAnsi"/>
          <w:color w:val="000000"/>
          <w:lang w:eastAsia="pl-PL"/>
        </w:rPr>
        <w:t xml:space="preserve"> następujące informacje</w:t>
      </w:r>
      <w:r w:rsidRPr="00DD7E1C">
        <w:rPr>
          <w:rFonts w:eastAsia="Times New Roman" w:cstheme="minorHAnsi"/>
          <w:color w:val="000000"/>
          <w:lang w:eastAsia="pl-PL"/>
        </w:rPr>
        <w:t>:</w:t>
      </w:r>
    </w:p>
    <w:p w:rsidR="00DD7E1C" w:rsidRPr="00DD7E1C" w:rsidRDefault="00623D36" w:rsidP="00DD7E1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d</w:t>
      </w:r>
      <w:r w:rsidR="00DD7E1C" w:rsidRPr="00DD7E1C">
        <w:rPr>
          <w:rFonts w:eastAsia="Times New Roman" w:cstheme="minorHAnsi"/>
          <w:color w:val="000000"/>
          <w:lang w:eastAsia="pl-PL"/>
        </w:rPr>
        <w:t>ata wpływu do ZUS,</w:t>
      </w:r>
    </w:p>
    <w:p w:rsidR="00DD7E1C" w:rsidRPr="00DD7E1C" w:rsidRDefault="00623D36" w:rsidP="00DD7E1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</w:t>
      </w:r>
      <w:r w:rsidR="00DD7E1C" w:rsidRPr="00DD7E1C">
        <w:rPr>
          <w:rFonts w:eastAsia="Times New Roman" w:cstheme="minorHAnsi"/>
          <w:color w:val="000000"/>
          <w:lang w:eastAsia="pl-PL"/>
        </w:rPr>
        <w:t>anał wpływu,</w:t>
      </w:r>
    </w:p>
    <w:p w:rsidR="00DD7E1C" w:rsidRPr="00DD7E1C" w:rsidRDefault="00623D36" w:rsidP="00DD7E1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t</w:t>
      </w:r>
      <w:r w:rsidR="00DD7E1C" w:rsidRPr="00DD7E1C">
        <w:rPr>
          <w:rFonts w:eastAsia="Times New Roman" w:cstheme="minorHAnsi"/>
          <w:color w:val="000000"/>
          <w:lang w:eastAsia="pl-PL"/>
        </w:rPr>
        <w:t>yp wniosku,</w:t>
      </w:r>
    </w:p>
    <w:p w:rsidR="00DD7E1C" w:rsidRPr="00DD7E1C" w:rsidRDefault="00623D36" w:rsidP="00DD7E1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</w:t>
      </w:r>
      <w:r w:rsidR="00DD7E1C" w:rsidRPr="00DD7E1C">
        <w:rPr>
          <w:rFonts w:eastAsia="Times New Roman" w:cstheme="minorHAnsi"/>
          <w:color w:val="000000"/>
          <w:lang w:eastAsia="pl-PL"/>
        </w:rPr>
        <w:t>soba, której dotyczy wniosek:</w:t>
      </w:r>
    </w:p>
    <w:p w:rsidR="00DD7E1C" w:rsidRPr="00DD7E1C" w:rsidRDefault="00623D36" w:rsidP="00DD7E1C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i</w:t>
      </w:r>
      <w:r w:rsidR="00DD7E1C" w:rsidRPr="00DD7E1C">
        <w:rPr>
          <w:rFonts w:eastAsia="Times New Roman" w:cstheme="minorHAnsi"/>
          <w:color w:val="000000"/>
          <w:lang w:eastAsia="pl-PL"/>
        </w:rPr>
        <w:t>mię,</w:t>
      </w:r>
    </w:p>
    <w:p w:rsidR="00DD7E1C" w:rsidRPr="00DD7E1C" w:rsidRDefault="00623D36" w:rsidP="00DD7E1C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</w:t>
      </w:r>
      <w:r w:rsidR="00DD7E1C" w:rsidRPr="00DD7E1C">
        <w:rPr>
          <w:rFonts w:eastAsia="Times New Roman" w:cstheme="minorHAnsi"/>
          <w:color w:val="000000"/>
          <w:lang w:eastAsia="pl-PL"/>
        </w:rPr>
        <w:t>azwisko,</w:t>
      </w:r>
    </w:p>
    <w:p w:rsidR="00DD7E1C" w:rsidRPr="00DD7E1C" w:rsidRDefault="00623D36" w:rsidP="00DD7E1C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PESEL</w:t>
      </w:r>
      <w:r w:rsidR="00DD7E1C" w:rsidRPr="00DD7E1C">
        <w:rPr>
          <w:rFonts w:eastAsia="Times New Roman" w:cstheme="minorHAnsi"/>
          <w:color w:val="000000"/>
          <w:lang w:eastAsia="pl-PL"/>
        </w:rPr>
        <w:t>,</w:t>
      </w:r>
    </w:p>
    <w:p w:rsidR="00DD7E1C" w:rsidRPr="00DD7E1C" w:rsidRDefault="00623D36" w:rsidP="00DD7E1C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d</w:t>
      </w:r>
      <w:r w:rsidR="00DD7E1C" w:rsidRPr="00DD7E1C">
        <w:rPr>
          <w:rFonts w:eastAsia="Times New Roman" w:cstheme="minorHAnsi"/>
          <w:color w:val="000000"/>
          <w:lang w:eastAsia="pl-PL"/>
        </w:rPr>
        <w:t>okument tożsamości,</w:t>
      </w:r>
    </w:p>
    <w:p w:rsidR="00DD7E1C" w:rsidRPr="00DD7E1C" w:rsidRDefault="00623D36" w:rsidP="00DD7E1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</w:t>
      </w:r>
      <w:r w:rsidR="00DD7E1C" w:rsidRPr="00DD7E1C">
        <w:rPr>
          <w:rFonts w:eastAsia="Times New Roman" w:cstheme="minorHAnsi"/>
          <w:color w:val="000000"/>
          <w:lang w:eastAsia="pl-PL"/>
        </w:rPr>
        <w:t>tatus</w:t>
      </w:r>
      <w:r w:rsidR="00E869FA">
        <w:rPr>
          <w:rFonts w:eastAsia="Times New Roman" w:cstheme="minorHAnsi"/>
          <w:color w:val="000000"/>
          <w:lang w:eastAsia="pl-PL"/>
        </w:rPr>
        <w:t>.</w:t>
      </w:r>
    </w:p>
    <w:p w:rsidR="00DD7E1C" w:rsidRPr="00DD7E1C" w:rsidRDefault="00DD7E1C" w:rsidP="00DD7E1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  <w:bookmarkStart w:id="1" w:name="_GoBack"/>
      <w:r w:rsidRPr="00DD7E1C">
        <w:rPr>
          <w:rFonts w:eastAsia="Times New Roman" w:cstheme="minorHAnsi"/>
          <w:noProof/>
          <w:color w:val="000000"/>
          <w:lang w:eastAsia="pl-PL"/>
        </w:rPr>
        <w:lastRenderedPageBreak/>
        <w:drawing>
          <wp:inline distT="0" distB="0" distL="0" distR="0" wp14:anchorId="57CC9860" wp14:editId="5EFE6F51">
            <wp:extent cx="5693531" cy="3905250"/>
            <wp:effectExtent l="0" t="0" r="2540" b="0"/>
            <wp:docPr id="13" name="Obraz 13" descr="kub0044_lista_wniosk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b0044_lista_wniosk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123" cy="390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D7E1C">
        <w:rPr>
          <w:rFonts w:eastAsia="Times New Roman" w:cstheme="minorHAnsi"/>
          <w:color w:val="000000"/>
          <w:lang w:eastAsia="pl-PL"/>
        </w:rPr>
        <w:t> </w:t>
      </w:r>
    </w:p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Wybierz wniosek z listy i </w:t>
      </w:r>
      <w:r w:rsidR="00E869FA">
        <w:rPr>
          <w:rFonts w:eastAsia="Times New Roman" w:cstheme="minorHAnsi"/>
          <w:color w:val="000000"/>
          <w:lang w:eastAsia="pl-PL"/>
        </w:rPr>
        <w:t xml:space="preserve">naciśnij przycisk </w:t>
      </w:r>
      <w:r>
        <w:rPr>
          <w:rFonts w:eastAsia="Times New Roman" w:cstheme="minorHAnsi"/>
          <w:color w:val="000000"/>
          <w:lang w:eastAsia="pl-PL"/>
        </w:rPr>
        <w:t>„Szczegóły”</w:t>
      </w:r>
      <w:r w:rsidR="00E869FA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żeby wyświetlić szczegółowe informacje.</w:t>
      </w:r>
    </w:p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D7E1C">
        <w:rPr>
          <w:rFonts w:eastAsia="Times New Roman" w:cstheme="minorHAnsi"/>
          <w:color w:val="000000"/>
          <w:lang w:eastAsia="pl-PL"/>
        </w:rPr>
        <w:t>  </w:t>
      </w:r>
    </w:p>
    <w:p w:rsidR="00DD7E1C" w:rsidRPr="00DD7E1C" w:rsidRDefault="00DD7E1C" w:rsidP="00DD7E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D7E1C">
        <w:rPr>
          <w:rFonts w:eastAsia="Times New Roman" w:cstheme="minorHAnsi"/>
          <w:noProof/>
          <w:color w:val="000000"/>
          <w:lang w:eastAsia="pl-PL"/>
        </w:rPr>
        <w:drawing>
          <wp:inline distT="0" distB="0" distL="0" distR="0" wp14:anchorId="5BF577CD" wp14:editId="7301D673">
            <wp:extent cx="4910138" cy="3569243"/>
            <wp:effectExtent l="0" t="0" r="5080" b="0"/>
            <wp:docPr id="12" name="Obraz 12" descr="kub0044_szczegolowe_i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b0044_szczegolowe_in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138" cy="356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1C" w:rsidRDefault="00DD7E1C" w:rsidP="00DD7E1C">
      <w:pPr>
        <w:rPr>
          <w:rFonts w:cstheme="minorHAnsi"/>
        </w:rPr>
      </w:pPr>
    </w:p>
    <w:p w:rsidR="00AC74B0" w:rsidRDefault="00AC74B0">
      <w:pPr>
        <w:rPr>
          <w:rFonts w:cstheme="minorHAnsi"/>
        </w:rPr>
      </w:pPr>
      <w:r>
        <w:rPr>
          <w:rFonts w:cstheme="minorHAnsi"/>
        </w:rPr>
        <w:br w:type="page"/>
      </w:r>
    </w:p>
    <w:p w:rsidR="00AC74B0" w:rsidRDefault="00AC74B0" w:rsidP="00DD7E1C">
      <w:pPr>
        <w:rPr>
          <w:rFonts w:eastAsia="Times New Roman" w:cstheme="minorHAnsi"/>
          <w:b/>
          <w:color w:val="000000"/>
          <w:lang w:eastAsia="pl-PL"/>
        </w:rPr>
      </w:pPr>
      <w:r w:rsidRPr="00AC74B0">
        <w:rPr>
          <w:rFonts w:eastAsia="Times New Roman" w:cstheme="minorHAnsi"/>
          <w:b/>
          <w:color w:val="000000"/>
          <w:lang w:eastAsia="pl-PL"/>
        </w:rPr>
        <w:lastRenderedPageBreak/>
        <w:t xml:space="preserve">Wnioski SWN – widok </w:t>
      </w:r>
      <w:r>
        <w:rPr>
          <w:rFonts w:eastAsia="Times New Roman" w:cstheme="minorHAnsi"/>
          <w:b/>
          <w:color w:val="000000"/>
          <w:lang w:eastAsia="pl-PL"/>
        </w:rPr>
        <w:t>osoby z niepełnosprawnością</w:t>
      </w:r>
    </w:p>
    <w:p w:rsidR="00AC74B0" w:rsidRPr="00DD7E1C" w:rsidRDefault="00AC74B0" w:rsidP="00AC74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D7E1C">
        <w:rPr>
          <w:rFonts w:eastAsia="Times New Roman" w:cstheme="minorHAnsi"/>
          <w:color w:val="000000"/>
          <w:lang w:eastAsia="pl-PL"/>
        </w:rPr>
        <w:t>Jako podstawowe dane prezentowane są</w:t>
      </w:r>
      <w:r w:rsidR="000A6740">
        <w:rPr>
          <w:rFonts w:eastAsia="Times New Roman" w:cstheme="minorHAnsi"/>
          <w:color w:val="000000"/>
          <w:lang w:eastAsia="pl-PL"/>
        </w:rPr>
        <w:t xml:space="preserve"> następujące informacje</w:t>
      </w:r>
      <w:r w:rsidRPr="00DD7E1C">
        <w:rPr>
          <w:rFonts w:eastAsia="Times New Roman" w:cstheme="minorHAnsi"/>
          <w:color w:val="000000"/>
          <w:lang w:eastAsia="pl-PL"/>
        </w:rPr>
        <w:t>:</w:t>
      </w:r>
    </w:p>
    <w:p w:rsidR="00AC74B0" w:rsidRPr="00DD7E1C" w:rsidRDefault="000A6740" w:rsidP="00AC74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d</w:t>
      </w:r>
      <w:r w:rsidR="00AC74B0" w:rsidRPr="00DD7E1C">
        <w:rPr>
          <w:rFonts w:eastAsia="Times New Roman" w:cstheme="minorHAnsi"/>
          <w:color w:val="000000"/>
          <w:lang w:eastAsia="pl-PL"/>
        </w:rPr>
        <w:t>ata wpływu do ZUS,</w:t>
      </w:r>
    </w:p>
    <w:p w:rsidR="00AC74B0" w:rsidRPr="00DD7E1C" w:rsidRDefault="000A6740" w:rsidP="00AC74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</w:t>
      </w:r>
      <w:r w:rsidR="00AC74B0" w:rsidRPr="00DD7E1C">
        <w:rPr>
          <w:rFonts w:eastAsia="Times New Roman" w:cstheme="minorHAnsi"/>
          <w:color w:val="000000"/>
          <w:lang w:eastAsia="pl-PL"/>
        </w:rPr>
        <w:t>anał wpływu,</w:t>
      </w:r>
    </w:p>
    <w:p w:rsidR="00AC74B0" w:rsidRDefault="000A6740" w:rsidP="00EA5DA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t</w:t>
      </w:r>
      <w:r w:rsidR="00AC74B0" w:rsidRPr="00DD7E1C">
        <w:rPr>
          <w:rFonts w:eastAsia="Times New Roman" w:cstheme="minorHAnsi"/>
          <w:color w:val="000000"/>
          <w:lang w:eastAsia="pl-PL"/>
        </w:rPr>
        <w:t>yp wniosku,</w:t>
      </w:r>
    </w:p>
    <w:p w:rsidR="00EA5DA6" w:rsidRPr="00DD7E1C" w:rsidRDefault="000A6740" w:rsidP="00EA5DA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</w:t>
      </w:r>
      <w:r w:rsidR="00EA5DA6">
        <w:rPr>
          <w:rFonts w:eastAsia="Times New Roman" w:cstheme="minorHAnsi"/>
          <w:color w:val="000000"/>
          <w:lang w:eastAsia="pl-PL"/>
        </w:rPr>
        <w:t>ełnomocnik/</w:t>
      </w:r>
      <w:r>
        <w:rPr>
          <w:rFonts w:eastAsia="Times New Roman" w:cstheme="minorHAnsi"/>
          <w:color w:val="000000"/>
          <w:lang w:eastAsia="pl-PL"/>
        </w:rPr>
        <w:t>p</w:t>
      </w:r>
      <w:r w:rsidR="00EA5DA6">
        <w:rPr>
          <w:rFonts w:eastAsia="Times New Roman" w:cstheme="minorHAnsi"/>
          <w:color w:val="000000"/>
          <w:lang w:eastAsia="pl-PL"/>
        </w:rPr>
        <w:t>rzedstawiciel ustawowy (TAK, NIE)</w:t>
      </w:r>
      <w:r>
        <w:rPr>
          <w:rFonts w:eastAsia="Times New Roman" w:cstheme="minorHAnsi"/>
          <w:color w:val="000000"/>
          <w:lang w:eastAsia="pl-PL"/>
        </w:rPr>
        <w:t>,</w:t>
      </w:r>
    </w:p>
    <w:p w:rsidR="00AC74B0" w:rsidRPr="00DD7E1C" w:rsidRDefault="000A6740" w:rsidP="00AC74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</w:t>
      </w:r>
      <w:r w:rsidR="00AC74B0" w:rsidRPr="00DD7E1C">
        <w:rPr>
          <w:rFonts w:eastAsia="Times New Roman" w:cstheme="minorHAnsi"/>
          <w:color w:val="000000"/>
          <w:lang w:eastAsia="pl-PL"/>
        </w:rPr>
        <w:t>tatus</w:t>
      </w:r>
      <w:r>
        <w:rPr>
          <w:rFonts w:eastAsia="Times New Roman" w:cstheme="minorHAnsi"/>
          <w:color w:val="000000"/>
          <w:lang w:eastAsia="pl-PL"/>
        </w:rPr>
        <w:t>.</w:t>
      </w:r>
    </w:p>
    <w:p w:rsidR="00EA5DA6" w:rsidRDefault="00EA5DA6" w:rsidP="00DD7E1C">
      <w:pPr>
        <w:rPr>
          <w:rFonts w:cstheme="minorHAnsi"/>
        </w:rPr>
      </w:pPr>
      <w:r>
        <w:object w:dxaOrig="15156" w:dyaOrig="9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278.1pt" o:ole="">
            <v:imagedata r:id="rId10" o:title=""/>
          </v:shape>
          <o:OLEObject Type="Embed" ProgID="Paint.Picture.1" ShapeID="_x0000_i1025" DrawAspect="Content" ObjectID="_1766313829" r:id="rId11"/>
        </w:object>
      </w:r>
    </w:p>
    <w:p w:rsidR="00AC74B0" w:rsidRDefault="00EA5DA6" w:rsidP="00EA5DA6">
      <w:pPr>
        <w:tabs>
          <w:tab w:val="left" w:pos="953"/>
        </w:tabs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Wybierz wniosek z listy i </w:t>
      </w:r>
      <w:r w:rsidR="000A6740">
        <w:rPr>
          <w:rFonts w:eastAsia="Times New Roman" w:cstheme="minorHAnsi"/>
          <w:color w:val="000000"/>
          <w:lang w:eastAsia="pl-PL"/>
        </w:rPr>
        <w:t xml:space="preserve">naciśnij przycisk </w:t>
      </w:r>
      <w:r>
        <w:rPr>
          <w:rFonts w:eastAsia="Times New Roman" w:cstheme="minorHAnsi"/>
          <w:color w:val="000000"/>
          <w:lang w:eastAsia="pl-PL"/>
        </w:rPr>
        <w:t>„Szczegóły”</w:t>
      </w:r>
      <w:r w:rsidR="000A6740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żeby wyświetlić szczegółowe informacje.</w:t>
      </w:r>
    </w:p>
    <w:p w:rsidR="00EA5DA6" w:rsidRPr="00EA5DA6" w:rsidRDefault="001C712E" w:rsidP="00EA5DA6">
      <w:pPr>
        <w:tabs>
          <w:tab w:val="left" w:pos="953"/>
        </w:tabs>
        <w:rPr>
          <w:rFonts w:cstheme="minorHAnsi"/>
        </w:rPr>
      </w:pPr>
      <w:r>
        <w:object w:dxaOrig="11460" w:dyaOrig="4572">
          <v:shape id="_x0000_i1026" type="#_x0000_t75" style="width:453.2pt;height:180.7pt" o:ole="">
            <v:imagedata r:id="rId12" o:title=""/>
          </v:shape>
          <o:OLEObject Type="Embed" ProgID="Paint.Picture.1" ShapeID="_x0000_i1026" DrawAspect="Content" ObjectID="_1766313830" r:id="rId13"/>
        </w:object>
      </w:r>
    </w:p>
    <w:sectPr w:rsidR="00EA5DA6" w:rsidRPr="00EA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665"/>
    <w:multiLevelType w:val="multilevel"/>
    <w:tmpl w:val="24DC7E9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color w:val="auto"/>
        <w:specVanish w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pStyle w:val="Nagwek6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99D6A3C"/>
    <w:multiLevelType w:val="hybridMultilevel"/>
    <w:tmpl w:val="9FF2ABE6"/>
    <w:lvl w:ilvl="0" w:tplc="04150001">
      <w:start w:val="1"/>
      <w:numFmt w:val="bullet"/>
      <w:lvlText w:val=""/>
      <w:lvlJc w:val="left"/>
      <w:pPr>
        <w:ind w:left="108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DE2FEE"/>
    <w:multiLevelType w:val="multilevel"/>
    <w:tmpl w:val="0204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21A6C"/>
    <w:multiLevelType w:val="hybridMultilevel"/>
    <w:tmpl w:val="5A56F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45C84"/>
    <w:multiLevelType w:val="hybridMultilevel"/>
    <w:tmpl w:val="AB3C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57987"/>
    <w:multiLevelType w:val="hybridMultilevel"/>
    <w:tmpl w:val="4086E92E"/>
    <w:lvl w:ilvl="0" w:tplc="309AE9EC">
      <w:start w:val="1"/>
      <w:numFmt w:val="decimal"/>
      <w:lvlText w:val="%1."/>
      <w:lvlJc w:val="left"/>
      <w:pPr>
        <w:ind w:left="108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18497C"/>
    <w:multiLevelType w:val="hybridMultilevel"/>
    <w:tmpl w:val="B428D2E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AA70D93"/>
    <w:multiLevelType w:val="hybridMultilevel"/>
    <w:tmpl w:val="CE40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353B8"/>
    <w:multiLevelType w:val="hybridMultilevel"/>
    <w:tmpl w:val="11A684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B10B2"/>
    <w:multiLevelType w:val="multilevel"/>
    <w:tmpl w:val="3A040160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>
    <w:nsid w:val="68CB6E45"/>
    <w:multiLevelType w:val="multilevel"/>
    <w:tmpl w:val="22E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6C43DD"/>
    <w:multiLevelType w:val="multilevel"/>
    <w:tmpl w:val="0204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6131AF"/>
    <w:multiLevelType w:val="multilevel"/>
    <w:tmpl w:val="A146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F0D4D"/>
    <w:multiLevelType w:val="hybridMultilevel"/>
    <w:tmpl w:val="45869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8315A"/>
    <w:multiLevelType w:val="hybridMultilevel"/>
    <w:tmpl w:val="CDF49EA6"/>
    <w:lvl w:ilvl="0" w:tplc="AF640E4C">
      <w:start w:val="1"/>
      <w:numFmt w:val="decimal"/>
      <w:lvlText w:val="%1."/>
      <w:lvlJc w:val="left"/>
      <w:pPr>
        <w:ind w:left="108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E446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A619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6EA9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AEBC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802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E44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FAB5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CA7E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14"/>
  </w:num>
  <w:num w:numId="12">
    <w:abstractNumId w:val="5"/>
  </w:num>
  <w:num w:numId="13">
    <w:abstractNumId w:val="7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06"/>
    <w:rsid w:val="0004411E"/>
    <w:rsid w:val="000611FD"/>
    <w:rsid w:val="00085C95"/>
    <w:rsid w:val="000A6740"/>
    <w:rsid w:val="001C712E"/>
    <w:rsid w:val="001D365E"/>
    <w:rsid w:val="002E1B78"/>
    <w:rsid w:val="003367B7"/>
    <w:rsid w:val="003B2E7A"/>
    <w:rsid w:val="00412EAB"/>
    <w:rsid w:val="004A7032"/>
    <w:rsid w:val="00545690"/>
    <w:rsid w:val="00623D36"/>
    <w:rsid w:val="00645736"/>
    <w:rsid w:val="0069183E"/>
    <w:rsid w:val="006C6C5F"/>
    <w:rsid w:val="0082712D"/>
    <w:rsid w:val="008E658A"/>
    <w:rsid w:val="00977906"/>
    <w:rsid w:val="009C21EF"/>
    <w:rsid w:val="00AC1D3B"/>
    <w:rsid w:val="00AC74B0"/>
    <w:rsid w:val="00C4605E"/>
    <w:rsid w:val="00DA3A26"/>
    <w:rsid w:val="00DD7E1C"/>
    <w:rsid w:val="00E869FA"/>
    <w:rsid w:val="00EA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4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977906"/>
    <w:pPr>
      <w:keepNext/>
      <w:keepLines/>
      <w:numPr>
        <w:ilvl w:val="1"/>
        <w:numId w:val="1"/>
      </w:numPr>
      <w:spacing w:after="167" w:line="259" w:lineRule="auto"/>
      <w:outlineLvl w:val="1"/>
    </w:pPr>
    <w:rPr>
      <w:rFonts w:ascii="Times New Roman" w:eastAsia="Arial" w:hAnsi="Times New Roman" w:cs="Arial"/>
      <w:b/>
      <w:color w:val="000000"/>
      <w:sz w:val="28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977906"/>
    <w:pPr>
      <w:keepNext/>
      <w:keepLines/>
      <w:numPr>
        <w:ilvl w:val="2"/>
        <w:numId w:val="1"/>
      </w:numPr>
      <w:spacing w:after="117" w:line="251" w:lineRule="auto"/>
      <w:outlineLvl w:val="2"/>
    </w:pPr>
    <w:rPr>
      <w:rFonts w:ascii="Times New Roman" w:eastAsia="Arial" w:hAnsi="Times New Roman" w:cs="Arial"/>
      <w:b/>
      <w:color w:val="000000"/>
      <w:sz w:val="28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977906"/>
    <w:pPr>
      <w:keepNext/>
      <w:keepLines/>
      <w:numPr>
        <w:ilvl w:val="3"/>
        <w:numId w:val="1"/>
      </w:numPr>
      <w:spacing w:after="109" w:line="256" w:lineRule="auto"/>
      <w:outlineLvl w:val="3"/>
    </w:pPr>
    <w:rPr>
      <w:rFonts w:ascii="Times New Roman" w:eastAsia="Arial" w:hAnsi="Times New Roman" w:cs="Arial"/>
      <w:b/>
      <w:color w:val="000000"/>
      <w:sz w:val="24"/>
      <w:lang w:eastAsia="pl-PL"/>
    </w:rPr>
  </w:style>
  <w:style w:type="paragraph" w:styleId="Nagwek5">
    <w:name w:val="heading 5"/>
    <w:next w:val="Normalny"/>
    <w:link w:val="Nagwek5Znak"/>
    <w:uiPriority w:val="9"/>
    <w:unhideWhenUsed/>
    <w:qFormat/>
    <w:rsid w:val="00977906"/>
    <w:pPr>
      <w:keepNext/>
      <w:keepLines/>
      <w:numPr>
        <w:ilvl w:val="4"/>
        <w:numId w:val="1"/>
      </w:numPr>
      <w:spacing w:after="153" w:line="250" w:lineRule="auto"/>
      <w:outlineLvl w:val="4"/>
    </w:pPr>
    <w:rPr>
      <w:rFonts w:ascii="Times New Roman" w:eastAsia="Arial" w:hAnsi="Times New Roman" w:cs="Arial"/>
      <w:b/>
      <w:color w:val="000000"/>
      <w:sz w:val="24"/>
      <w:lang w:eastAsia="pl-PL"/>
    </w:rPr>
  </w:style>
  <w:style w:type="paragraph" w:styleId="Nagwek6">
    <w:name w:val="heading 6"/>
    <w:next w:val="Normalny"/>
    <w:link w:val="Nagwek6Znak"/>
    <w:uiPriority w:val="9"/>
    <w:unhideWhenUsed/>
    <w:qFormat/>
    <w:rsid w:val="00977906"/>
    <w:pPr>
      <w:keepNext/>
      <w:keepLines/>
      <w:numPr>
        <w:ilvl w:val="5"/>
        <w:numId w:val="1"/>
      </w:numPr>
      <w:spacing w:after="153" w:line="250" w:lineRule="auto"/>
      <w:outlineLvl w:val="5"/>
    </w:pPr>
    <w:rPr>
      <w:rFonts w:ascii="Times New Roman" w:eastAsia="Arial" w:hAnsi="Times New Roman" w:cs="Arial"/>
      <w:b/>
      <w:color w:val="000000"/>
      <w:sz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77906"/>
    <w:pPr>
      <w:keepNext/>
      <w:keepLines/>
      <w:numPr>
        <w:ilvl w:val="6"/>
        <w:numId w:val="1"/>
      </w:numPr>
      <w:spacing w:before="40" w:after="0" w:line="247" w:lineRule="auto"/>
      <w:jc w:val="both"/>
      <w:outlineLvl w:val="6"/>
    </w:pPr>
    <w:rPr>
      <w:rFonts w:ascii="Times New Roman" w:eastAsiaTheme="majorEastAsia" w:hAnsi="Times New Roman" w:cstheme="majorBidi"/>
      <w:b/>
      <w:iCs/>
      <w:sz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77906"/>
    <w:pPr>
      <w:keepNext/>
      <w:keepLines/>
      <w:numPr>
        <w:ilvl w:val="7"/>
        <w:numId w:val="1"/>
      </w:numPr>
      <w:spacing w:before="40" w:after="0" w:line="247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77906"/>
    <w:pPr>
      <w:keepNext/>
      <w:keepLines/>
      <w:numPr>
        <w:ilvl w:val="8"/>
        <w:numId w:val="1"/>
      </w:numPr>
      <w:spacing w:before="40" w:after="0" w:line="247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7906"/>
    <w:rPr>
      <w:rFonts w:ascii="Times New Roman" w:eastAsia="Arial" w:hAnsi="Times New Roman" w:cs="Arial"/>
      <w:b/>
      <w:color w:val="000000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7906"/>
    <w:rPr>
      <w:rFonts w:ascii="Times New Roman" w:eastAsia="Arial" w:hAnsi="Times New Roman" w:cs="Arial"/>
      <w:b/>
      <w:color w:val="000000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77906"/>
    <w:rPr>
      <w:rFonts w:ascii="Times New Roman" w:eastAsia="Arial" w:hAnsi="Times New Roman" w:cs="Arial"/>
      <w:b/>
      <w:color w:val="000000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77906"/>
    <w:rPr>
      <w:rFonts w:ascii="Times New Roman" w:eastAsia="Arial" w:hAnsi="Times New Roman" w:cs="Arial"/>
      <w:b/>
      <w:color w:val="000000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77906"/>
    <w:rPr>
      <w:rFonts w:ascii="Times New Roman" w:eastAsia="Arial" w:hAnsi="Times New Roman" w:cs="Arial"/>
      <w:b/>
      <w:color w:val="000000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77906"/>
    <w:rPr>
      <w:rFonts w:ascii="Times New Roman" w:eastAsiaTheme="majorEastAsia" w:hAnsi="Times New Roman" w:cstheme="majorBidi"/>
      <w:b/>
      <w:iCs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779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9779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977906"/>
    <w:rPr>
      <w:color w:val="0000FF" w:themeColor="hyperlink"/>
      <w:u w:val="single"/>
    </w:rPr>
  </w:style>
  <w:style w:type="paragraph" w:styleId="Akapitzlist">
    <w:name w:val="List Paragraph"/>
    <w:aliases w:val="L1,Numerowanie,Normalny PDST,lp1,Preambuła,HŁ_Bullet1,Use Case List Paragraph,Heading2,Body Bullet,List Paragraph1,BULLET,UEDAŞ Bullet,abc siralı,Texto,Bulleted Text,T_SZ_List Paragraph,Podsis rysunku"/>
    <w:basedOn w:val="Normalny"/>
    <w:link w:val="AkapitzlistZnak"/>
    <w:uiPriority w:val="34"/>
    <w:qFormat/>
    <w:rsid w:val="00977906"/>
    <w:pPr>
      <w:spacing w:after="5" w:line="247" w:lineRule="auto"/>
      <w:ind w:left="720" w:hanging="8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AkapitzlistZnak">
    <w:name w:val="Akapit z listą Znak"/>
    <w:aliases w:val="L1 Znak,Numerowanie Znak,Normalny PDST Znak,lp1 Znak,Preambuła Znak,HŁ_Bullet1 Znak,Use Case List Paragraph Znak,Heading2 Znak,Body Bullet Znak,List Paragraph1 Znak,BULLET Znak,UEDAŞ Bullet Znak,abc siralı Znak,Texto Znak"/>
    <w:basedOn w:val="Domylnaczcionkaakapitu"/>
    <w:link w:val="Akapitzlist"/>
    <w:uiPriority w:val="34"/>
    <w:qFormat/>
    <w:locked/>
    <w:rsid w:val="00977906"/>
    <w:rPr>
      <w:rFonts w:ascii="Arial" w:eastAsia="Arial" w:hAnsi="Arial" w:cs="Arial"/>
      <w:color w:val="000000"/>
      <w:sz w:val="20"/>
      <w:lang w:eastAsia="pl-PL"/>
    </w:rPr>
  </w:style>
  <w:style w:type="paragraph" w:styleId="NormalnyWeb">
    <w:name w:val="Normal (Web)"/>
    <w:basedOn w:val="Normalny"/>
    <w:uiPriority w:val="99"/>
    <w:unhideWhenUsed/>
    <w:rsid w:val="00977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90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4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67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7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7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7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74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4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977906"/>
    <w:pPr>
      <w:keepNext/>
      <w:keepLines/>
      <w:numPr>
        <w:ilvl w:val="1"/>
        <w:numId w:val="1"/>
      </w:numPr>
      <w:spacing w:after="167" w:line="259" w:lineRule="auto"/>
      <w:outlineLvl w:val="1"/>
    </w:pPr>
    <w:rPr>
      <w:rFonts w:ascii="Times New Roman" w:eastAsia="Arial" w:hAnsi="Times New Roman" w:cs="Arial"/>
      <w:b/>
      <w:color w:val="000000"/>
      <w:sz w:val="28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977906"/>
    <w:pPr>
      <w:keepNext/>
      <w:keepLines/>
      <w:numPr>
        <w:ilvl w:val="2"/>
        <w:numId w:val="1"/>
      </w:numPr>
      <w:spacing w:after="117" w:line="251" w:lineRule="auto"/>
      <w:outlineLvl w:val="2"/>
    </w:pPr>
    <w:rPr>
      <w:rFonts w:ascii="Times New Roman" w:eastAsia="Arial" w:hAnsi="Times New Roman" w:cs="Arial"/>
      <w:b/>
      <w:color w:val="000000"/>
      <w:sz w:val="28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977906"/>
    <w:pPr>
      <w:keepNext/>
      <w:keepLines/>
      <w:numPr>
        <w:ilvl w:val="3"/>
        <w:numId w:val="1"/>
      </w:numPr>
      <w:spacing w:after="109" w:line="256" w:lineRule="auto"/>
      <w:outlineLvl w:val="3"/>
    </w:pPr>
    <w:rPr>
      <w:rFonts w:ascii="Times New Roman" w:eastAsia="Arial" w:hAnsi="Times New Roman" w:cs="Arial"/>
      <w:b/>
      <w:color w:val="000000"/>
      <w:sz w:val="24"/>
      <w:lang w:eastAsia="pl-PL"/>
    </w:rPr>
  </w:style>
  <w:style w:type="paragraph" w:styleId="Nagwek5">
    <w:name w:val="heading 5"/>
    <w:next w:val="Normalny"/>
    <w:link w:val="Nagwek5Znak"/>
    <w:uiPriority w:val="9"/>
    <w:unhideWhenUsed/>
    <w:qFormat/>
    <w:rsid w:val="00977906"/>
    <w:pPr>
      <w:keepNext/>
      <w:keepLines/>
      <w:numPr>
        <w:ilvl w:val="4"/>
        <w:numId w:val="1"/>
      </w:numPr>
      <w:spacing w:after="153" w:line="250" w:lineRule="auto"/>
      <w:outlineLvl w:val="4"/>
    </w:pPr>
    <w:rPr>
      <w:rFonts w:ascii="Times New Roman" w:eastAsia="Arial" w:hAnsi="Times New Roman" w:cs="Arial"/>
      <w:b/>
      <w:color w:val="000000"/>
      <w:sz w:val="24"/>
      <w:lang w:eastAsia="pl-PL"/>
    </w:rPr>
  </w:style>
  <w:style w:type="paragraph" w:styleId="Nagwek6">
    <w:name w:val="heading 6"/>
    <w:next w:val="Normalny"/>
    <w:link w:val="Nagwek6Znak"/>
    <w:uiPriority w:val="9"/>
    <w:unhideWhenUsed/>
    <w:qFormat/>
    <w:rsid w:val="00977906"/>
    <w:pPr>
      <w:keepNext/>
      <w:keepLines/>
      <w:numPr>
        <w:ilvl w:val="5"/>
        <w:numId w:val="1"/>
      </w:numPr>
      <w:spacing w:after="153" w:line="250" w:lineRule="auto"/>
      <w:outlineLvl w:val="5"/>
    </w:pPr>
    <w:rPr>
      <w:rFonts w:ascii="Times New Roman" w:eastAsia="Arial" w:hAnsi="Times New Roman" w:cs="Arial"/>
      <w:b/>
      <w:color w:val="000000"/>
      <w:sz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77906"/>
    <w:pPr>
      <w:keepNext/>
      <w:keepLines/>
      <w:numPr>
        <w:ilvl w:val="6"/>
        <w:numId w:val="1"/>
      </w:numPr>
      <w:spacing w:before="40" w:after="0" w:line="247" w:lineRule="auto"/>
      <w:jc w:val="both"/>
      <w:outlineLvl w:val="6"/>
    </w:pPr>
    <w:rPr>
      <w:rFonts w:ascii="Times New Roman" w:eastAsiaTheme="majorEastAsia" w:hAnsi="Times New Roman" w:cstheme="majorBidi"/>
      <w:b/>
      <w:iCs/>
      <w:sz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77906"/>
    <w:pPr>
      <w:keepNext/>
      <w:keepLines/>
      <w:numPr>
        <w:ilvl w:val="7"/>
        <w:numId w:val="1"/>
      </w:numPr>
      <w:spacing w:before="40" w:after="0" w:line="247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77906"/>
    <w:pPr>
      <w:keepNext/>
      <w:keepLines/>
      <w:numPr>
        <w:ilvl w:val="8"/>
        <w:numId w:val="1"/>
      </w:numPr>
      <w:spacing w:before="40" w:after="0" w:line="247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7906"/>
    <w:rPr>
      <w:rFonts w:ascii="Times New Roman" w:eastAsia="Arial" w:hAnsi="Times New Roman" w:cs="Arial"/>
      <w:b/>
      <w:color w:val="000000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7906"/>
    <w:rPr>
      <w:rFonts w:ascii="Times New Roman" w:eastAsia="Arial" w:hAnsi="Times New Roman" w:cs="Arial"/>
      <w:b/>
      <w:color w:val="000000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77906"/>
    <w:rPr>
      <w:rFonts w:ascii="Times New Roman" w:eastAsia="Arial" w:hAnsi="Times New Roman" w:cs="Arial"/>
      <w:b/>
      <w:color w:val="000000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77906"/>
    <w:rPr>
      <w:rFonts w:ascii="Times New Roman" w:eastAsia="Arial" w:hAnsi="Times New Roman" w:cs="Arial"/>
      <w:b/>
      <w:color w:val="000000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77906"/>
    <w:rPr>
      <w:rFonts w:ascii="Times New Roman" w:eastAsia="Arial" w:hAnsi="Times New Roman" w:cs="Arial"/>
      <w:b/>
      <w:color w:val="000000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77906"/>
    <w:rPr>
      <w:rFonts w:ascii="Times New Roman" w:eastAsiaTheme="majorEastAsia" w:hAnsi="Times New Roman" w:cstheme="majorBidi"/>
      <w:b/>
      <w:iCs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779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9779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977906"/>
    <w:rPr>
      <w:color w:val="0000FF" w:themeColor="hyperlink"/>
      <w:u w:val="single"/>
    </w:rPr>
  </w:style>
  <w:style w:type="paragraph" w:styleId="Akapitzlist">
    <w:name w:val="List Paragraph"/>
    <w:aliases w:val="L1,Numerowanie,Normalny PDST,lp1,Preambuła,HŁ_Bullet1,Use Case List Paragraph,Heading2,Body Bullet,List Paragraph1,BULLET,UEDAŞ Bullet,abc siralı,Texto,Bulleted Text,T_SZ_List Paragraph,Podsis rysunku"/>
    <w:basedOn w:val="Normalny"/>
    <w:link w:val="AkapitzlistZnak"/>
    <w:uiPriority w:val="34"/>
    <w:qFormat/>
    <w:rsid w:val="00977906"/>
    <w:pPr>
      <w:spacing w:after="5" w:line="247" w:lineRule="auto"/>
      <w:ind w:left="720" w:hanging="8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AkapitzlistZnak">
    <w:name w:val="Akapit z listą Znak"/>
    <w:aliases w:val="L1 Znak,Numerowanie Znak,Normalny PDST Znak,lp1 Znak,Preambuła Znak,HŁ_Bullet1 Znak,Use Case List Paragraph Znak,Heading2 Znak,Body Bullet Znak,List Paragraph1 Znak,BULLET Znak,UEDAŞ Bullet Znak,abc siralı Znak,Texto Znak"/>
    <w:basedOn w:val="Domylnaczcionkaakapitu"/>
    <w:link w:val="Akapitzlist"/>
    <w:uiPriority w:val="34"/>
    <w:qFormat/>
    <w:locked/>
    <w:rsid w:val="00977906"/>
    <w:rPr>
      <w:rFonts w:ascii="Arial" w:eastAsia="Arial" w:hAnsi="Arial" w:cs="Arial"/>
      <w:color w:val="000000"/>
      <w:sz w:val="20"/>
      <w:lang w:eastAsia="pl-PL"/>
    </w:rPr>
  </w:style>
  <w:style w:type="paragraph" w:styleId="NormalnyWeb">
    <w:name w:val="Normal (Web)"/>
    <w:basedOn w:val="Normalny"/>
    <w:uiPriority w:val="99"/>
    <w:unhideWhenUsed/>
    <w:rsid w:val="00977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90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4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67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7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7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7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7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B619-98AE-41B2-B7B0-C4913F8C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 AW</dc:creator>
  <cp:lastModifiedBy>DRK AW</cp:lastModifiedBy>
  <cp:revision>13</cp:revision>
  <dcterms:created xsi:type="dcterms:W3CDTF">2024-01-02T12:13:00Z</dcterms:created>
  <dcterms:modified xsi:type="dcterms:W3CDTF">2024-01-09T12:57:00Z</dcterms:modified>
</cp:coreProperties>
</file>