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5537" w14:textId="77777777" w:rsidR="00194BE8" w:rsidRDefault="009D11A6" w:rsidP="009D11A6">
      <w:pPr>
        <w:pStyle w:val="Nagwek2"/>
        <w:rPr>
          <w:rFonts w:eastAsiaTheme="minorHAnsi"/>
          <w:szCs w:val="28"/>
        </w:rPr>
      </w:pPr>
      <w:r w:rsidRPr="00C51405">
        <w:rPr>
          <w:rFonts w:eastAsiaTheme="minorHAnsi"/>
          <w:szCs w:val="28"/>
        </w:rPr>
        <w:t xml:space="preserve">Załącznik nr </w:t>
      </w:r>
      <w:r w:rsidR="00BF13B4">
        <w:rPr>
          <w:rFonts w:eastAsiaTheme="minorHAnsi"/>
          <w:szCs w:val="28"/>
        </w:rPr>
        <w:t>1</w:t>
      </w:r>
      <w:r w:rsidRPr="00C51405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do regulaminu </w:t>
      </w:r>
      <w:r w:rsidR="00194BE8">
        <w:rPr>
          <w:rFonts w:eastAsiaTheme="minorHAnsi"/>
          <w:szCs w:val="28"/>
        </w:rPr>
        <w:t>przetargu</w:t>
      </w:r>
    </w:p>
    <w:p w14:paraId="181F80BC" w14:textId="3ED6A65F" w:rsidR="00194BE8" w:rsidRPr="00194BE8" w:rsidRDefault="009D11A6" w:rsidP="00354123">
      <w:pPr>
        <w:pStyle w:val="Nagwek2"/>
        <w:spacing w:after="720"/>
      </w:pPr>
      <w:r>
        <w:rPr>
          <w:rFonts w:cstheme="minorHAnsi"/>
          <w:szCs w:val="28"/>
        </w:rPr>
        <w:t>Opis nieruchomości</w:t>
      </w:r>
    </w:p>
    <w:p w14:paraId="34F82DF1" w14:textId="50263CE3" w:rsidR="00BF13B4" w:rsidRPr="00194BE8" w:rsidRDefault="00877084" w:rsidP="00BF13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Wysokie Mazowieckie</w:t>
      </w:r>
      <w:r w:rsidR="00803C18">
        <w:rPr>
          <w:bCs/>
          <w:sz w:val="28"/>
          <w:szCs w:val="28"/>
        </w:rPr>
        <w:t xml:space="preserve">, ul. </w:t>
      </w:r>
      <w:r>
        <w:rPr>
          <w:bCs/>
          <w:sz w:val="28"/>
          <w:szCs w:val="28"/>
        </w:rPr>
        <w:t>Plac Odrodzenia 5</w:t>
      </w:r>
    </w:p>
    <w:p w14:paraId="16AA52F5" w14:textId="754C3831" w:rsidR="005D4CD7" w:rsidRDefault="00803C18" w:rsidP="00DE7050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B690861" wp14:editId="063897A2">
            <wp:extent cx="2921000" cy="2457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408" cy="24577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814B135" wp14:editId="19864305">
            <wp:extent cx="2389133" cy="3206641"/>
            <wp:effectExtent l="0" t="8573" r="2858" b="2857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87443" cy="3204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A805F72" w14:textId="77777777" w:rsidR="00800F8E" w:rsidRPr="00127569" w:rsidRDefault="00D446BB" w:rsidP="00354123">
      <w:pPr>
        <w:spacing w:before="480" w:line="300" w:lineRule="auto"/>
        <w:rPr>
          <w:rFonts w:cstheme="minorHAnsi"/>
          <w:b/>
          <w:color w:val="002060"/>
          <w:sz w:val="24"/>
          <w:szCs w:val="24"/>
        </w:rPr>
      </w:pPr>
      <w:r w:rsidRPr="00127569">
        <w:rPr>
          <w:rFonts w:cstheme="minorHAnsi"/>
          <w:b/>
          <w:color w:val="002060"/>
          <w:sz w:val="24"/>
          <w:szCs w:val="24"/>
        </w:rPr>
        <w:t>INFORMACJE OGÓLNE</w:t>
      </w:r>
    </w:p>
    <w:p w14:paraId="4C99BAB3" w14:textId="5F06B991" w:rsidR="008B22E8" w:rsidRPr="00127569" w:rsidRDefault="000176AB" w:rsidP="00127569">
      <w:pPr>
        <w:autoSpaceDE w:val="0"/>
        <w:autoSpaceDN w:val="0"/>
        <w:adjustRightInd w:val="0"/>
        <w:spacing w:after="24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D56D9D" w:rsidRPr="00127569">
        <w:rPr>
          <w:rFonts w:cstheme="minorHAnsi"/>
          <w:sz w:val="24"/>
          <w:szCs w:val="24"/>
        </w:rPr>
        <w:t xml:space="preserve">ieruchomość położona </w:t>
      </w:r>
      <w:r w:rsidR="008B22E8" w:rsidRPr="00127569">
        <w:rPr>
          <w:rFonts w:cstheme="minorHAnsi"/>
          <w:sz w:val="24"/>
          <w:szCs w:val="24"/>
        </w:rPr>
        <w:t xml:space="preserve">jest </w:t>
      </w:r>
      <w:r w:rsidR="00D56D9D" w:rsidRPr="00127569">
        <w:rPr>
          <w:rFonts w:cstheme="minorHAnsi"/>
          <w:sz w:val="24"/>
          <w:szCs w:val="24"/>
        </w:rPr>
        <w:t xml:space="preserve">w </w:t>
      </w:r>
      <w:r w:rsidR="00877084">
        <w:rPr>
          <w:rFonts w:cstheme="minorHAnsi"/>
          <w:sz w:val="24"/>
          <w:szCs w:val="24"/>
        </w:rPr>
        <w:t xml:space="preserve">Wysokiem Mazowieckiem </w:t>
      </w:r>
      <w:r w:rsidR="00D56D9D" w:rsidRPr="00127569">
        <w:rPr>
          <w:rFonts w:cstheme="minorHAnsi"/>
          <w:sz w:val="24"/>
          <w:szCs w:val="24"/>
        </w:rPr>
        <w:t>przy</w:t>
      </w:r>
      <w:r w:rsidR="008B22E8" w:rsidRPr="00127569">
        <w:rPr>
          <w:rFonts w:cstheme="minorHAnsi"/>
          <w:sz w:val="24"/>
          <w:szCs w:val="24"/>
        </w:rPr>
        <w:t xml:space="preserve"> </w:t>
      </w:r>
      <w:r w:rsidR="00D56D9D" w:rsidRPr="00127569">
        <w:rPr>
          <w:rFonts w:cstheme="minorHAnsi"/>
          <w:sz w:val="24"/>
          <w:szCs w:val="24"/>
        </w:rPr>
        <w:t xml:space="preserve">ulicy </w:t>
      </w:r>
      <w:r w:rsidR="00877084">
        <w:rPr>
          <w:rFonts w:cstheme="minorHAnsi"/>
          <w:sz w:val="24"/>
          <w:szCs w:val="24"/>
        </w:rPr>
        <w:t>Placu Odrodzenia 5</w:t>
      </w:r>
      <w:r w:rsidR="00D56D9D" w:rsidRPr="00127569">
        <w:rPr>
          <w:rFonts w:cstheme="minorHAnsi"/>
          <w:sz w:val="24"/>
          <w:szCs w:val="24"/>
        </w:rPr>
        <w:t xml:space="preserve">, oznaczona w ewidencji gruntów numerem działki </w:t>
      </w:r>
      <w:r w:rsidR="00877084">
        <w:rPr>
          <w:rFonts w:cstheme="minorHAnsi"/>
          <w:sz w:val="24"/>
          <w:szCs w:val="24"/>
        </w:rPr>
        <w:t>1484/11</w:t>
      </w:r>
      <w:r w:rsidR="00D56D9D" w:rsidRPr="00127569">
        <w:rPr>
          <w:rFonts w:cstheme="minorHAnsi"/>
          <w:sz w:val="24"/>
          <w:szCs w:val="24"/>
        </w:rPr>
        <w:t xml:space="preserve"> o powierzchni 0,</w:t>
      </w:r>
      <w:r w:rsidR="00877084">
        <w:rPr>
          <w:rFonts w:cstheme="minorHAnsi"/>
          <w:sz w:val="24"/>
          <w:szCs w:val="24"/>
        </w:rPr>
        <w:t>0594</w:t>
      </w:r>
      <w:r w:rsidR="00D56D9D" w:rsidRPr="00127569">
        <w:rPr>
          <w:rFonts w:cstheme="minorHAnsi"/>
          <w:sz w:val="24"/>
          <w:szCs w:val="24"/>
        </w:rPr>
        <w:t xml:space="preserve"> ha w obrębie</w:t>
      </w:r>
      <w:r w:rsidR="008B22E8" w:rsidRPr="00127569">
        <w:rPr>
          <w:rFonts w:cstheme="minorHAnsi"/>
          <w:sz w:val="24"/>
          <w:szCs w:val="24"/>
        </w:rPr>
        <w:t xml:space="preserve"> </w:t>
      </w:r>
      <w:r w:rsidR="00D56D9D" w:rsidRPr="00127569">
        <w:rPr>
          <w:rFonts w:cstheme="minorHAnsi"/>
          <w:sz w:val="24"/>
          <w:szCs w:val="24"/>
        </w:rPr>
        <w:t xml:space="preserve">ewidencyjnym </w:t>
      </w:r>
      <w:r w:rsidR="008418E5">
        <w:rPr>
          <w:rFonts w:cstheme="minorHAnsi"/>
          <w:sz w:val="24"/>
          <w:szCs w:val="24"/>
        </w:rPr>
        <w:t>0001 Wysokie Mazowieckie</w:t>
      </w:r>
      <w:r w:rsidR="00D56D9D" w:rsidRPr="00127569">
        <w:rPr>
          <w:rFonts w:cstheme="minorHAnsi"/>
          <w:sz w:val="24"/>
          <w:szCs w:val="24"/>
        </w:rPr>
        <w:t xml:space="preserve">, gmina </w:t>
      </w:r>
      <w:r w:rsidR="008418E5">
        <w:rPr>
          <w:rFonts w:cstheme="minorHAnsi"/>
          <w:sz w:val="24"/>
          <w:szCs w:val="24"/>
        </w:rPr>
        <w:t>Wysokie Mazowieckie</w:t>
      </w:r>
      <w:r w:rsidR="00D56D9D" w:rsidRPr="00127569">
        <w:rPr>
          <w:rFonts w:cstheme="minorHAnsi"/>
          <w:sz w:val="24"/>
          <w:szCs w:val="24"/>
        </w:rPr>
        <w:t xml:space="preserve"> - Miasto, powiat </w:t>
      </w:r>
      <w:r w:rsidR="008418E5">
        <w:rPr>
          <w:rFonts w:cstheme="minorHAnsi"/>
          <w:sz w:val="24"/>
          <w:szCs w:val="24"/>
        </w:rPr>
        <w:t>wysokomazowiecki</w:t>
      </w:r>
      <w:r w:rsidR="00D56D9D" w:rsidRPr="00127569">
        <w:rPr>
          <w:rFonts w:cstheme="minorHAnsi"/>
          <w:sz w:val="24"/>
          <w:szCs w:val="24"/>
        </w:rPr>
        <w:t>, województwo</w:t>
      </w:r>
      <w:r w:rsidR="008B22E8" w:rsidRPr="00127569">
        <w:rPr>
          <w:rFonts w:cstheme="minorHAnsi"/>
          <w:sz w:val="24"/>
          <w:szCs w:val="24"/>
        </w:rPr>
        <w:t xml:space="preserve"> </w:t>
      </w:r>
      <w:r w:rsidR="008418E5">
        <w:rPr>
          <w:rFonts w:cstheme="minorHAnsi"/>
          <w:sz w:val="24"/>
          <w:szCs w:val="24"/>
        </w:rPr>
        <w:t>podlaskie</w:t>
      </w:r>
      <w:r w:rsidR="00D56D9D" w:rsidRPr="00127569">
        <w:rPr>
          <w:rFonts w:cstheme="minorHAnsi"/>
          <w:sz w:val="24"/>
          <w:szCs w:val="24"/>
        </w:rPr>
        <w:t>.</w:t>
      </w:r>
    </w:p>
    <w:p w14:paraId="435BFDDB" w14:textId="315A45C6" w:rsidR="00D56D9D" w:rsidRPr="000176AB" w:rsidRDefault="000176AB" w:rsidP="00E82C9C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Nieruchomość</w:t>
      </w:r>
      <w:r w:rsidR="00D56D9D" w:rsidRPr="00127569">
        <w:rPr>
          <w:rFonts w:cstheme="minorHAnsi"/>
          <w:sz w:val="24"/>
          <w:szCs w:val="24"/>
        </w:rPr>
        <w:t xml:space="preserve"> zabudowana jest</w:t>
      </w:r>
      <w:r w:rsidR="00E82C9C">
        <w:rPr>
          <w:rFonts w:cstheme="minorHAnsi"/>
          <w:sz w:val="24"/>
          <w:szCs w:val="24"/>
        </w:rPr>
        <w:t xml:space="preserve"> wolnostojącym, dwukondygnacyjnym </w:t>
      </w:r>
      <w:r w:rsidR="00D56D9D" w:rsidRPr="000176AB">
        <w:rPr>
          <w:rFonts w:cstheme="minorHAnsi"/>
          <w:b/>
          <w:bCs/>
          <w:sz w:val="24"/>
          <w:szCs w:val="24"/>
        </w:rPr>
        <w:t xml:space="preserve">budynkiem biurowym </w:t>
      </w:r>
      <w:r w:rsidR="00D56D9D" w:rsidRPr="000176AB">
        <w:rPr>
          <w:rFonts w:cstheme="minorHAnsi"/>
          <w:sz w:val="24"/>
          <w:szCs w:val="24"/>
        </w:rPr>
        <w:t>o powierzchni zabudowy</w:t>
      </w:r>
      <w:r w:rsidR="008B22E8" w:rsidRPr="000176AB">
        <w:rPr>
          <w:rFonts w:cstheme="minorHAnsi"/>
          <w:sz w:val="24"/>
          <w:szCs w:val="24"/>
        </w:rPr>
        <w:t xml:space="preserve"> </w:t>
      </w:r>
      <w:r w:rsidR="00E82C9C">
        <w:rPr>
          <w:rFonts w:cstheme="minorHAnsi"/>
          <w:sz w:val="24"/>
          <w:szCs w:val="24"/>
        </w:rPr>
        <w:t>336</w:t>
      </w:r>
      <w:r w:rsidR="00D56D9D" w:rsidRPr="000176AB">
        <w:rPr>
          <w:rFonts w:cstheme="minorHAnsi"/>
          <w:sz w:val="24"/>
          <w:szCs w:val="24"/>
        </w:rPr>
        <w:t xml:space="preserve"> m</w:t>
      </w:r>
      <w:r w:rsidR="00D56D9D" w:rsidRPr="000176AB">
        <w:rPr>
          <w:rFonts w:cstheme="minorHAnsi"/>
          <w:sz w:val="24"/>
          <w:szCs w:val="24"/>
          <w:vertAlign w:val="superscript"/>
        </w:rPr>
        <w:t>2</w:t>
      </w:r>
      <w:r w:rsidR="00D56D9D" w:rsidRPr="000176AB">
        <w:rPr>
          <w:rFonts w:cstheme="minorHAnsi"/>
          <w:sz w:val="24"/>
          <w:szCs w:val="24"/>
        </w:rPr>
        <w:t xml:space="preserve"> i powierzchni użytkowej wynoszącej </w:t>
      </w:r>
      <w:r w:rsidR="00E82C9C">
        <w:rPr>
          <w:rFonts w:cstheme="minorHAnsi"/>
          <w:sz w:val="24"/>
          <w:szCs w:val="24"/>
        </w:rPr>
        <w:t>586,25</w:t>
      </w:r>
      <w:r w:rsidR="00D56D9D" w:rsidRPr="000176AB">
        <w:rPr>
          <w:rFonts w:cstheme="minorHAnsi"/>
          <w:sz w:val="24"/>
          <w:szCs w:val="24"/>
        </w:rPr>
        <w:t xml:space="preserve"> m</w:t>
      </w:r>
      <w:r w:rsidR="00D56D9D" w:rsidRPr="000176AB">
        <w:rPr>
          <w:rFonts w:cstheme="minorHAnsi"/>
          <w:sz w:val="24"/>
          <w:szCs w:val="24"/>
          <w:vertAlign w:val="superscript"/>
        </w:rPr>
        <w:t>2</w:t>
      </w:r>
      <w:r w:rsidR="00D56D9D" w:rsidRPr="000176AB">
        <w:rPr>
          <w:rFonts w:cstheme="minorHAnsi"/>
          <w:sz w:val="24"/>
          <w:szCs w:val="24"/>
        </w:rPr>
        <w:t xml:space="preserve">. </w:t>
      </w:r>
    </w:p>
    <w:p w14:paraId="01BEEC86" w14:textId="77777777" w:rsidR="00127569" w:rsidRPr="00127569" w:rsidRDefault="00D56D9D" w:rsidP="000176AB">
      <w:pPr>
        <w:tabs>
          <w:tab w:val="left" w:pos="3345"/>
        </w:tabs>
        <w:spacing w:before="120" w:after="120" w:line="300" w:lineRule="auto"/>
        <w:jc w:val="both"/>
        <w:rPr>
          <w:rFonts w:cstheme="minorHAnsi"/>
          <w:sz w:val="24"/>
          <w:szCs w:val="24"/>
        </w:rPr>
      </w:pPr>
      <w:r w:rsidRPr="00127569">
        <w:rPr>
          <w:rFonts w:cstheme="minorHAnsi"/>
          <w:sz w:val="24"/>
          <w:szCs w:val="24"/>
        </w:rPr>
        <w:t>W ewidencji gruntów nieruchomość posiada oznaczenie</w:t>
      </w:r>
      <w:r w:rsidR="00127569" w:rsidRPr="00127569">
        <w:rPr>
          <w:rFonts w:cstheme="minorHAnsi"/>
          <w:sz w:val="24"/>
          <w:szCs w:val="24"/>
        </w:rPr>
        <w:t xml:space="preserve"> </w:t>
      </w:r>
      <w:r w:rsidRPr="00127569">
        <w:rPr>
          <w:rFonts w:cstheme="minorHAnsi"/>
          <w:sz w:val="24"/>
          <w:szCs w:val="24"/>
        </w:rPr>
        <w:t xml:space="preserve">użytku: Bi – inne tereny zabudowane. </w:t>
      </w:r>
    </w:p>
    <w:p w14:paraId="279449EA" w14:textId="58C8DFEF" w:rsidR="00D56D9D" w:rsidRPr="00127569" w:rsidRDefault="000A15C8" w:rsidP="00127569">
      <w:pPr>
        <w:tabs>
          <w:tab w:val="left" w:pos="3345"/>
        </w:tabs>
        <w:spacing w:after="120"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Dostępność komunikacyjna to zjazd z ulicy Plac Odrodzenia, teren działki zabudowany w ok. 90 % budynkiem, nieruchomość posiada bezpośredni dostęp do drogi publicznej ul. Plac Odrodz</w:t>
      </w:r>
      <w:r w:rsidR="004F0C03">
        <w:rPr>
          <w:rFonts w:cstheme="minorHAnsi"/>
          <w:sz w:val="24"/>
          <w:szCs w:val="24"/>
        </w:rPr>
        <w:t>enia. W </w:t>
      </w:r>
      <w:r>
        <w:rPr>
          <w:rFonts w:cstheme="minorHAnsi"/>
          <w:sz w:val="24"/>
          <w:szCs w:val="24"/>
        </w:rPr>
        <w:t xml:space="preserve">najbliższym sąsiedztwie znajdują się ogólnodostępne miejsca parkingowe. </w:t>
      </w:r>
    </w:p>
    <w:p w14:paraId="40A3D590" w14:textId="0F873312" w:rsidR="000176AB" w:rsidRDefault="00D56D9D" w:rsidP="00127569">
      <w:pPr>
        <w:tabs>
          <w:tab w:val="left" w:pos="3345"/>
        </w:tabs>
        <w:spacing w:after="120" w:line="300" w:lineRule="auto"/>
        <w:jc w:val="both"/>
        <w:rPr>
          <w:rFonts w:cstheme="minorHAnsi"/>
          <w:sz w:val="24"/>
          <w:szCs w:val="24"/>
        </w:rPr>
      </w:pPr>
      <w:r w:rsidRPr="00127569">
        <w:rPr>
          <w:rFonts w:cstheme="minorHAnsi"/>
          <w:sz w:val="24"/>
          <w:szCs w:val="24"/>
        </w:rPr>
        <w:t>Nieruchomość posiada uzbrojenie w niezbędne sieci</w:t>
      </w:r>
      <w:r w:rsidR="00127569" w:rsidRPr="00127569">
        <w:rPr>
          <w:rFonts w:cstheme="minorHAnsi"/>
          <w:sz w:val="24"/>
          <w:szCs w:val="24"/>
        </w:rPr>
        <w:t xml:space="preserve"> </w:t>
      </w:r>
      <w:r w:rsidRPr="00127569">
        <w:rPr>
          <w:rFonts w:cstheme="minorHAnsi"/>
          <w:sz w:val="24"/>
          <w:szCs w:val="24"/>
        </w:rPr>
        <w:t xml:space="preserve">infrastruktury technicznej: energię elektryczną, wodę </w:t>
      </w:r>
      <w:r w:rsidR="000176AB">
        <w:rPr>
          <w:rFonts w:cstheme="minorHAnsi"/>
          <w:sz w:val="24"/>
          <w:szCs w:val="24"/>
        </w:rPr>
        <w:br/>
      </w:r>
      <w:r w:rsidRPr="00127569">
        <w:rPr>
          <w:rFonts w:cstheme="minorHAnsi"/>
          <w:sz w:val="24"/>
          <w:szCs w:val="24"/>
        </w:rPr>
        <w:t xml:space="preserve">i kanalizację miejską, </w:t>
      </w:r>
      <w:r w:rsidR="000A15C8">
        <w:rPr>
          <w:rFonts w:cstheme="minorHAnsi"/>
          <w:sz w:val="24"/>
          <w:szCs w:val="24"/>
        </w:rPr>
        <w:t>sieć ciepłowniczą miejską</w:t>
      </w:r>
      <w:r w:rsidRPr="00127569">
        <w:rPr>
          <w:rFonts w:cstheme="minorHAnsi"/>
          <w:sz w:val="24"/>
          <w:szCs w:val="24"/>
        </w:rPr>
        <w:t xml:space="preserve">. </w:t>
      </w:r>
    </w:p>
    <w:p w14:paraId="05AE575A" w14:textId="6844C75B" w:rsidR="00A57349" w:rsidRPr="00127569" w:rsidRDefault="005D4D05" w:rsidP="00127569">
      <w:pPr>
        <w:spacing w:line="300" w:lineRule="auto"/>
        <w:rPr>
          <w:rFonts w:cstheme="minorHAnsi"/>
          <w:b/>
          <w:color w:val="002060"/>
          <w:sz w:val="24"/>
          <w:szCs w:val="24"/>
        </w:rPr>
      </w:pPr>
      <w:r w:rsidRPr="00127569">
        <w:rPr>
          <w:rFonts w:cstheme="minorHAnsi"/>
          <w:b/>
          <w:color w:val="002060"/>
          <w:sz w:val="24"/>
          <w:szCs w:val="24"/>
        </w:rPr>
        <w:t>LOKALIZACJA</w:t>
      </w:r>
    </w:p>
    <w:p w14:paraId="5AA8C1A3" w14:textId="7C386133" w:rsidR="00C72325" w:rsidRPr="00127569" w:rsidRDefault="00D56D9D" w:rsidP="000176AB">
      <w:pPr>
        <w:spacing w:line="300" w:lineRule="auto"/>
        <w:rPr>
          <w:rFonts w:cstheme="minorHAnsi"/>
          <w:sz w:val="24"/>
          <w:szCs w:val="24"/>
        </w:rPr>
      </w:pPr>
      <w:r w:rsidRPr="00127569">
        <w:rPr>
          <w:rFonts w:cstheme="minorHAnsi"/>
          <w:sz w:val="24"/>
          <w:szCs w:val="24"/>
        </w:rPr>
        <w:t xml:space="preserve">Przedmiotowa nieruchomość zlokalizowana jest </w:t>
      </w:r>
      <w:r w:rsidR="001434ED">
        <w:rPr>
          <w:rFonts w:cstheme="minorHAnsi"/>
          <w:sz w:val="24"/>
          <w:szCs w:val="24"/>
        </w:rPr>
        <w:t xml:space="preserve">w </w:t>
      </w:r>
      <w:r w:rsidR="00260B00">
        <w:rPr>
          <w:rFonts w:cstheme="minorHAnsi"/>
          <w:sz w:val="24"/>
          <w:szCs w:val="24"/>
        </w:rPr>
        <w:t xml:space="preserve">centralnej lecz nieuciążliwej </w:t>
      </w:r>
      <w:r w:rsidRPr="00127569">
        <w:rPr>
          <w:rFonts w:cstheme="minorHAnsi"/>
          <w:sz w:val="24"/>
          <w:szCs w:val="24"/>
        </w:rPr>
        <w:t xml:space="preserve">części </w:t>
      </w:r>
      <w:r w:rsidR="00260B00">
        <w:rPr>
          <w:rFonts w:cstheme="minorHAnsi"/>
          <w:sz w:val="24"/>
          <w:szCs w:val="24"/>
        </w:rPr>
        <w:t>miasta Wysokie Mazowieckie</w:t>
      </w:r>
      <w:r w:rsidRPr="00127569">
        <w:rPr>
          <w:rFonts w:cstheme="minorHAnsi"/>
          <w:sz w:val="24"/>
          <w:szCs w:val="24"/>
        </w:rPr>
        <w:t>, przy ulicy</w:t>
      </w:r>
      <w:r w:rsidR="00127569">
        <w:rPr>
          <w:rFonts w:cstheme="minorHAnsi"/>
          <w:sz w:val="24"/>
          <w:szCs w:val="24"/>
        </w:rPr>
        <w:t xml:space="preserve"> </w:t>
      </w:r>
      <w:r w:rsidR="00260B00">
        <w:rPr>
          <w:rFonts w:cstheme="minorHAnsi"/>
          <w:sz w:val="24"/>
          <w:szCs w:val="24"/>
        </w:rPr>
        <w:t>Plac Odrodzenia</w:t>
      </w:r>
      <w:r w:rsidRPr="00127569">
        <w:rPr>
          <w:rFonts w:cstheme="minorHAnsi"/>
          <w:sz w:val="24"/>
          <w:szCs w:val="24"/>
        </w:rPr>
        <w:t xml:space="preserve">. W najbliższym sąsiedztwie istnieje zabudowa </w:t>
      </w:r>
      <w:r w:rsidR="00260B00">
        <w:rPr>
          <w:rFonts w:cstheme="minorHAnsi"/>
          <w:sz w:val="24"/>
          <w:szCs w:val="24"/>
        </w:rPr>
        <w:t>mieszkaniowa i usługowa</w:t>
      </w:r>
      <w:r w:rsidRPr="00127569">
        <w:rPr>
          <w:rFonts w:cstheme="minorHAnsi"/>
          <w:sz w:val="24"/>
          <w:szCs w:val="24"/>
        </w:rPr>
        <w:t>. W pobliżu</w:t>
      </w:r>
      <w:r w:rsidR="00127569">
        <w:rPr>
          <w:rFonts w:cstheme="minorHAnsi"/>
          <w:sz w:val="24"/>
          <w:szCs w:val="24"/>
        </w:rPr>
        <w:t xml:space="preserve"> </w:t>
      </w:r>
      <w:r w:rsidRPr="00127569">
        <w:rPr>
          <w:rFonts w:cstheme="minorHAnsi"/>
          <w:sz w:val="24"/>
          <w:szCs w:val="24"/>
        </w:rPr>
        <w:t>zlo</w:t>
      </w:r>
      <w:r w:rsidR="00260B00">
        <w:rPr>
          <w:rFonts w:cstheme="minorHAnsi"/>
          <w:sz w:val="24"/>
          <w:szCs w:val="24"/>
        </w:rPr>
        <w:t>kalizowane są sklepy spożywcze, lokale usługowe, kościół oraz osiedle mieszkaniowe</w:t>
      </w:r>
      <w:r w:rsidRPr="00127569">
        <w:rPr>
          <w:rFonts w:cstheme="minorHAnsi"/>
          <w:sz w:val="24"/>
          <w:szCs w:val="24"/>
        </w:rPr>
        <w:t xml:space="preserve">. </w:t>
      </w:r>
    </w:p>
    <w:p w14:paraId="2ACA8228" w14:textId="5DFF191A" w:rsidR="009A0618" w:rsidRPr="00127569" w:rsidRDefault="008B22E8" w:rsidP="00127569">
      <w:pPr>
        <w:spacing w:line="300" w:lineRule="auto"/>
        <w:jc w:val="center"/>
        <w:rPr>
          <w:rFonts w:cstheme="minorHAnsi"/>
          <w:b/>
          <w:color w:val="002060"/>
          <w:sz w:val="24"/>
          <w:szCs w:val="24"/>
        </w:rPr>
      </w:pPr>
      <w:r w:rsidRPr="00127569">
        <w:rPr>
          <w:rFonts w:cstheme="minorHAnsi"/>
          <w:b/>
          <w:noProof/>
          <w:color w:val="002060"/>
          <w:sz w:val="24"/>
          <w:szCs w:val="24"/>
          <w:lang w:eastAsia="pl-PL"/>
        </w:rPr>
        <w:lastRenderedPageBreak/>
        <w:drawing>
          <wp:inline distT="0" distB="0" distL="0" distR="0" wp14:anchorId="1E72F04F" wp14:editId="45B781A9">
            <wp:extent cx="6645910" cy="3424134"/>
            <wp:effectExtent l="0" t="0" r="254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2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9D92" w14:textId="1B0A5A6B" w:rsidR="00773813" w:rsidRDefault="00D7121B" w:rsidP="00354123">
      <w:pPr>
        <w:spacing w:before="600" w:after="120" w:line="300" w:lineRule="auto"/>
        <w:rPr>
          <w:rFonts w:cstheme="minorHAnsi"/>
          <w:sz w:val="24"/>
          <w:szCs w:val="24"/>
        </w:rPr>
      </w:pPr>
      <w:hyperlink r:id="rId9" w:history="1">
        <w:r w:rsidR="00773813" w:rsidRPr="00413E00">
          <w:rPr>
            <w:rStyle w:val="Hipercze"/>
            <w:rFonts w:cstheme="minorHAnsi"/>
            <w:sz w:val="24"/>
            <w:szCs w:val="24"/>
          </w:rPr>
          <w:t>https://maps.app.goo.gl/hAs55y1KQruHQ9r89</w:t>
        </w:r>
      </w:hyperlink>
    </w:p>
    <w:p w14:paraId="04B79FA0" w14:textId="5607EDFD" w:rsidR="005D4D05" w:rsidRPr="00127569" w:rsidRDefault="005D4D05" w:rsidP="00354123">
      <w:pPr>
        <w:spacing w:before="600" w:after="120" w:line="300" w:lineRule="auto"/>
        <w:rPr>
          <w:rFonts w:cstheme="minorHAnsi"/>
          <w:b/>
          <w:color w:val="002060"/>
          <w:sz w:val="24"/>
          <w:szCs w:val="24"/>
        </w:rPr>
      </w:pPr>
      <w:r w:rsidRPr="00127569">
        <w:rPr>
          <w:rFonts w:cstheme="minorHAnsi"/>
          <w:b/>
          <w:color w:val="002060"/>
          <w:sz w:val="24"/>
          <w:szCs w:val="24"/>
        </w:rPr>
        <w:t>STAN PRAWNY</w:t>
      </w:r>
    </w:p>
    <w:p w14:paraId="13737254" w14:textId="20FA1970" w:rsidR="00D16383" w:rsidRPr="00127569" w:rsidRDefault="00093E60" w:rsidP="00D459FF">
      <w:pPr>
        <w:tabs>
          <w:tab w:val="left" w:pos="3345"/>
        </w:tabs>
        <w:spacing w:after="0" w:line="300" w:lineRule="auto"/>
        <w:rPr>
          <w:rFonts w:cstheme="minorHAnsi"/>
          <w:sz w:val="24"/>
          <w:szCs w:val="24"/>
        </w:rPr>
      </w:pPr>
      <w:r w:rsidRPr="00127569">
        <w:rPr>
          <w:rFonts w:cstheme="minorHAnsi"/>
          <w:sz w:val="24"/>
          <w:szCs w:val="24"/>
        </w:rPr>
        <w:t xml:space="preserve">Dla </w:t>
      </w:r>
      <w:r w:rsidR="006C5359" w:rsidRPr="00127569">
        <w:rPr>
          <w:rFonts w:cstheme="minorHAnsi"/>
          <w:sz w:val="24"/>
          <w:szCs w:val="24"/>
        </w:rPr>
        <w:t xml:space="preserve">nieruchomości </w:t>
      </w:r>
      <w:r w:rsidRPr="00127569">
        <w:rPr>
          <w:rFonts w:cstheme="minorHAnsi"/>
          <w:sz w:val="24"/>
          <w:szCs w:val="24"/>
        </w:rPr>
        <w:t xml:space="preserve">prowadzona jest księga wieczysta </w:t>
      </w:r>
      <w:r w:rsidR="006C5359" w:rsidRPr="00127569">
        <w:rPr>
          <w:rFonts w:cstheme="minorHAnsi"/>
          <w:sz w:val="24"/>
          <w:szCs w:val="24"/>
        </w:rPr>
        <w:t>n</w:t>
      </w:r>
      <w:r w:rsidRPr="00127569">
        <w:rPr>
          <w:rFonts w:cstheme="minorHAnsi"/>
          <w:sz w:val="24"/>
          <w:szCs w:val="24"/>
        </w:rPr>
        <w:t xml:space="preserve">r </w:t>
      </w:r>
      <w:r w:rsidR="00D459FF">
        <w:rPr>
          <w:sz w:val="24"/>
          <w:szCs w:val="24"/>
        </w:rPr>
        <w:t>LM</w:t>
      </w:r>
      <w:r w:rsidR="00D459FF" w:rsidRPr="00FE65EC">
        <w:rPr>
          <w:sz w:val="24"/>
          <w:szCs w:val="24"/>
        </w:rPr>
        <w:t>1W/000</w:t>
      </w:r>
      <w:r w:rsidR="00D459FF">
        <w:rPr>
          <w:sz w:val="24"/>
          <w:szCs w:val="24"/>
        </w:rPr>
        <w:t>18903</w:t>
      </w:r>
      <w:r w:rsidR="00D459FF" w:rsidRPr="00FE65EC">
        <w:rPr>
          <w:sz w:val="24"/>
          <w:szCs w:val="24"/>
        </w:rPr>
        <w:t>/</w:t>
      </w:r>
      <w:r w:rsidR="00D459FF">
        <w:rPr>
          <w:sz w:val="24"/>
          <w:szCs w:val="24"/>
        </w:rPr>
        <w:t>8</w:t>
      </w:r>
      <w:r w:rsidRPr="00127569">
        <w:rPr>
          <w:rFonts w:cstheme="minorHAnsi"/>
          <w:sz w:val="24"/>
          <w:szCs w:val="24"/>
        </w:rPr>
        <w:t xml:space="preserve">. </w:t>
      </w:r>
    </w:p>
    <w:p w14:paraId="4EF5B2A4" w14:textId="77777777" w:rsidR="00093E60" w:rsidRPr="00127569" w:rsidRDefault="001221B6" w:rsidP="00D459FF">
      <w:pPr>
        <w:tabs>
          <w:tab w:val="left" w:pos="3345"/>
        </w:tabs>
        <w:spacing w:after="0" w:line="300" w:lineRule="auto"/>
        <w:rPr>
          <w:rFonts w:cstheme="minorHAnsi"/>
          <w:sz w:val="24"/>
          <w:szCs w:val="24"/>
        </w:rPr>
      </w:pPr>
      <w:r w:rsidRPr="00127569">
        <w:rPr>
          <w:rFonts w:cstheme="minorHAnsi"/>
          <w:sz w:val="24"/>
          <w:szCs w:val="24"/>
        </w:rPr>
        <w:t>Prawo własności przysługuje Zakładowi Ubezpieczeń Społecznych.</w:t>
      </w:r>
    </w:p>
    <w:p w14:paraId="3D2300C9" w14:textId="766847E5" w:rsidR="00D7121B" w:rsidRDefault="00127569" w:rsidP="00A851B9">
      <w:pPr>
        <w:tabs>
          <w:tab w:val="left" w:pos="3345"/>
        </w:tabs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5F633D" w:rsidRPr="00127569">
        <w:rPr>
          <w:rFonts w:cstheme="minorHAnsi"/>
          <w:sz w:val="24"/>
          <w:szCs w:val="24"/>
        </w:rPr>
        <w:t xml:space="preserve"> dziale III (prawa, roszczenia i ograniczenia) </w:t>
      </w:r>
      <w:r w:rsidR="00D459FF" w:rsidRPr="00D459FF">
        <w:rPr>
          <w:rFonts w:cstheme="minorHAnsi"/>
          <w:sz w:val="24"/>
          <w:szCs w:val="24"/>
        </w:rPr>
        <w:t xml:space="preserve">wpisane jest ostrzeżenie o niezgodności księgi wieczystej z rzeczywistym stanem prawnym przysługujące Miastu Wysokie Mazowieckie, a dotyczące działki nr </w:t>
      </w:r>
      <w:r w:rsidR="00D7121B">
        <w:rPr>
          <w:rFonts w:cstheme="minorHAnsi"/>
          <w:sz w:val="24"/>
          <w:szCs w:val="24"/>
        </w:rPr>
        <w:t>14</w:t>
      </w:r>
      <w:r w:rsidR="00D459FF" w:rsidRPr="00D459FF">
        <w:rPr>
          <w:rFonts w:cstheme="minorHAnsi"/>
          <w:sz w:val="24"/>
          <w:szCs w:val="24"/>
        </w:rPr>
        <w:t>84/10</w:t>
      </w:r>
      <w:r w:rsidR="00D7121B">
        <w:rPr>
          <w:rFonts w:cstheme="minorHAnsi"/>
          <w:sz w:val="24"/>
          <w:szCs w:val="24"/>
        </w:rPr>
        <w:t xml:space="preserve">. </w:t>
      </w:r>
    </w:p>
    <w:p w14:paraId="15AE3FBA" w14:textId="6124185E" w:rsidR="00127569" w:rsidRPr="00127569" w:rsidRDefault="00D7121B" w:rsidP="00A851B9">
      <w:pPr>
        <w:tabs>
          <w:tab w:val="left" w:pos="3345"/>
        </w:tabs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A851B9">
        <w:rPr>
          <w:rFonts w:cstheme="minorHAnsi"/>
          <w:sz w:val="24"/>
          <w:szCs w:val="24"/>
        </w:rPr>
        <w:t xml:space="preserve">ziałka </w:t>
      </w:r>
      <w:r>
        <w:rPr>
          <w:rFonts w:cstheme="minorHAnsi"/>
          <w:sz w:val="24"/>
          <w:szCs w:val="24"/>
        </w:rPr>
        <w:t xml:space="preserve">nr 1484/10 </w:t>
      </w:r>
      <w:r w:rsidR="00A851B9">
        <w:rPr>
          <w:rFonts w:cstheme="minorHAnsi"/>
          <w:sz w:val="24"/>
          <w:szCs w:val="24"/>
        </w:rPr>
        <w:t xml:space="preserve">została wydzielona pod drogę publiczną na podstawie decyzji </w:t>
      </w:r>
      <w:r w:rsidR="00A851B9" w:rsidRPr="00A851B9">
        <w:rPr>
          <w:rFonts w:cstheme="minorHAnsi"/>
          <w:sz w:val="24"/>
          <w:szCs w:val="24"/>
        </w:rPr>
        <w:t>nr 12/2022 Starosty Wysokomazowieckiego z dnia 16 sierpnia 2022 roku o zezwoleniu na realizację inwestycji drogowej</w:t>
      </w:r>
      <w:r w:rsidR="00A851B9">
        <w:rPr>
          <w:rFonts w:cstheme="minorHAnsi"/>
          <w:sz w:val="24"/>
          <w:szCs w:val="24"/>
        </w:rPr>
        <w:t xml:space="preserve"> i zostanie odłączona z księgi wieczystej </w:t>
      </w:r>
      <w:r w:rsidR="00A851B9">
        <w:rPr>
          <w:sz w:val="24"/>
          <w:szCs w:val="24"/>
        </w:rPr>
        <w:t>LM</w:t>
      </w:r>
      <w:r w:rsidR="00A851B9" w:rsidRPr="00FE65EC">
        <w:rPr>
          <w:sz w:val="24"/>
          <w:szCs w:val="24"/>
        </w:rPr>
        <w:t>1W/000</w:t>
      </w:r>
      <w:r w:rsidR="00A851B9">
        <w:rPr>
          <w:sz w:val="24"/>
          <w:szCs w:val="24"/>
        </w:rPr>
        <w:t>18903</w:t>
      </w:r>
      <w:r w:rsidR="00A851B9" w:rsidRPr="00FE65EC">
        <w:rPr>
          <w:sz w:val="24"/>
          <w:szCs w:val="24"/>
        </w:rPr>
        <w:t>/</w:t>
      </w:r>
      <w:r w:rsidR="00A851B9">
        <w:rPr>
          <w:sz w:val="24"/>
          <w:szCs w:val="24"/>
        </w:rPr>
        <w:t>8 przez obecnego właściciela - Miasto Wysokie Mazowieckie.</w:t>
      </w:r>
    </w:p>
    <w:p w14:paraId="3E0EA297" w14:textId="72D97397" w:rsidR="00354123" w:rsidRDefault="000176AB" w:rsidP="00D459FF">
      <w:pPr>
        <w:tabs>
          <w:tab w:val="left" w:pos="3345"/>
        </w:tabs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127569">
        <w:rPr>
          <w:rFonts w:cstheme="minorHAnsi"/>
          <w:sz w:val="24"/>
          <w:szCs w:val="24"/>
        </w:rPr>
        <w:t xml:space="preserve"> dziale </w:t>
      </w:r>
      <w:r w:rsidR="00127569" w:rsidRPr="00127569">
        <w:rPr>
          <w:rFonts w:cstheme="minorHAnsi"/>
          <w:sz w:val="24"/>
          <w:szCs w:val="24"/>
        </w:rPr>
        <w:t xml:space="preserve">IV (hipoteka) </w:t>
      </w:r>
      <w:r>
        <w:rPr>
          <w:rFonts w:cstheme="minorHAnsi"/>
          <w:sz w:val="24"/>
          <w:szCs w:val="24"/>
        </w:rPr>
        <w:t>brak wpisów.</w:t>
      </w:r>
    </w:p>
    <w:p w14:paraId="4D044E82" w14:textId="77777777" w:rsidR="000176AB" w:rsidRDefault="000176AB" w:rsidP="00127569">
      <w:pPr>
        <w:spacing w:after="120" w:line="300" w:lineRule="auto"/>
        <w:rPr>
          <w:rFonts w:cstheme="minorHAnsi"/>
          <w:b/>
          <w:color w:val="002060"/>
          <w:sz w:val="24"/>
          <w:szCs w:val="24"/>
        </w:rPr>
      </w:pPr>
    </w:p>
    <w:p w14:paraId="5C948BE9" w14:textId="69D93648" w:rsidR="00B90367" w:rsidRPr="00127569" w:rsidRDefault="00B90367" w:rsidP="00127569">
      <w:pPr>
        <w:spacing w:after="120" w:line="300" w:lineRule="auto"/>
        <w:rPr>
          <w:rFonts w:cstheme="minorHAnsi"/>
          <w:b/>
          <w:color w:val="002060"/>
          <w:sz w:val="24"/>
          <w:szCs w:val="24"/>
        </w:rPr>
      </w:pPr>
      <w:r w:rsidRPr="00127569">
        <w:rPr>
          <w:rFonts w:cstheme="minorHAnsi"/>
          <w:b/>
          <w:color w:val="002060"/>
          <w:sz w:val="24"/>
          <w:szCs w:val="24"/>
        </w:rPr>
        <w:t>UWARUNKOWANIA PLANISTYCZNE</w:t>
      </w:r>
    </w:p>
    <w:p w14:paraId="61D26769" w14:textId="487DFB76" w:rsidR="00D56D9D" w:rsidRPr="00127569" w:rsidRDefault="00D56D9D" w:rsidP="00127569">
      <w:pPr>
        <w:tabs>
          <w:tab w:val="left" w:pos="3345"/>
        </w:tabs>
        <w:spacing w:after="120" w:line="300" w:lineRule="auto"/>
        <w:jc w:val="both"/>
        <w:rPr>
          <w:rFonts w:cstheme="minorHAnsi"/>
          <w:sz w:val="24"/>
          <w:szCs w:val="24"/>
        </w:rPr>
      </w:pPr>
      <w:r w:rsidRPr="00127569">
        <w:rPr>
          <w:rFonts w:cstheme="minorHAnsi"/>
          <w:sz w:val="24"/>
          <w:szCs w:val="24"/>
        </w:rPr>
        <w:t xml:space="preserve">Obszar, na którym położona jest </w:t>
      </w:r>
      <w:r w:rsidR="0079235A">
        <w:rPr>
          <w:rFonts w:cstheme="minorHAnsi"/>
          <w:sz w:val="24"/>
          <w:szCs w:val="24"/>
        </w:rPr>
        <w:t>przedmiotowa</w:t>
      </w:r>
      <w:r w:rsidRPr="00127569">
        <w:rPr>
          <w:rFonts w:cstheme="minorHAnsi"/>
          <w:sz w:val="24"/>
          <w:szCs w:val="24"/>
        </w:rPr>
        <w:t xml:space="preserve"> nieruchomość jest objęty miejscowym planem</w:t>
      </w:r>
      <w:r w:rsidR="0079235A">
        <w:rPr>
          <w:rFonts w:cstheme="minorHAnsi"/>
          <w:sz w:val="24"/>
          <w:szCs w:val="24"/>
        </w:rPr>
        <w:t xml:space="preserve"> </w:t>
      </w:r>
      <w:r w:rsidR="00D459FF">
        <w:rPr>
          <w:rFonts w:cstheme="minorHAnsi"/>
          <w:sz w:val="24"/>
          <w:szCs w:val="24"/>
        </w:rPr>
        <w:t xml:space="preserve">zagospodarowania przestrzennego (Uchwała nr XXXVII/141/05 Rady Miasta Wysokie Mazowieckie z dnia 24 listopada 2005r.), zgodnie z którym działka nr 1484/11 ma następujące przeznaczenie: </w:t>
      </w:r>
      <w:r w:rsidR="00D459FF" w:rsidRPr="00D459FF">
        <w:rPr>
          <w:rFonts w:cstheme="minorHAnsi"/>
          <w:b/>
          <w:sz w:val="24"/>
          <w:szCs w:val="24"/>
        </w:rPr>
        <w:t>A17 U-M</w:t>
      </w:r>
      <w:r w:rsidR="00D459FF">
        <w:rPr>
          <w:rFonts w:cstheme="minorHAnsi"/>
          <w:sz w:val="24"/>
          <w:szCs w:val="24"/>
        </w:rPr>
        <w:t xml:space="preserve"> – zabudowa usługowa z zakresu </w:t>
      </w:r>
      <w:r w:rsidR="000529E2">
        <w:rPr>
          <w:rFonts w:cstheme="minorHAnsi"/>
          <w:sz w:val="24"/>
          <w:szCs w:val="24"/>
        </w:rPr>
        <w:t>obsługi ludności w tym handlu, gastronomii i innych (100%).</w:t>
      </w:r>
    </w:p>
    <w:sectPr w:rsidR="00D56D9D" w:rsidRPr="00127569" w:rsidSect="00B96BF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11F"/>
    <w:multiLevelType w:val="hybridMultilevel"/>
    <w:tmpl w:val="D220AC7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E4C6D"/>
    <w:multiLevelType w:val="hybridMultilevel"/>
    <w:tmpl w:val="77822330"/>
    <w:lvl w:ilvl="0" w:tplc="5808C4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830"/>
    <w:multiLevelType w:val="hybridMultilevel"/>
    <w:tmpl w:val="463CD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774FE"/>
    <w:multiLevelType w:val="hybridMultilevel"/>
    <w:tmpl w:val="F16681FA"/>
    <w:lvl w:ilvl="0" w:tplc="5808C4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E215B"/>
    <w:multiLevelType w:val="hybridMultilevel"/>
    <w:tmpl w:val="A4468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A3116"/>
    <w:multiLevelType w:val="hybridMultilevel"/>
    <w:tmpl w:val="21B8D900"/>
    <w:lvl w:ilvl="0" w:tplc="A030C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739783">
    <w:abstractNumId w:val="1"/>
  </w:num>
  <w:num w:numId="2" w16cid:durableId="1751610783">
    <w:abstractNumId w:val="2"/>
  </w:num>
  <w:num w:numId="3" w16cid:durableId="458498604">
    <w:abstractNumId w:val="0"/>
  </w:num>
  <w:num w:numId="4" w16cid:durableId="2051807467">
    <w:abstractNumId w:val="3"/>
  </w:num>
  <w:num w:numId="5" w16cid:durableId="906304059">
    <w:abstractNumId w:val="4"/>
  </w:num>
  <w:num w:numId="6" w16cid:durableId="1979070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DDA"/>
    <w:rsid w:val="000176AB"/>
    <w:rsid w:val="00046738"/>
    <w:rsid w:val="000529E2"/>
    <w:rsid w:val="0005689F"/>
    <w:rsid w:val="00062961"/>
    <w:rsid w:val="00067FAC"/>
    <w:rsid w:val="00093E60"/>
    <w:rsid w:val="000A15C8"/>
    <w:rsid w:val="001221B6"/>
    <w:rsid w:val="00127569"/>
    <w:rsid w:val="001434ED"/>
    <w:rsid w:val="0014384E"/>
    <w:rsid w:val="001475FA"/>
    <w:rsid w:val="00194BE8"/>
    <w:rsid w:val="001D7E90"/>
    <w:rsid w:val="002309ED"/>
    <w:rsid w:val="0023334F"/>
    <w:rsid w:val="00260B00"/>
    <w:rsid w:val="002B7A56"/>
    <w:rsid w:val="002F7C1D"/>
    <w:rsid w:val="00336826"/>
    <w:rsid w:val="00345A69"/>
    <w:rsid w:val="00354123"/>
    <w:rsid w:val="003A5DDC"/>
    <w:rsid w:val="003C0A3F"/>
    <w:rsid w:val="003E49E8"/>
    <w:rsid w:val="003F3584"/>
    <w:rsid w:val="004603D5"/>
    <w:rsid w:val="004D585C"/>
    <w:rsid w:val="004E57FE"/>
    <w:rsid w:val="004F0C03"/>
    <w:rsid w:val="00576959"/>
    <w:rsid w:val="005D27C8"/>
    <w:rsid w:val="005D4CD7"/>
    <w:rsid w:val="005D4D05"/>
    <w:rsid w:val="005F633D"/>
    <w:rsid w:val="00665949"/>
    <w:rsid w:val="006C1EC2"/>
    <w:rsid w:val="006C5359"/>
    <w:rsid w:val="006E2DDA"/>
    <w:rsid w:val="006F7C9D"/>
    <w:rsid w:val="007016A6"/>
    <w:rsid w:val="00743246"/>
    <w:rsid w:val="00761AB8"/>
    <w:rsid w:val="00773813"/>
    <w:rsid w:val="00782DB8"/>
    <w:rsid w:val="0079235A"/>
    <w:rsid w:val="00800F8E"/>
    <w:rsid w:val="00803C18"/>
    <w:rsid w:val="00825E12"/>
    <w:rsid w:val="008418E5"/>
    <w:rsid w:val="00877084"/>
    <w:rsid w:val="008B22E8"/>
    <w:rsid w:val="00912983"/>
    <w:rsid w:val="00995975"/>
    <w:rsid w:val="009A0618"/>
    <w:rsid w:val="009D11A6"/>
    <w:rsid w:val="009D2014"/>
    <w:rsid w:val="00A05753"/>
    <w:rsid w:val="00A10364"/>
    <w:rsid w:val="00A32C2C"/>
    <w:rsid w:val="00A36370"/>
    <w:rsid w:val="00A5517C"/>
    <w:rsid w:val="00A57349"/>
    <w:rsid w:val="00A851B9"/>
    <w:rsid w:val="00AA1EAD"/>
    <w:rsid w:val="00AA72C4"/>
    <w:rsid w:val="00AC617B"/>
    <w:rsid w:val="00AE3312"/>
    <w:rsid w:val="00B636B0"/>
    <w:rsid w:val="00B90367"/>
    <w:rsid w:val="00B96BF5"/>
    <w:rsid w:val="00BF13B4"/>
    <w:rsid w:val="00C10006"/>
    <w:rsid w:val="00C16970"/>
    <w:rsid w:val="00C31E2F"/>
    <w:rsid w:val="00C4318F"/>
    <w:rsid w:val="00C72325"/>
    <w:rsid w:val="00C8166E"/>
    <w:rsid w:val="00CA5E56"/>
    <w:rsid w:val="00CC5A67"/>
    <w:rsid w:val="00CE522D"/>
    <w:rsid w:val="00D16383"/>
    <w:rsid w:val="00D446BB"/>
    <w:rsid w:val="00D459FF"/>
    <w:rsid w:val="00D56D9D"/>
    <w:rsid w:val="00D7121B"/>
    <w:rsid w:val="00D84612"/>
    <w:rsid w:val="00D9198A"/>
    <w:rsid w:val="00D93A9C"/>
    <w:rsid w:val="00DA5162"/>
    <w:rsid w:val="00DA7FDA"/>
    <w:rsid w:val="00DB4F43"/>
    <w:rsid w:val="00DE7050"/>
    <w:rsid w:val="00E41198"/>
    <w:rsid w:val="00E4601F"/>
    <w:rsid w:val="00E51EA7"/>
    <w:rsid w:val="00E56198"/>
    <w:rsid w:val="00E82C9C"/>
    <w:rsid w:val="00E947DC"/>
    <w:rsid w:val="00F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85A2"/>
  <w15:docId w15:val="{09A8D3DC-3ABB-4E01-9B3E-EC9B6FD8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F8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1A6"/>
    <w:pPr>
      <w:keepNext/>
      <w:keepLines/>
      <w:spacing w:before="120" w:after="120" w:line="360" w:lineRule="auto"/>
      <w:ind w:left="567" w:hanging="567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56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3F3584"/>
  </w:style>
  <w:style w:type="character" w:customStyle="1" w:styleId="footnote">
    <w:name w:val="footnote"/>
    <w:basedOn w:val="Domylnaczcionkaakapitu"/>
    <w:rsid w:val="003F3584"/>
  </w:style>
  <w:style w:type="character" w:styleId="Hipercze">
    <w:name w:val="Hyperlink"/>
    <w:basedOn w:val="Domylnaczcionkaakapitu"/>
    <w:unhideWhenUsed/>
    <w:rsid w:val="003F3584"/>
    <w:rPr>
      <w:color w:val="0000FF"/>
      <w:u w:val="single"/>
    </w:rPr>
  </w:style>
  <w:style w:type="character" w:customStyle="1" w:styleId="highlight">
    <w:name w:val="highlight"/>
    <w:basedOn w:val="Domylnaczcionkaakapitu"/>
    <w:rsid w:val="003F3584"/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99"/>
    <w:qFormat/>
    <w:rsid w:val="00912983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99"/>
    <w:qFormat/>
    <w:locked/>
    <w:rsid w:val="0005689F"/>
  </w:style>
  <w:style w:type="character" w:styleId="UyteHipercze">
    <w:name w:val="FollowedHyperlink"/>
    <w:basedOn w:val="Domylnaczcionkaakapitu"/>
    <w:uiPriority w:val="99"/>
    <w:semiHidden/>
    <w:unhideWhenUsed/>
    <w:rsid w:val="009A0618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D11A6"/>
    <w:rPr>
      <w:rFonts w:eastAsiaTheme="majorEastAsia" w:cstheme="majorBidi"/>
      <w:b/>
      <w:bCs/>
      <w:sz w:val="28"/>
      <w:szCs w:val="26"/>
    </w:rPr>
  </w:style>
  <w:style w:type="paragraph" w:styleId="Poprawka">
    <w:name w:val="Revision"/>
    <w:hidden/>
    <w:uiPriority w:val="99"/>
    <w:semiHidden/>
    <w:rsid w:val="00345A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s.app.goo.gl/hAs55y1KQruHQ9r8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D7E8-A43A-4866-BE64-745A4C69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Usarek, Aleksandra</dc:creator>
  <cp:lastModifiedBy>Krawczyk-Wilk, Ewa</cp:lastModifiedBy>
  <cp:revision>26</cp:revision>
  <dcterms:created xsi:type="dcterms:W3CDTF">2023-06-15T09:45:00Z</dcterms:created>
  <dcterms:modified xsi:type="dcterms:W3CDTF">2024-04-05T10:50:00Z</dcterms:modified>
</cp:coreProperties>
</file>