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8D206" w14:textId="77777777" w:rsidR="005B6021" w:rsidRDefault="005B6021" w:rsidP="005B6021">
      <w:pPr>
        <w:pStyle w:val="Jednostka"/>
        <w:spacing w:line="360" w:lineRule="auto"/>
      </w:pPr>
      <w:r>
        <w:rPr>
          <w:noProof/>
        </w:rPr>
        <w:drawing>
          <wp:inline distT="0" distB="0" distL="0" distR="0" wp14:anchorId="7C88620B" wp14:editId="1726332A">
            <wp:extent cx="1358222" cy="322419"/>
            <wp:effectExtent l="0" t="0" r="0" b="1905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58222" cy="32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54391" w14:textId="6FD7BC22" w:rsidR="00BF5260" w:rsidRPr="005B6021" w:rsidRDefault="005B6021" w:rsidP="005B6021">
      <w:pPr>
        <w:pStyle w:val="Jednostka"/>
        <w:spacing w:after="120"/>
        <w:rPr>
          <w:b/>
          <w:sz w:val="24"/>
        </w:rPr>
      </w:pPr>
      <w:r>
        <w:t>Oddział w Rybniku</w:t>
      </w:r>
    </w:p>
    <w:p w14:paraId="287DC17B" w14:textId="77777777" w:rsidR="00D062AB" w:rsidRPr="00C7138F" w:rsidRDefault="00D062AB" w:rsidP="005B6021">
      <w:pPr>
        <w:pStyle w:val="Nagwek1"/>
        <w:jc w:val="center"/>
        <w:rPr>
          <w:b/>
        </w:rPr>
      </w:pPr>
      <w:r w:rsidRPr="00C7138F">
        <w:rPr>
          <w:b/>
        </w:rPr>
        <w:t>Pisemny przetarg ofertowy</w:t>
      </w:r>
    </w:p>
    <w:p w14:paraId="7B74612C" w14:textId="77777777" w:rsidR="00D062AB" w:rsidRDefault="00D062AB" w:rsidP="002A5ABF"/>
    <w:p w14:paraId="3AC0DEDA" w14:textId="02C437CA" w:rsidR="00D062AB" w:rsidRDefault="00BC6C98" w:rsidP="002A5ABF">
      <w:pPr>
        <w:rPr>
          <w:b/>
        </w:rPr>
      </w:pPr>
      <w:r w:rsidRPr="00D062AB">
        <w:t>Zakład Ubezpieczeń Społecznych</w:t>
      </w:r>
      <w:r w:rsidR="00D062AB">
        <w:t xml:space="preserve"> </w:t>
      </w:r>
      <w:r w:rsidR="00FF3C71" w:rsidRPr="00D062AB">
        <w:t>Oddział w Rybniku</w:t>
      </w:r>
      <w:r w:rsidR="00D062AB">
        <w:t xml:space="preserve"> ogłasza pisemny przetarg ofertowy </w:t>
      </w:r>
      <w:r w:rsidR="00AB3B90" w:rsidRPr="00D062AB">
        <w:t>n</w:t>
      </w:r>
      <w:r w:rsidR="00D90E60" w:rsidRPr="00D062AB">
        <w:t>a sprzedaż używan</w:t>
      </w:r>
      <w:r w:rsidR="00387276" w:rsidRPr="00D062AB">
        <w:t>ego</w:t>
      </w:r>
      <w:r w:rsidR="00D90E60" w:rsidRPr="00D062AB">
        <w:t>, wycofan</w:t>
      </w:r>
      <w:r w:rsidR="00387276" w:rsidRPr="00D062AB">
        <w:t>ego</w:t>
      </w:r>
      <w:r w:rsidR="00D90E60" w:rsidRPr="00D062AB">
        <w:t xml:space="preserve"> z eksploatacji </w:t>
      </w:r>
      <w:r w:rsidR="00387276" w:rsidRPr="00D062AB">
        <w:t xml:space="preserve">pojazdu </w:t>
      </w:r>
      <w:r w:rsidR="005B6021">
        <w:rPr>
          <w:b/>
        </w:rPr>
        <w:t xml:space="preserve">Ford Transit </w:t>
      </w:r>
      <w:proofErr w:type="spellStart"/>
      <w:r w:rsidR="005B6021">
        <w:rPr>
          <w:b/>
        </w:rPr>
        <w:t>Custom</w:t>
      </w:r>
      <w:proofErr w:type="spellEnd"/>
      <w:r w:rsidR="005B6021">
        <w:rPr>
          <w:b/>
        </w:rPr>
        <w:t xml:space="preserve"> 2.2 TDCI</w:t>
      </w:r>
      <w:r w:rsidR="00BE0648">
        <w:rPr>
          <w:b/>
        </w:rPr>
        <w:t>.</w:t>
      </w:r>
    </w:p>
    <w:p w14:paraId="1432336E" w14:textId="77777777" w:rsidR="00D062AB" w:rsidRDefault="00D062AB" w:rsidP="002A5ABF"/>
    <w:p w14:paraId="64EBBB74" w14:textId="5C39D041" w:rsidR="002A5ABF" w:rsidRDefault="00564DFA" w:rsidP="002A5ABF">
      <w:r w:rsidRPr="00D062AB">
        <w:t xml:space="preserve">Przeznaczony do sprzedaży </w:t>
      </w:r>
      <w:r w:rsidR="00387276" w:rsidRPr="00D062AB">
        <w:t>samochód</w:t>
      </w:r>
      <w:r w:rsidR="00FF3C71" w:rsidRPr="00D062AB">
        <w:t xml:space="preserve"> </w:t>
      </w:r>
      <w:r w:rsidRPr="00D062AB">
        <w:t>był wyk</w:t>
      </w:r>
      <w:r w:rsidR="00FF3C71" w:rsidRPr="00D062AB">
        <w:t xml:space="preserve">orzystywany na </w:t>
      </w:r>
      <w:r w:rsidR="004D1182" w:rsidRPr="00D062AB">
        <w:t xml:space="preserve">potrzeby </w:t>
      </w:r>
      <w:r w:rsidR="00FF3C71" w:rsidRPr="00D062AB">
        <w:t>własne Zakładu</w:t>
      </w:r>
      <w:r w:rsidR="00BE0648">
        <w:t xml:space="preserve"> </w:t>
      </w:r>
      <w:r w:rsidR="00BE0648" w:rsidRPr="00D062AB">
        <w:t>(nie jest objęty już żadną gwarancją)</w:t>
      </w:r>
      <w:r w:rsidR="00BE0648">
        <w:t xml:space="preserve">. </w:t>
      </w:r>
    </w:p>
    <w:p w14:paraId="42834FB2" w14:textId="77777777" w:rsidR="002A5ABF" w:rsidRDefault="00BF30D8" w:rsidP="002A5ABF">
      <w:r w:rsidRPr="00D062AB">
        <w:t xml:space="preserve">Przetarg zostanie przeprowadzony zgodnie z Procedurą obowiązującą </w:t>
      </w:r>
      <w:r w:rsidR="00A323AE" w:rsidRPr="00D062AB">
        <w:t>u Sprzedającego</w:t>
      </w:r>
      <w:r w:rsidR="002A5ABF">
        <w:t>,</w:t>
      </w:r>
      <w:r w:rsidR="00A323AE" w:rsidRPr="00D062AB">
        <w:t xml:space="preserve"> a także</w:t>
      </w:r>
      <w:r w:rsidRPr="00D062AB">
        <w:t xml:space="preserve"> warunkami określonymi w niniejszym </w:t>
      </w:r>
      <w:r w:rsidR="003669FC" w:rsidRPr="00D062AB">
        <w:t>przetargu</w:t>
      </w:r>
      <w:r w:rsidR="00A323AE" w:rsidRPr="00D062AB">
        <w:t>.</w:t>
      </w:r>
    </w:p>
    <w:p w14:paraId="4295317C" w14:textId="77777777" w:rsidR="006F1996" w:rsidRDefault="00A65973" w:rsidP="006F1996">
      <w:r w:rsidRPr="00D062AB">
        <w:t xml:space="preserve">Przed wydaniem </w:t>
      </w:r>
      <w:r w:rsidR="00387276" w:rsidRPr="00D062AB">
        <w:t>pojazd</w:t>
      </w:r>
      <w:r w:rsidRPr="00D062AB">
        <w:t>u,</w:t>
      </w:r>
      <w:r w:rsidR="0064322C" w:rsidRPr="00D062AB">
        <w:t xml:space="preserve"> zostanie </w:t>
      </w:r>
      <w:r w:rsidRPr="00D062AB">
        <w:t xml:space="preserve">on </w:t>
      </w:r>
      <w:r w:rsidR="0064322C" w:rsidRPr="00D062AB">
        <w:t>poddany kontroli</w:t>
      </w:r>
      <w:r w:rsidR="00BD264D" w:rsidRPr="00D062AB">
        <w:t xml:space="preserve"> z </w:t>
      </w:r>
      <w:r w:rsidR="008D784E" w:rsidRPr="00D062AB">
        <w:t>u</w:t>
      </w:r>
      <w:r w:rsidR="002A5ABF">
        <w:t>działem n</w:t>
      </w:r>
      <w:r w:rsidR="00BD264D" w:rsidRPr="00D062AB">
        <w:t>a</w:t>
      </w:r>
      <w:r w:rsidR="002A5ABF">
        <w:t>bywcy lub jego p</w:t>
      </w:r>
      <w:r w:rsidR="0064322C" w:rsidRPr="00D062AB">
        <w:t>rzedstawiciela</w:t>
      </w:r>
      <w:r w:rsidR="00BD264D" w:rsidRPr="00D062AB">
        <w:t xml:space="preserve"> </w:t>
      </w:r>
      <w:r w:rsidR="00564DFA" w:rsidRPr="00D062AB">
        <w:t xml:space="preserve">w celu </w:t>
      </w:r>
      <w:r w:rsidR="00BD264D" w:rsidRPr="00D062AB">
        <w:t xml:space="preserve">dokonania </w:t>
      </w:r>
      <w:r w:rsidR="00142067" w:rsidRPr="00D062AB">
        <w:t xml:space="preserve">ostatecznej </w:t>
      </w:r>
      <w:r w:rsidR="00BD264D" w:rsidRPr="00D062AB">
        <w:t xml:space="preserve">weryfikacji </w:t>
      </w:r>
      <w:r w:rsidR="00564DFA" w:rsidRPr="00D062AB">
        <w:t>sprawności technicznej</w:t>
      </w:r>
      <w:r w:rsidR="000C27CF" w:rsidRPr="00D062AB">
        <w:t>.</w:t>
      </w:r>
    </w:p>
    <w:p w14:paraId="7098495F" w14:textId="77777777" w:rsidR="006F1996" w:rsidRDefault="006F1996" w:rsidP="006F1996"/>
    <w:p w14:paraId="1D43ADDC" w14:textId="77777777" w:rsidR="00387276" w:rsidRPr="006F1996" w:rsidRDefault="00387276" w:rsidP="006F1996">
      <w:pPr>
        <w:pStyle w:val="Nagwek1"/>
      </w:pPr>
      <w:r w:rsidRPr="006F1996">
        <w:t>Szczegółowe informacje</w:t>
      </w:r>
      <w:r w:rsidR="008A2428" w:rsidRPr="006F1996">
        <w:t xml:space="preserve"> dotyczące pojazdu</w:t>
      </w:r>
      <w:r w:rsidR="006F1996">
        <w:t>:</w:t>
      </w:r>
    </w:p>
    <w:p w14:paraId="48719D93" w14:textId="6BAE1EA5" w:rsidR="00387276" w:rsidRPr="002A5ABF" w:rsidRDefault="006F1996" w:rsidP="002A5ABF">
      <w:pPr>
        <w:pStyle w:val="Akapitzlist"/>
        <w:numPr>
          <w:ilvl w:val="0"/>
          <w:numId w:val="35"/>
        </w:numPr>
      </w:pPr>
      <w:r>
        <w:t>m</w:t>
      </w:r>
      <w:r w:rsidR="00387276" w:rsidRPr="002A5ABF">
        <w:t>arka</w:t>
      </w:r>
      <w:r w:rsidR="008A2428" w:rsidRPr="002A5ABF">
        <w:t>, model</w:t>
      </w:r>
      <w:r w:rsidR="00387276" w:rsidRPr="002A5ABF">
        <w:t xml:space="preserve">, </w:t>
      </w:r>
      <w:r w:rsidR="002D1C07" w:rsidRPr="002A5ABF">
        <w:t>wersja</w:t>
      </w:r>
      <w:r w:rsidR="00387276" w:rsidRPr="002A5ABF">
        <w:t xml:space="preserve">:  </w:t>
      </w:r>
      <w:r w:rsidR="00BE0648">
        <w:t>Ford Transit</w:t>
      </w:r>
      <w:r w:rsidR="002B6973">
        <w:t xml:space="preserve"> </w:t>
      </w:r>
      <w:proofErr w:type="spellStart"/>
      <w:r w:rsidR="002B6973">
        <w:t>Custom</w:t>
      </w:r>
      <w:proofErr w:type="spellEnd"/>
    </w:p>
    <w:p w14:paraId="49B6E346" w14:textId="11DA894B" w:rsidR="00387276" w:rsidRPr="002A5ABF" w:rsidRDefault="00E7441F" w:rsidP="002A5ABF">
      <w:pPr>
        <w:pStyle w:val="Akapitzlist"/>
        <w:numPr>
          <w:ilvl w:val="0"/>
          <w:numId w:val="35"/>
        </w:numPr>
      </w:pPr>
      <w:r w:rsidRPr="00E7441F">
        <w:rPr>
          <w:noProof/>
        </w:rPr>
        <w:drawing>
          <wp:anchor distT="0" distB="0" distL="114300" distR="114300" simplePos="0" relativeHeight="251658240" behindDoc="1" locked="0" layoutInCell="1" allowOverlap="1" wp14:anchorId="7CEED2BB" wp14:editId="56FC7EE4">
            <wp:simplePos x="0" y="0"/>
            <wp:positionH relativeFrom="column">
              <wp:posOffset>2957194</wp:posOffset>
            </wp:positionH>
            <wp:positionV relativeFrom="paragraph">
              <wp:posOffset>227965</wp:posOffset>
            </wp:positionV>
            <wp:extent cx="3267075" cy="2362200"/>
            <wp:effectExtent l="0" t="0" r="9525" b="0"/>
            <wp:wrapNone/>
            <wp:docPr id="2" name="Obraz 2" descr="zdjęcie przedstawia pojazd marki Ford Transit Custom kolor nadwozia - srebrny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zdjęcie przedstawia pojazd marki Ford Transit Custom kolor nadwozia - srebrny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7276" w:rsidRPr="002A5ABF">
        <w:t>Rodzaj pojazdu</w:t>
      </w:r>
      <w:r w:rsidR="008A2428" w:rsidRPr="002A5ABF">
        <w:t>, nadwozia</w:t>
      </w:r>
      <w:r w:rsidR="00556A99" w:rsidRPr="002A5ABF">
        <w:t xml:space="preserve">: </w:t>
      </w:r>
      <w:r w:rsidR="00BE0648">
        <w:t>VAN/Furgon (9-</w:t>
      </w:r>
      <w:r w:rsidR="00F84205">
        <w:t>osobowy</w:t>
      </w:r>
      <w:r w:rsidR="00BE0648">
        <w:t>)</w:t>
      </w:r>
    </w:p>
    <w:p w14:paraId="0839CA3A" w14:textId="67F6DD9B" w:rsidR="00387276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</w:t>
      </w:r>
      <w:r w:rsidR="00387276" w:rsidRPr="002A5ABF">
        <w:t>ok produkcji</w:t>
      </w:r>
      <w:r w:rsidR="00556A99" w:rsidRPr="002A5ABF">
        <w:t xml:space="preserve">: </w:t>
      </w:r>
      <w:r w:rsidR="00127B81" w:rsidRPr="002A5ABF">
        <w:t>201</w:t>
      </w:r>
      <w:r w:rsidR="00BE0648">
        <w:t>5</w:t>
      </w:r>
    </w:p>
    <w:p w14:paraId="2C0FC5B9" w14:textId="04A395E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Data pierwszej rejestracji:</w:t>
      </w:r>
      <w:r w:rsidR="00556A99" w:rsidRPr="002A5ABF">
        <w:t xml:space="preserve"> </w:t>
      </w:r>
      <w:r w:rsidR="00B34115">
        <w:t>27</w:t>
      </w:r>
      <w:r w:rsidR="00DD055E" w:rsidRPr="002A5ABF">
        <w:t>.</w:t>
      </w:r>
      <w:r w:rsidR="00B34115">
        <w:t>03</w:t>
      </w:r>
      <w:r w:rsidR="00DD055E" w:rsidRPr="002A5ABF">
        <w:t>.201</w:t>
      </w:r>
      <w:r w:rsidR="00B34115">
        <w:t>5</w:t>
      </w:r>
    </w:p>
    <w:p w14:paraId="74211BF3" w14:textId="359D1671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Pojemność silnika</w:t>
      </w:r>
      <w:r w:rsidR="002A5ABF">
        <w:t>:</w:t>
      </w:r>
      <w:r w:rsidR="00556A99" w:rsidRPr="002A5ABF">
        <w:t xml:space="preserve"> </w:t>
      </w:r>
      <w:r w:rsidR="00BE0648">
        <w:t>2</w:t>
      </w:r>
      <w:r w:rsidR="00A608B8">
        <w:t>1</w:t>
      </w:r>
      <w:r w:rsidR="00B34115">
        <w:t>98</w:t>
      </w:r>
      <w:r w:rsidRPr="002A5ABF">
        <w:t xml:space="preserve"> ccm3</w:t>
      </w:r>
    </w:p>
    <w:p w14:paraId="353A4000" w14:textId="08F0E6DB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Moc silnika: </w:t>
      </w:r>
      <w:r w:rsidR="00A608B8">
        <w:t>92</w:t>
      </w:r>
      <w:r w:rsidRPr="002A5ABF">
        <w:t>kW</w:t>
      </w:r>
      <w:r w:rsidR="00753D3E" w:rsidRPr="002A5ABF">
        <w:t>/</w:t>
      </w:r>
      <w:r w:rsidR="00516FD8">
        <w:t>1</w:t>
      </w:r>
      <w:r w:rsidR="00A608B8">
        <w:t>25</w:t>
      </w:r>
      <w:r w:rsidR="002D1C07" w:rsidRPr="002A5ABF">
        <w:t>KM</w:t>
      </w:r>
    </w:p>
    <w:p w14:paraId="16B60A42" w14:textId="1FBFB180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Rodzaj paliwa:</w:t>
      </w:r>
      <w:r w:rsidR="00556A99" w:rsidRPr="002A5ABF">
        <w:t xml:space="preserve"> </w:t>
      </w:r>
      <w:r w:rsidR="00A608B8">
        <w:t>diesel</w:t>
      </w:r>
    </w:p>
    <w:p w14:paraId="60B439AD" w14:textId="77777777" w:rsidR="00760A4E" w:rsidRPr="002A5ABF" w:rsidRDefault="00760A4E" w:rsidP="002A5ABF">
      <w:pPr>
        <w:pStyle w:val="Akapitzlist"/>
        <w:numPr>
          <w:ilvl w:val="0"/>
          <w:numId w:val="35"/>
        </w:numPr>
      </w:pPr>
      <w:r w:rsidRPr="002A5ABF">
        <w:t>Skrzynia biegów</w:t>
      </w:r>
      <w:r w:rsidR="002A5ABF">
        <w:t>:</w:t>
      </w:r>
      <w:r w:rsidR="00556A99" w:rsidRPr="002A5ABF">
        <w:t xml:space="preserve"> </w:t>
      </w:r>
      <w:r w:rsidR="00332544" w:rsidRPr="002A5ABF">
        <w:t>manualna (6</w:t>
      </w:r>
      <w:r w:rsidR="002D1C07" w:rsidRPr="002A5ABF">
        <w:t>-cio</w:t>
      </w:r>
      <w:r w:rsidRPr="002A5ABF">
        <w:t xml:space="preserve"> biegowa)</w:t>
      </w:r>
    </w:p>
    <w:p w14:paraId="7D15886C" w14:textId="11B9A9CE" w:rsidR="00053EFF" w:rsidRPr="002A5ABF" w:rsidRDefault="00556A99" w:rsidP="002A5ABF">
      <w:pPr>
        <w:pStyle w:val="Akapitzlist"/>
        <w:numPr>
          <w:ilvl w:val="0"/>
          <w:numId w:val="35"/>
        </w:numPr>
      </w:pPr>
      <w:r w:rsidRPr="002A5ABF">
        <w:t>Kolor nadwozia</w:t>
      </w:r>
      <w:r w:rsidR="002A5ABF">
        <w:t>:</w:t>
      </w:r>
      <w:r w:rsidR="00053EFF" w:rsidRPr="002A5ABF">
        <w:fldChar w:fldCharType="begin"/>
      </w:r>
      <w:r w:rsidR="00053EFF" w:rsidRPr="002A5ABF">
        <w:instrText xml:space="preserve"> HYPERLINK "https://docplayer.pl/11065858-Kng-szary-kasjopea-rok-produkcji-2010-r.html" </w:instrText>
      </w:r>
      <w:r w:rsidR="00053EFF" w:rsidRPr="002A5ABF">
        <w:fldChar w:fldCharType="separate"/>
      </w:r>
      <w:r w:rsidR="0079420A" w:rsidRPr="002A5ABF">
        <w:t xml:space="preserve"> </w:t>
      </w:r>
      <w:r w:rsidR="00A608B8">
        <w:t>srebrny (</w:t>
      </w:r>
      <w:r w:rsidR="00C40529" w:rsidRPr="002A5ABF">
        <w:t>metalik)</w:t>
      </w:r>
    </w:p>
    <w:p w14:paraId="3E1F8AA0" w14:textId="601A375C" w:rsidR="0064322C" w:rsidRPr="002A5ABF" w:rsidRDefault="00053EFF" w:rsidP="002A5ABF">
      <w:pPr>
        <w:pStyle w:val="Akapitzlist"/>
        <w:numPr>
          <w:ilvl w:val="0"/>
          <w:numId w:val="35"/>
        </w:numPr>
      </w:pPr>
      <w:r w:rsidRPr="002A5ABF">
        <w:fldChar w:fldCharType="end"/>
      </w:r>
      <w:r w:rsidR="00760A4E" w:rsidRPr="002A5ABF">
        <w:t xml:space="preserve">Numer </w:t>
      </w:r>
      <w:r w:rsidR="00760A4E" w:rsidRPr="00516FD8">
        <w:rPr>
          <w:szCs w:val="24"/>
        </w:rPr>
        <w:t>VIN</w:t>
      </w:r>
      <w:r w:rsidR="002A5ABF" w:rsidRPr="00516FD8">
        <w:rPr>
          <w:szCs w:val="24"/>
        </w:rPr>
        <w:t xml:space="preserve">: </w:t>
      </w:r>
      <w:r w:rsidR="00A608B8" w:rsidRPr="00A608B8">
        <w:rPr>
          <w:szCs w:val="24"/>
        </w:rPr>
        <w:t>WF01XXTTG1FC66993</w:t>
      </w:r>
    </w:p>
    <w:p w14:paraId="5B15EB79" w14:textId="0DF4AE82" w:rsidR="00760A4E" w:rsidRDefault="00760A4E" w:rsidP="002A5ABF">
      <w:pPr>
        <w:pStyle w:val="Akapitzlist"/>
        <w:numPr>
          <w:ilvl w:val="0"/>
          <w:numId w:val="35"/>
        </w:numPr>
      </w:pPr>
      <w:r w:rsidRPr="002A5ABF">
        <w:t xml:space="preserve">Wskazania licznika: </w:t>
      </w:r>
      <w:r w:rsidR="00032A29">
        <w:t> </w:t>
      </w:r>
      <w:r w:rsidR="00A608B8">
        <w:t>338 729</w:t>
      </w:r>
      <w:r w:rsidRPr="002A5ABF">
        <w:t xml:space="preserve"> km</w:t>
      </w:r>
    </w:p>
    <w:p w14:paraId="72F76881" w14:textId="1C62A9E5" w:rsidR="00C7138F" w:rsidRDefault="00967C80" w:rsidP="00C7138F">
      <w:pPr>
        <w:pStyle w:val="Akapitzlist"/>
        <w:numPr>
          <w:ilvl w:val="0"/>
          <w:numId w:val="35"/>
        </w:numPr>
      </w:pPr>
      <w:r w:rsidRPr="002A5ABF">
        <w:t>Cena wywoławcza:</w:t>
      </w:r>
      <w:r w:rsidR="00556A99" w:rsidRPr="002A5ABF">
        <w:t xml:space="preserve"> </w:t>
      </w:r>
      <w:r w:rsidR="00D40AE1">
        <w:t>32</w:t>
      </w:r>
      <w:r w:rsidR="00481E08">
        <w:t xml:space="preserve"> </w:t>
      </w:r>
      <w:r w:rsidR="00D40AE1">
        <w:t>3</w:t>
      </w:r>
      <w:r w:rsidR="00DC3170">
        <w:t>60</w:t>
      </w:r>
      <w:r w:rsidR="00481E08">
        <w:t>,</w:t>
      </w:r>
      <w:r w:rsidR="00DC3170">
        <w:t>00</w:t>
      </w:r>
      <w:r w:rsidRPr="002A5ABF">
        <w:t xml:space="preserve"> zł</w:t>
      </w:r>
      <w:r w:rsidR="002B771A" w:rsidRPr="002A5ABF">
        <w:t xml:space="preserve"> netto (należy doliczyć 23% podatek VAT)</w:t>
      </w:r>
    </w:p>
    <w:p w14:paraId="18711E1E" w14:textId="2DD246D6" w:rsidR="002A5ABF" w:rsidRPr="00D062AB" w:rsidRDefault="002A5ABF" w:rsidP="002A5ABF"/>
    <w:p w14:paraId="469D251D" w14:textId="77777777" w:rsidR="002A5ABF" w:rsidRPr="002A5ABF" w:rsidRDefault="00503CDB" w:rsidP="002A5ABF">
      <w:r w:rsidRPr="002A5ABF">
        <w:t>S</w:t>
      </w:r>
      <w:r w:rsidR="00556A99" w:rsidRPr="002A5ABF">
        <w:t>amochód po</w:t>
      </w:r>
      <w:r w:rsidR="0064322C" w:rsidRPr="002A5ABF">
        <w:t>sia</w:t>
      </w:r>
      <w:r w:rsidR="001E1528" w:rsidRPr="002A5ABF">
        <w:t>da aktualny przegląd techniczny</w:t>
      </w:r>
      <w:r w:rsidR="0057720E" w:rsidRPr="002A5ABF">
        <w:t xml:space="preserve"> a także</w:t>
      </w:r>
      <w:r w:rsidR="0064322C" w:rsidRPr="002A5ABF">
        <w:t xml:space="preserve"> </w:t>
      </w:r>
      <w:r w:rsidR="002A5ABF" w:rsidRPr="002A5ABF">
        <w:t>ubezpieczenie OC.</w:t>
      </w:r>
    </w:p>
    <w:p w14:paraId="15A59690" w14:textId="77777777" w:rsidR="002A5ABF" w:rsidRDefault="002A5ABF" w:rsidP="002A5ABF">
      <w:r w:rsidRPr="002A5ABF">
        <w:t>K</w:t>
      </w:r>
      <w:r w:rsidR="00556A99" w:rsidRPr="002A5ABF">
        <w:t xml:space="preserve">upujący zobowiązuje się do złożenia </w:t>
      </w:r>
      <w:r w:rsidR="007D3D3D" w:rsidRPr="002A5ABF">
        <w:t>wypowiedzenia</w:t>
      </w:r>
      <w:r w:rsidR="00556A99" w:rsidRPr="002A5ABF">
        <w:t xml:space="preserve"> ubezpieczenia OC </w:t>
      </w:r>
      <w:r w:rsidR="005C3803" w:rsidRPr="002A5ABF">
        <w:t>(</w:t>
      </w:r>
      <w:r w:rsidR="008D706E" w:rsidRPr="002A5ABF">
        <w:t>Załącznik nr 2</w:t>
      </w:r>
      <w:r w:rsidR="005C3803" w:rsidRPr="002A5ABF">
        <w:t xml:space="preserve">) </w:t>
      </w:r>
      <w:r w:rsidR="000F24EB" w:rsidRPr="002A5ABF">
        <w:t xml:space="preserve">z dniem podpisania protokołu zdawczo-odbiorczego </w:t>
      </w:r>
      <w:r w:rsidR="002C07AC" w:rsidRPr="002A5ABF">
        <w:t>przekazania pojazdu (z 3 dniowym okresem wypowiedzenia).</w:t>
      </w:r>
    </w:p>
    <w:p w14:paraId="0C8DE1AA" w14:textId="77777777" w:rsidR="00B74FF6" w:rsidRPr="00D062AB" w:rsidRDefault="0044313E" w:rsidP="002A5ABF">
      <w:r w:rsidRPr="00D062AB">
        <w:t xml:space="preserve">Wszelkie </w:t>
      </w:r>
      <w:r w:rsidR="00BC6C98" w:rsidRPr="00D062AB">
        <w:t xml:space="preserve">dodatkowe </w:t>
      </w:r>
      <w:r w:rsidRPr="00D062AB">
        <w:t>informacje techniczne</w:t>
      </w:r>
      <w:r w:rsidR="00BC6C98" w:rsidRPr="00D062AB">
        <w:t xml:space="preserve"> nie</w:t>
      </w:r>
      <w:r w:rsidRPr="00D062AB">
        <w:t xml:space="preserve"> zawarte w niniejszej ofercie </w:t>
      </w:r>
      <w:r w:rsidR="00CE6086" w:rsidRPr="00D062AB">
        <w:t>można uzyskać</w:t>
      </w:r>
      <w:r w:rsidR="00BC6C98" w:rsidRPr="00D062AB">
        <w:t xml:space="preserve"> </w:t>
      </w:r>
      <w:r w:rsidR="002D1C07" w:rsidRPr="00D062AB">
        <w:t xml:space="preserve">telefonicznie bądź </w:t>
      </w:r>
      <w:r w:rsidR="00BC6C98" w:rsidRPr="00D062AB">
        <w:t>na stronach internetowych</w:t>
      </w:r>
      <w:r w:rsidR="00A15D89" w:rsidRPr="00D062AB">
        <w:t>.</w:t>
      </w:r>
    </w:p>
    <w:p w14:paraId="3A16F7F2" w14:textId="000F43B1" w:rsidR="006F1996" w:rsidRDefault="00760A4E" w:rsidP="002A5ABF">
      <w:r w:rsidRPr="00D062AB">
        <w:lastRenderedPageBreak/>
        <w:t>Pojazd</w:t>
      </w:r>
      <w:r w:rsidR="00A8755F" w:rsidRPr="00D062AB">
        <w:t xml:space="preserve"> </w:t>
      </w:r>
      <w:r w:rsidR="00DE2AED" w:rsidRPr="00D062AB">
        <w:t xml:space="preserve">będący przedmiotem przetargu można oglądać </w:t>
      </w:r>
      <w:r w:rsidR="00946ACB" w:rsidRPr="00D062AB">
        <w:t>od dnia ogłoszenia</w:t>
      </w:r>
      <w:r w:rsidR="00DE2AED" w:rsidRPr="00D062AB">
        <w:t xml:space="preserve"> </w:t>
      </w:r>
      <w:r w:rsidR="00481E08">
        <w:t xml:space="preserve">do </w:t>
      </w:r>
      <w:r w:rsidR="00DC3170">
        <w:t>1</w:t>
      </w:r>
      <w:r w:rsidR="00D40AE1">
        <w:t>9</w:t>
      </w:r>
      <w:r w:rsidR="00596CDF" w:rsidRPr="00D062AB">
        <w:t>.</w:t>
      </w:r>
      <w:r w:rsidR="00D40AE1">
        <w:t>1</w:t>
      </w:r>
      <w:r w:rsidR="00DC3170">
        <w:t>1</w:t>
      </w:r>
      <w:r w:rsidR="0042670D">
        <w:t>.202</w:t>
      </w:r>
      <w:r w:rsidR="00A608B8">
        <w:t>5</w:t>
      </w:r>
      <w:r w:rsidR="00596CDF" w:rsidRPr="00D062AB">
        <w:t xml:space="preserve"> </w:t>
      </w:r>
      <w:r w:rsidR="000B5E60" w:rsidRPr="00D062AB">
        <w:t xml:space="preserve">r. </w:t>
      </w:r>
      <w:r w:rsidR="0042670D">
        <w:br/>
      </w:r>
      <w:r w:rsidR="000B5E60" w:rsidRPr="00D062AB">
        <w:t>w godzinach od 7</w:t>
      </w:r>
      <w:r w:rsidR="00DD055E" w:rsidRPr="00D062AB">
        <w:t>.00 do 14.3</w:t>
      </w:r>
      <w:r w:rsidR="00DE2AED" w:rsidRPr="00D062AB">
        <w:t xml:space="preserve">0 w siedzibie </w:t>
      </w:r>
      <w:r w:rsidR="00F3147D" w:rsidRPr="00D062AB">
        <w:t>Oddziału ZUS</w:t>
      </w:r>
      <w:r w:rsidR="006F1996">
        <w:t xml:space="preserve">, </w:t>
      </w:r>
      <w:r w:rsidR="00F3147D" w:rsidRPr="00D062AB">
        <w:t>44-200 Rybnik</w:t>
      </w:r>
      <w:r w:rsidR="00DE2AED" w:rsidRPr="00D062AB">
        <w:t xml:space="preserve">, ul. </w:t>
      </w:r>
      <w:r w:rsidR="00F3147D" w:rsidRPr="00D062AB">
        <w:t>Reymonta 2</w:t>
      </w:r>
      <w:r w:rsidR="00DE2AED" w:rsidRPr="00D062AB">
        <w:t xml:space="preserve">, po wcześniejszym ustaleniu terminu </w:t>
      </w:r>
      <w:r w:rsidR="00596CDF" w:rsidRPr="00D062AB">
        <w:t>z Panem</w:t>
      </w:r>
      <w:r w:rsidR="004C42B1" w:rsidRPr="00D062AB">
        <w:t xml:space="preserve"> </w:t>
      </w:r>
      <w:r w:rsidR="00596CDF" w:rsidRPr="00D062AB">
        <w:t>Grzegorzem Wolnik</w:t>
      </w:r>
      <w:r w:rsidR="00BE531D" w:rsidRPr="00D062AB">
        <w:t xml:space="preserve"> </w:t>
      </w:r>
      <w:r w:rsidR="006F1996">
        <w:t>tel. (32) 43 91 </w:t>
      </w:r>
      <w:r w:rsidR="00F3147D" w:rsidRPr="00D062AB">
        <w:t>20</w:t>
      </w:r>
      <w:r w:rsidR="00A608B8">
        <w:t>3</w:t>
      </w:r>
      <w:r w:rsidR="006F1996">
        <w:t xml:space="preserve">. </w:t>
      </w:r>
    </w:p>
    <w:p w14:paraId="1FDA73FA" w14:textId="4E4D61F9" w:rsidR="006F1996" w:rsidRPr="00D062AB" w:rsidRDefault="006F1996" w:rsidP="00A608B8">
      <w:pPr>
        <w:spacing w:after="120"/>
      </w:pPr>
      <w:r>
        <w:t>I</w:t>
      </w:r>
      <w:r w:rsidR="00BE531D" w:rsidRPr="00D062AB">
        <w:t xml:space="preserve">stnieje możliwość przesłania </w:t>
      </w:r>
      <w:r w:rsidR="00A608B8">
        <w:t xml:space="preserve">dodatkowych </w:t>
      </w:r>
      <w:r w:rsidR="00BE531D" w:rsidRPr="00D062AB">
        <w:t>zdjęć osobom</w:t>
      </w:r>
      <w:r w:rsidR="00633479" w:rsidRPr="00D062AB">
        <w:t xml:space="preserve"> </w:t>
      </w:r>
      <w:r w:rsidR="00BE531D" w:rsidRPr="00D062AB">
        <w:t>zainteresowanym.</w:t>
      </w:r>
    </w:p>
    <w:p w14:paraId="1AA003E2" w14:textId="77777777" w:rsidR="006F1996" w:rsidRPr="00A608B8" w:rsidRDefault="00973389" w:rsidP="002B6973">
      <w:pPr>
        <w:pStyle w:val="Nagwek1"/>
        <w:numPr>
          <w:ilvl w:val="0"/>
          <w:numId w:val="39"/>
        </w:numPr>
        <w:spacing w:after="120"/>
        <w:ind w:left="714" w:hanging="357"/>
        <w:rPr>
          <w:b/>
          <w:bCs/>
        </w:rPr>
      </w:pPr>
      <w:r w:rsidRPr="00A608B8">
        <w:rPr>
          <w:b/>
          <w:bCs/>
        </w:rPr>
        <w:t>Warunki ogólne przetargu</w:t>
      </w:r>
    </w:p>
    <w:p w14:paraId="07C1A236" w14:textId="0CE564C6" w:rsidR="0042670D" w:rsidRDefault="00A608B8" w:rsidP="00A608B8">
      <w:pPr>
        <w:pStyle w:val="Akapitzlist"/>
        <w:numPr>
          <w:ilvl w:val="0"/>
          <w:numId w:val="40"/>
        </w:numPr>
      </w:pPr>
      <w:r>
        <w:t>Ofertę może złożyć jedynie osoba fizyczna prowadząca działalność gospodarczą, osoba prawna a także pracownik ZUS.</w:t>
      </w:r>
    </w:p>
    <w:p w14:paraId="2A78B26F" w14:textId="77777777" w:rsidR="006F1996" w:rsidRDefault="0042670D" w:rsidP="0042670D">
      <w:pPr>
        <w:pStyle w:val="Akapitzlist"/>
      </w:pPr>
      <w:r>
        <w:t>O</w:t>
      </w:r>
      <w:r w:rsidR="00991F88" w:rsidRPr="00D062AB">
        <w:t>ferent</w:t>
      </w:r>
      <w:r w:rsidR="008C120A" w:rsidRPr="00D062AB">
        <w:t xml:space="preserve"> </w:t>
      </w:r>
      <w:r w:rsidR="00991F88" w:rsidRPr="00D062AB">
        <w:t>może złożyć tylko jedną ofertę</w:t>
      </w:r>
      <w:r w:rsidR="006F1996">
        <w:t xml:space="preserve"> zakupu.</w:t>
      </w:r>
    </w:p>
    <w:p w14:paraId="7362045E" w14:textId="77777777" w:rsidR="006F1996" w:rsidRDefault="008C5DCA" w:rsidP="002A5ABF">
      <w:pPr>
        <w:pStyle w:val="Akapitzlist"/>
        <w:numPr>
          <w:ilvl w:val="0"/>
          <w:numId w:val="40"/>
        </w:numPr>
      </w:pPr>
      <w:r w:rsidRPr="00D062AB">
        <w:t xml:space="preserve">Oferty </w:t>
      </w:r>
      <w:r w:rsidR="00991F88" w:rsidRPr="00D062AB">
        <w:t xml:space="preserve">nie </w:t>
      </w:r>
      <w:r w:rsidRPr="00D062AB">
        <w:t xml:space="preserve">zawierające </w:t>
      </w:r>
      <w:r w:rsidR="00991F88" w:rsidRPr="00D062AB">
        <w:t>ceny</w:t>
      </w:r>
      <w:r w:rsidRPr="00D062AB">
        <w:t xml:space="preserve"> </w:t>
      </w:r>
      <w:r w:rsidR="00991F88" w:rsidRPr="00D062AB">
        <w:t>oraz zawierające jednostkową cenę zakupu</w:t>
      </w:r>
      <w:r w:rsidRPr="00D062AB">
        <w:t xml:space="preserve"> poniżej ceny wywoławczej zostaną odrzucone. </w:t>
      </w:r>
      <w:r w:rsidR="00991F88" w:rsidRPr="00D062AB">
        <w:t xml:space="preserve">O wyborze oferty decyduje prawidłowe złożenie oferty </w:t>
      </w:r>
      <w:r w:rsidR="0042670D">
        <w:br/>
      </w:r>
      <w:r w:rsidR="00991F88" w:rsidRPr="00D062AB">
        <w:t>w zakresie wymagań przetargu (jedna oferta, prawidłowa cena, wniesienie wadium oraz zachowanie terminów przy składaniu oferty i wniesienia wadium).</w:t>
      </w:r>
    </w:p>
    <w:p w14:paraId="124E8542" w14:textId="790DD539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Warunkiem przystąpienia do przetargu jest wniesienie wadium w wysokości 10 % wartości ceny wywo</w:t>
      </w:r>
      <w:r w:rsidR="00C92B04">
        <w:t xml:space="preserve">ławczej samochodu </w:t>
      </w:r>
      <w:r w:rsidR="00481E08">
        <w:t xml:space="preserve">tj. </w:t>
      </w:r>
      <w:r w:rsidR="00D40AE1">
        <w:t>3</w:t>
      </w:r>
      <w:r w:rsidR="00481E08">
        <w:t xml:space="preserve"> </w:t>
      </w:r>
      <w:r w:rsidR="00D40AE1">
        <w:t>23</w:t>
      </w:r>
      <w:r w:rsidR="00DC3170">
        <w:t>6</w:t>
      </w:r>
      <w:r w:rsidR="00762E21">
        <w:t>,</w:t>
      </w:r>
      <w:r w:rsidR="00DC3170">
        <w:t>00</w:t>
      </w:r>
      <w:r w:rsidR="002C1788">
        <w:t xml:space="preserve"> zł brutto.</w:t>
      </w:r>
    </w:p>
    <w:p w14:paraId="695AF93C" w14:textId="6C425CCD" w:rsidR="006F1996" w:rsidRDefault="00991F88" w:rsidP="002A5ABF">
      <w:pPr>
        <w:pStyle w:val="Akapitzlist"/>
        <w:numPr>
          <w:ilvl w:val="0"/>
          <w:numId w:val="40"/>
        </w:numPr>
      </w:pPr>
      <w:r w:rsidRPr="00D062AB">
        <w:t>W przypadku, gdy kilku Oferentów zaoferowało tę samą najwyższą cenę, przetarg będzie kontynuowany w formie aukcji między tymi Oferentami. Do aukcji stosuje się odpowiednio przepisy, o których mowa w §21 ust. 2 i 3 Rozporządzeniu Rady Ministrów z dnia 21 października 2019 r.</w:t>
      </w:r>
      <w:r w:rsidR="001011ED">
        <w:t xml:space="preserve"> z </w:t>
      </w:r>
      <w:proofErr w:type="spellStart"/>
      <w:r w:rsidR="001011ED">
        <w:t>późn</w:t>
      </w:r>
      <w:proofErr w:type="spellEnd"/>
      <w:r w:rsidR="001011ED">
        <w:t>. zm.</w:t>
      </w:r>
    </w:p>
    <w:p w14:paraId="62185ED7" w14:textId="4043D27D" w:rsidR="006F1996" w:rsidRDefault="00271C65" w:rsidP="002A5ABF">
      <w:pPr>
        <w:pStyle w:val="Akapitzlist"/>
        <w:numPr>
          <w:ilvl w:val="0"/>
          <w:numId w:val="40"/>
        </w:numPr>
      </w:pPr>
      <w:r w:rsidRPr="00D062AB">
        <w:t>Wadium na</w:t>
      </w:r>
      <w:r w:rsidR="00FF7BC7" w:rsidRPr="00D062AB">
        <w:t xml:space="preserve">leży wnieść przelewem do dnia </w:t>
      </w:r>
      <w:r w:rsidR="00DC3170">
        <w:t>19</w:t>
      </w:r>
      <w:r w:rsidR="00FF7BC7" w:rsidRPr="00D062AB">
        <w:t>.</w:t>
      </w:r>
      <w:r w:rsidR="001011ED">
        <w:t>1</w:t>
      </w:r>
      <w:r w:rsidR="00DC3170">
        <w:t>1</w:t>
      </w:r>
      <w:r w:rsidR="0042670D">
        <w:t>.202</w:t>
      </w:r>
      <w:r w:rsidR="001011ED">
        <w:t>5</w:t>
      </w:r>
      <w:r w:rsidR="00FF7BC7" w:rsidRPr="00D062AB">
        <w:t xml:space="preserve"> </w:t>
      </w:r>
      <w:r w:rsidR="0058216D" w:rsidRPr="00D062AB">
        <w:t xml:space="preserve">r. </w:t>
      </w:r>
      <w:r w:rsidRPr="00D062AB">
        <w:t>na</w:t>
      </w:r>
      <w:r w:rsidR="00910878" w:rsidRPr="00D062AB">
        <w:t xml:space="preserve"> rachunek bankowy Sprzedającego</w:t>
      </w:r>
      <w:r w:rsidR="0058216D" w:rsidRPr="00D062AB">
        <w:t xml:space="preserve"> </w:t>
      </w:r>
      <w:r w:rsidR="00910878" w:rsidRPr="00D062AB">
        <w:t xml:space="preserve">nr </w:t>
      </w:r>
      <w:bookmarkStart w:id="0" w:name="_Hlk207717162"/>
      <w:r w:rsidR="00910878" w:rsidRPr="006F1996">
        <w:rPr>
          <w:bCs/>
        </w:rPr>
        <w:t>76 1020 5590 0000 0802 9280 7011</w:t>
      </w:r>
      <w:r w:rsidR="00291868" w:rsidRPr="006F1996">
        <w:rPr>
          <w:bCs/>
        </w:rPr>
        <w:t xml:space="preserve"> </w:t>
      </w:r>
      <w:bookmarkEnd w:id="0"/>
      <w:r w:rsidRPr="00D062AB">
        <w:t xml:space="preserve">z dopiskiem </w:t>
      </w:r>
      <w:r w:rsidRPr="006F1996">
        <w:t xml:space="preserve">„Wadium przetargowe na zakup samochodu </w:t>
      </w:r>
      <w:r w:rsidR="001011ED">
        <w:t xml:space="preserve">Ford Transit </w:t>
      </w:r>
      <w:proofErr w:type="spellStart"/>
      <w:r w:rsidR="001011ED">
        <w:t>Custom</w:t>
      </w:r>
      <w:proofErr w:type="spellEnd"/>
      <w:r w:rsidR="0058216D" w:rsidRPr="006F1996">
        <w:t xml:space="preserve">”. </w:t>
      </w:r>
      <w:r w:rsidR="00554CF2" w:rsidRPr="00D062AB">
        <w:t xml:space="preserve">Wniesione wadium zalicza się na poczet ceny zakupu </w:t>
      </w:r>
      <w:r w:rsidR="00086678" w:rsidRPr="00D062AB">
        <w:t>Oferentowi, któremu przyznano prawo zakupu pojazdu i zawarcia umowy Sprzedaży.</w:t>
      </w:r>
    </w:p>
    <w:p w14:paraId="5BFB5B76" w14:textId="77777777" w:rsidR="006F1996" w:rsidRDefault="008E4FEE" w:rsidP="002A5ABF">
      <w:pPr>
        <w:pStyle w:val="Akapitzlist"/>
        <w:numPr>
          <w:ilvl w:val="0"/>
          <w:numId w:val="40"/>
        </w:numPr>
      </w:pPr>
      <w:r w:rsidRPr="00D062AB">
        <w:t>Wniesione w</w:t>
      </w:r>
      <w:r w:rsidR="00307A77" w:rsidRPr="00D062AB">
        <w:t>adium nie podlega zwrotowi w razie uchylenia się Oferenta, które</w:t>
      </w:r>
      <w:r w:rsidR="00086678" w:rsidRPr="00D062AB">
        <w:t>go oferta została wybrana.</w:t>
      </w:r>
    </w:p>
    <w:p w14:paraId="54F09349" w14:textId="77777777" w:rsidR="006F1996" w:rsidRDefault="00307A77" w:rsidP="002A5ABF">
      <w:pPr>
        <w:pStyle w:val="Akapitzlist"/>
        <w:numPr>
          <w:ilvl w:val="0"/>
          <w:numId w:val="40"/>
        </w:numPr>
      </w:pPr>
      <w:r w:rsidRPr="00D062AB">
        <w:t>Wadium wniesione przez pozostałych</w:t>
      </w:r>
      <w:r w:rsidR="000A5902" w:rsidRPr="00D062AB">
        <w:t xml:space="preserve"> uczestników zostanie zwrócone w terminie</w:t>
      </w:r>
      <w:r w:rsidR="00CD1C4E" w:rsidRPr="00D062AB">
        <w:t xml:space="preserve"> do</w:t>
      </w:r>
      <w:r w:rsidR="000A5902" w:rsidRPr="00D062AB">
        <w:t xml:space="preserve"> 7 dni od dnia dokonania wyboru oferty</w:t>
      </w:r>
      <w:r w:rsidR="003C2821" w:rsidRPr="00D062AB">
        <w:t>,</w:t>
      </w:r>
      <w:r w:rsidR="000A5902" w:rsidRPr="00D062AB">
        <w:t xml:space="preserve"> </w:t>
      </w:r>
      <w:r w:rsidRPr="00D062AB">
        <w:t>na wskazany przez uczestników numer rachunku.</w:t>
      </w:r>
      <w:r w:rsidR="00967AA6" w:rsidRPr="00D062AB">
        <w:t xml:space="preserve"> </w:t>
      </w:r>
    </w:p>
    <w:p w14:paraId="768A8EBA" w14:textId="2DB24E27" w:rsidR="00A608B8" w:rsidRDefault="002F56C1" w:rsidP="007A3CB4">
      <w:pPr>
        <w:pStyle w:val="Akapitzlist"/>
        <w:numPr>
          <w:ilvl w:val="0"/>
          <w:numId w:val="40"/>
        </w:numPr>
        <w:spacing w:after="120"/>
        <w:ind w:left="714" w:hanging="357"/>
        <w:contextualSpacing w:val="0"/>
      </w:pPr>
      <w:r w:rsidRPr="00D062AB">
        <w:t>Organizator przetargu zastrzega sobie prawo odwołania przetargu, przesunięcia terminu lub nie dokonania wyboru oferty bez podania przyczyn</w:t>
      </w:r>
      <w:r w:rsidR="00A608B8">
        <w:t>.</w:t>
      </w:r>
    </w:p>
    <w:p w14:paraId="758CE36F" w14:textId="77777777" w:rsidR="006F1996" w:rsidRPr="00A608B8" w:rsidRDefault="003379F3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Sposób sporządzenia </w:t>
      </w:r>
      <w:r w:rsidR="00671599" w:rsidRPr="00A608B8">
        <w:rPr>
          <w:b/>
          <w:bCs/>
        </w:rPr>
        <w:t xml:space="preserve">i złożenia </w:t>
      </w:r>
      <w:r w:rsidR="006F1996" w:rsidRPr="00A608B8">
        <w:rPr>
          <w:b/>
          <w:bCs/>
        </w:rPr>
        <w:t>oferty</w:t>
      </w:r>
    </w:p>
    <w:p w14:paraId="38FE1E2C" w14:textId="5F9A3DD2" w:rsidR="00C7138F" w:rsidRPr="00C7138F" w:rsidRDefault="008606E9" w:rsidP="002A5ABF">
      <w:pPr>
        <w:pStyle w:val="Akapitzlist"/>
        <w:numPr>
          <w:ilvl w:val="0"/>
          <w:numId w:val="41"/>
        </w:numPr>
      </w:pPr>
      <w:r w:rsidRPr="00D062AB">
        <w:t xml:space="preserve">Oferty należy składać </w:t>
      </w:r>
      <w:r w:rsidR="00492C2C" w:rsidRPr="00D062AB">
        <w:t xml:space="preserve">tylko i wyłącznie </w:t>
      </w:r>
      <w:r w:rsidRPr="00D062AB">
        <w:t xml:space="preserve">w </w:t>
      </w:r>
      <w:r w:rsidR="00492C2C" w:rsidRPr="00D062AB">
        <w:t xml:space="preserve">czytelnej </w:t>
      </w:r>
      <w:r w:rsidRPr="00D062AB">
        <w:t>formie pisemnej</w:t>
      </w:r>
      <w:r w:rsidR="000065EE" w:rsidRPr="00D062AB">
        <w:t>,</w:t>
      </w:r>
      <w:r w:rsidRPr="00D062AB">
        <w:t xml:space="preserve"> najpóźniej do dnia </w:t>
      </w:r>
      <w:r w:rsidR="00DD62E9">
        <w:t>2</w:t>
      </w:r>
      <w:r w:rsidR="00C124ED">
        <w:t>0</w:t>
      </w:r>
      <w:r w:rsidR="00380346">
        <w:t>.</w:t>
      </w:r>
      <w:r w:rsidR="00DD62E9">
        <w:t>1</w:t>
      </w:r>
      <w:r w:rsidR="00C124ED">
        <w:t>1</w:t>
      </w:r>
      <w:r w:rsidR="00302288" w:rsidRPr="00D062AB">
        <w:t>.</w:t>
      </w:r>
      <w:r w:rsidR="002C79C4">
        <w:t>202</w:t>
      </w:r>
      <w:r w:rsidR="00DD62E9">
        <w:t>5</w:t>
      </w:r>
      <w:r w:rsidR="00FF7BC7" w:rsidRPr="00D062AB">
        <w:t xml:space="preserve"> </w:t>
      </w:r>
      <w:r w:rsidR="00F62AB4" w:rsidRPr="00D062AB">
        <w:t>r.</w:t>
      </w:r>
      <w:r w:rsidR="00960493" w:rsidRPr="00D062AB">
        <w:t xml:space="preserve"> </w:t>
      </w:r>
      <w:r w:rsidRPr="00D062AB">
        <w:t xml:space="preserve">do godz. </w:t>
      </w:r>
      <w:r w:rsidR="00C124ED">
        <w:t>10:00</w:t>
      </w:r>
      <w:r w:rsidR="00492C2C" w:rsidRPr="00D062AB">
        <w:t xml:space="preserve"> </w:t>
      </w:r>
      <w:r w:rsidRPr="00D062AB">
        <w:t xml:space="preserve">na </w:t>
      </w:r>
      <w:r w:rsidRPr="006F1996">
        <w:t>dzienniku podawczym</w:t>
      </w:r>
      <w:r w:rsidRPr="00D062AB">
        <w:t xml:space="preserve"> w siedzibie Oddział</w:t>
      </w:r>
      <w:r w:rsidR="008144A0" w:rsidRPr="00D062AB">
        <w:t>u</w:t>
      </w:r>
      <w:r w:rsidRPr="00D062AB">
        <w:t xml:space="preserve"> </w:t>
      </w:r>
      <w:r w:rsidR="008144A0" w:rsidRPr="00D062AB">
        <w:t xml:space="preserve">ZUS </w:t>
      </w:r>
      <w:r w:rsidRPr="00D062AB">
        <w:t xml:space="preserve">w </w:t>
      </w:r>
      <w:r w:rsidR="00E956C4" w:rsidRPr="00D062AB">
        <w:t>Rybniku, ul. Reymonta 2, 44-200 Rybnik</w:t>
      </w:r>
      <w:r w:rsidRPr="00D062AB">
        <w:t xml:space="preserve">, bądź </w:t>
      </w:r>
      <w:r w:rsidR="00AA0A07" w:rsidRPr="00D062AB">
        <w:t>przesła</w:t>
      </w:r>
      <w:r w:rsidRPr="00D062AB">
        <w:t xml:space="preserve">ć na </w:t>
      </w:r>
      <w:r w:rsidR="0068145A" w:rsidRPr="00D062AB">
        <w:t xml:space="preserve">wskazany powyżej </w:t>
      </w:r>
      <w:r w:rsidRPr="00D062AB">
        <w:t xml:space="preserve">adres. </w:t>
      </w:r>
      <w:r w:rsidR="00DD62E9">
        <w:br/>
      </w:r>
      <w:r w:rsidRPr="00C7138F">
        <w:rPr>
          <w:b/>
        </w:rPr>
        <w:t xml:space="preserve">Decydująca jest data wpływu oferty do </w:t>
      </w:r>
      <w:r w:rsidR="00E956C4" w:rsidRPr="00C7138F">
        <w:rPr>
          <w:b/>
        </w:rPr>
        <w:t xml:space="preserve">siedziby </w:t>
      </w:r>
      <w:r w:rsidRPr="00C7138F">
        <w:rPr>
          <w:b/>
        </w:rPr>
        <w:t>ZUS</w:t>
      </w:r>
      <w:r w:rsidR="00B15A54" w:rsidRPr="00C7138F">
        <w:rPr>
          <w:b/>
        </w:rPr>
        <w:t xml:space="preserve"> </w:t>
      </w:r>
      <w:r w:rsidR="00E956C4" w:rsidRPr="00C7138F">
        <w:rPr>
          <w:b/>
        </w:rPr>
        <w:t>Oddział w Rybniku</w:t>
      </w:r>
      <w:r w:rsidR="00B23FC6" w:rsidRPr="00C7138F">
        <w:rPr>
          <w:b/>
        </w:rPr>
        <w:t>.</w:t>
      </w:r>
    </w:p>
    <w:p w14:paraId="07D859C6" w14:textId="5729E52A" w:rsidR="00C7138F" w:rsidRDefault="008606E9" w:rsidP="002A5ABF">
      <w:pPr>
        <w:pStyle w:val="Akapitzlist"/>
        <w:numPr>
          <w:ilvl w:val="0"/>
          <w:numId w:val="41"/>
        </w:numPr>
      </w:pPr>
      <w:r w:rsidRPr="00D062AB">
        <w:lastRenderedPageBreak/>
        <w:t>Oferta wraz z wymaganymi dokumentami winna być umieszczon</w:t>
      </w:r>
      <w:r w:rsidR="003121E2" w:rsidRPr="00D062AB">
        <w:t xml:space="preserve">a w trwale zamkniętej kopercie </w:t>
      </w:r>
      <w:r w:rsidRPr="00D062AB">
        <w:t xml:space="preserve">z dopiskiem „Oferta na zakup </w:t>
      </w:r>
      <w:r w:rsidR="00587C2C" w:rsidRPr="00D062AB">
        <w:t>samochodu</w:t>
      </w:r>
      <w:r w:rsidR="00633479" w:rsidRPr="00D062AB">
        <w:t xml:space="preserve"> </w:t>
      </w:r>
      <w:r w:rsidR="002B6973">
        <w:t xml:space="preserve">Ford Transit </w:t>
      </w:r>
      <w:proofErr w:type="spellStart"/>
      <w:r w:rsidR="002B6973">
        <w:t>Custom</w:t>
      </w:r>
      <w:proofErr w:type="spellEnd"/>
      <w:r w:rsidR="0056147E" w:rsidRPr="00D062AB">
        <w:t xml:space="preserve"> </w:t>
      </w:r>
      <w:r w:rsidR="00F5685B" w:rsidRPr="00D062AB">
        <w:t>– nie otwierać</w:t>
      </w:r>
      <w:r w:rsidRPr="00D062AB">
        <w:t xml:space="preserve"> </w:t>
      </w:r>
      <w:r w:rsidR="00F5685B" w:rsidRPr="00D062AB">
        <w:t>przed godziną 1</w:t>
      </w:r>
      <w:r w:rsidR="00C124ED">
        <w:t>0:30</w:t>
      </w:r>
      <w:r w:rsidR="00F5685B" w:rsidRPr="00D062AB">
        <w:t xml:space="preserve"> </w:t>
      </w:r>
      <w:r w:rsidR="00481E08">
        <w:t xml:space="preserve">dnia </w:t>
      </w:r>
      <w:r w:rsidR="00C124ED">
        <w:t>20</w:t>
      </w:r>
      <w:r w:rsidR="005D45BB" w:rsidRPr="00D062AB">
        <w:t>.</w:t>
      </w:r>
      <w:r w:rsidR="00C124ED">
        <w:t>11</w:t>
      </w:r>
      <w:r w:rsidR="002C79C4">
        <w:t>.202</w:t>
      </w:r>
      <w:r w:rsidR="002B6973">
        <w:t>5</w:t>
      </w:r>
      <w:r w:rsidR="00FF7BC7" w:rsidRPr="00D062AB">
        <w:t xml:space="preserve"> </w:t>
      </w:r>
      <w:r w:rsidR="00F5685B" w:rsidRPr="00D062AB">
        <w:t>r.”</w:t>
      </w:r>
    </w:p>
    <w:p w14:paraId="11F8C7F7" w14:textId="77777777" w:rsidR="00C7138F" w:rsidRDefault="00991C56" w:rsidP="00C7138F">
      <w:pPr>
        <w:pStyle w:val="Akapitzlist"/>
        <w:numPr>
          <w:ilvl w:val="0"/>
          <w:numId w:val="41"/>
        </w:numPr>
      </w:pPr>
      <w:r w:rsidRPr="00D062AB">
        <w:t>Oferta przetargowa, sporządzona czytelnie w języku polskim powinna zawierać:</w:t>
      </w:r>
    </w:p>
    <w:p w14:paraId="101C09B4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wype</w:t>
      </w:r>
      <w:r w:rsidR="00DF7779" w:rsidRPr="00D062AB">
        <w:t>łnion</w:t>
      </w:r>
      <w:r w:rsidR="00B91CF2" w:rsidRPr="00D062AB">
        <w:t>y</w:t>
      </w:r>
      <w:r w:rsidR="00DF7779" w:rsidRPr="00D062AB">
        <w:t xml:space="preserve"> i podpisan</w:t>
      </w:r>
      <w:r w:rsidR="00B91CF2" w:rsidRPr="00D062AB">
        <w:t>y</w:t>
      </w:r>
      <w:r w:rsidR="00DF7779" w:rsidRPr="00D062AB">
        <w:t xml:space="preserve"> </w:t>
      </w:r>
      <w:r w:rsidR="00B91CF2" w:rsidRPr="00D062AB">
        <w:t xml:space="preserve">formularz ofertowy </w:t>
      </w:r>
      <w:r w:rsidR="00DF7779" w:rsidRPr="00D062AB">
        <w:t>(</w:t>
      </w:r>
      <w:r w:rsidRPr="00D062AB">
        <w:t>załączon</w:t>
      </w:r>
      <w:r w:rsidR="00471230" w:rsidRPr="00D062AB">
        <w:t>y</w:t>
      </w:r>
      <w:r w:rsidR="001075B7" w:rsidRPr="00D062AB">
        <w:t xml:space="preserve"> do niniejszego </w:t>
      </w:r>
      <w:r w:rsidR="00A85CF9" w:rsidRPr="00D062AB">
        <w:t xml:space="preserve">ogłoszenia </w:t>
      </w:r>
      <w:r w:rsidR="00C92B04">
        <w:br/>
      </w:r>
      <w:r w:rsidR="00A85CF9" w:rsidRPr="00D062AB">
        <w:t>o przetargu</w:t>
      </w:r>
      <w:r w:rsidR="00471230" w:rsidRPr="00D062AB">
        <w:t>)</w:t>
      </w:r>
      <w:r w:rsidRPr="00D062AB">
        <w:t>;</w:t>
      </w:r>
    </w:p>
    <w:p w14:paraId="1EACEFFF" w14:textId="77777777" w:rsidR="00C7138F" w:rsidRDefault="007F3BF8" w:rsidP="002A5ABF">
      <w:pPr>
        <w:pStyle w:val="Akapitzlist"/>
        <w:numPr>
          <w:ilvl w:val="0"/>
          <w:numId w:val="43"/>
        </w:numPr>
      </w:pPr>
      <w:r w:rsidRPr="00D062AB">
        <w:t>oryginał lub potwierdzona za zgodność z oryginałem kopia dokumentu rejestrowego</w:t>
      </w:r>
      <w:r w:rsidR="00917612" w:rsidRPr="00D062AB">
        <w:t xml:space="preserve"> (dokument nadania nr REGON, NIP, wpis do Ewidencji Działalności Gospodarczej)</w:t>
      </w:r>
      <w:r w:rsidRPr="00D062AB">
        <w:t xml:space="preserve"> </w:t>
      </w:r>
      <w:r w:rsidR="00C92B04">
        <w:br/>
      </w:r>
      <w:r w:rsidRPr="00D062AB">
        <w:t>w przypadku Podmiotów, których dokumenty rejestrowe nie zostały upublicznione;</w:t>
      </w:r>
    </w:p>
    <w:p w14:paraId="6B7FC68D" w14:textId="77777777" w:rsidR="00C7138F" w:rsidRDefault="00991C56" w:rsidP="002A5ABF">
      <w:pPr>
        <w:pStyle w:val="Akapitzlist"/>
        <w:numPr>
          <w:ilvl w:val="0"/>
          <w:numId w:val="43"/>
        </w:numPr>
      </w:pPr>
      <w:r w:rsidRPr="00D062AB">
        <w:t>pełnomocnictwo (oryginał lub kopia potwierdzona notarialnie) dla osoby/osób podpisujących ofertę – upoważnionych do podejmowania zobowiązań w imieniu Oferenta składającego ofertę, jeżeli upoważnienie takie nie wynika z dokumentów rejestr</w:t>
      </w:r>
      <w:r w:rsidR="000A14F7" w:rsidRPr="00D062AB">
        <w:t>owych</w:t>
      </w:r>
      <w:r w:rsidR="008144A0" w:rsidRPr="00D062AB">
        <w:t>;</w:t>
      </w:r>
    </w:p>
    <w:p w14:paraId="1FF102EA" w14:textId="77777777" w:rsidR="00C7138F" w:rsidRDefault="009A1170" w:rsidP="002A5ABF">
      <w:pPr>
        <w:pStyle w:val="Akapitzlist"/>
        <w:numPr>
          <w:ilvl w:val="0"/>
          <w:numId w:val="43"/>
        </w:numPr>
      </w:pPr>
      <w:r>
        <w:rPr>
          <w:bCs/>
        </w:rPr>
        <w:t xml:space="preserve">podpisane </w:t>
      </w:r>
      <w:r w:rsidR="008144A0" w:rsidRPr="00C7138F">
        <w:rPr>
          <w:bCs/>
        </w:rPr>
        <w:t>potwierdzenie zapoznania się z klauzulą informacyjną dot. przetwarzania danych</w:t>
      </w:r>
      <w:r w:rsidR="008144A0" w:rsidRPr="00D062AB">
        <w:t xml:space="preserve"> </w:t>
      </w:r>
      <w:r w:rsidR="008144A0" w:rsidRPr="00C7138F">
        <w:rPr>
          <w:bCs/>
        </w:rPr>
        <w:t xml:space="preserve">osobowych </w:t>
      </w:r>
      <w:r w:rsidR="008144A0" w:rsidRPr="00C7138F">
        <w:t>(Załącznik nr 1)</w:t>
      </w:r>
      <w:r w:rsidR="002C79C4">
        <w:t>.</w:t>
      </w:r>
    </w:p>
    <w:p w14:paraId="7C098FDD" w14:textId="77777777" w:rsidR="005D45BB" w:rsidRPr="00D062AB" w:rsidRDefault="00847D02" w:rsidP="007A3CB4">
      <w:pPr>
        <w:pStyle w:val="Akapitzlist"/>
        <w:numPr>
          <w:ilvl w:val="0"/>
          <w:numId w:val="41"/>
        </w:numPr>
        <w:spacing w:after="120"/>
        <w:ind w:left="714" w:hanging="357"/>
        <w:contextualSpacing w:val="0"/>
      </w:pPr>
      <w:r w:rsidRPr="00D062AB">
        <w:t>B</w:t>
      </w:r>
      <w:r w:rsidR="00991C56" w:rsidRPr="00D062AB">
        <w:t xml:space="preserve">rak wypełnionego </w:t>
      </w:r>
      <w:r w:rsidR="004206D2" w:rsidRPr="00D062AB">
        <w:t xml:space="preserve">formularza ofertowego </w:t>
      </w:r>
      <w:r w:rsidR="00991C56" w:rsidRPr="00D062AB">
        <w:t>lub jego niepoprawne wypełnienie bę</w:t>
      </w:r>
      <w:r w:rsidR="009A1170">
        <w:t>dzie powodem odrzucenia oferty.</w:t>
      </w:r>
    </w:p>
    <w:p w14:paraId="15E10EB8" w14:textId="68EBFEEB" w:rsidR="00C7138F" w:rsidRPr="00A608B8" w:rsidRDefault="00E10F1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>Otwarcie ofert i wybór oferty do realizacji</w:t>
      </w:r>
    </w:p>
    <w:p w14:paraId="75FE5F04" w14:textId="5B4EC87A" w:rsidR="00C7138F" w:rsidRDefault="00781ABF" w:rsidP="002A5ABF">
      <w:pPr>
        <w:pStyle w:val="Akapitzlist"/>
        <w:numPr>
          <w:ilvl w:val="0"/>
          <w:numId w:val="45"/>
        </w:numPr>
      </w:pPr>
      <w:r w:rsidRPr="00D062AB">
        <w:t xml:space="preserve">Oferty zostaną otwarte w dniu </w:t>
      </w:r>
      <w:r w:rsidR="00C124ED">
        <w:t>20</w:t>
      </w:r>
      <w:r w:rsidR="00E10C84" w:rsidRPr="00D062AB">
        <w:t>.</w:t>
      </w:r>
      <w:r w:rsidR="00DD62E9">
        <w:t>1</w:t>
      </w:r>
      <w:r w:rsidR="00C124ED">
        <w:t>1</w:t>
      </w:r>
      <w:r w:rsidR="002C79C4">
        <w:t>.202</w:t>
      </w:r>
      <w:r w:rsidR="002B6973">
        <w:t>5</w:t>
      </w:r>
      <w:r w:rsidR="00620C04" w:rsidRPr="00D062AB">
        <w:t xml:space="preserve"> </w:t>
      </w:r>
      <w:r w:rsidR="00F62AB4" w:rsidRPr="00D062AB">
        <w:t>r.</w:t>
      </w:r>
      <w:r w:rsidR="00E10C84" w:rsidRPr="00D062AB">
        <w:t xml:space="preserve"> </w:t>
      </w:r>
      <w:r w:rsidRPr="00D062AB">
        <w:t>o godzinie 1</w:t>
      </w:r>
      <w:r w:rsidR="00C124ED">
        <w:t>0:3</w:t>
      </w:r>
      <w:r w:rsidR="00620C04" w:rsidRPr="00D062AB">
        <w:t xml:space="preserve">0. Organizator </w:t>
      </w:r>
      <w:r w:rsidRPr="00D062AB">
        <w:t>przewiduje</w:t>
      </w:r>
      <w:r w:rsidR="00E130B6" w:rsidRPr="00D062AB">
        <w:t xml:space="preserve"> jawne tj.</w:t>
      </w:r>
      <w:r w:rsidRPr="00D062AB">
        <w:t xml:space="preserve"> </w:t>
      </w:r>
      <w:r w:rsidR="00E956C4" w:rsidRPr="00D062AB">
        <w:t>publiczne</w:t>
      </w:r>
      <w:r w:rsidR="00EE7904" w:rsidRPr="00D062AB">
        <w:t xml:space="preserve"> </w:t>
      </w:r>
      <w:r w:rsidR="00E956C4" w:rsidRPr="00D062AB">
        <w:t>otwarcie</w:t>
      </w:r>
      <w:r w:rsidRPr="00D062AB">
        <w:t xml:space="preserve"> ofert.</w:t>
      </w:r>
    </w:p>
    <w:p w14:paraId="3A9002CE" w14:textId="77777777" w:rsidR="00C7138F" w:rsidRDefault="001E151A" w:rsidP="002A5ABF">
      <w:pPr>
        <w:pStyle w:val="Akapitzlist"/>
        <w:numPr>
          <w:ilvl w:val="0"/>
          <w:numId w:val="45"/>
        </w:numPr>
      </w:pPr>
      <w:r w:rsidRPr="00D062AB">
        <w:t>Oferent</w:t>
      </w:r>
      <w:r w:rsidR="00885DE4" w:rsidRPr="00D062AB">
        <w:t xml:space="preserve">, którego oferta zostanie </w:t>
      </w:r>
      <w:r w:rsidR="00086678" w:rsidRPr="00D062AB">
        <w:t>wybrana</w:t>
      </w:r>
      <w:r w:rsidR="004D54FE" w:rsidRPr="00D062AB">
        <w:t xml:space="preserve"> -</w:t>
      </w:r>
      <w:r w:rsidR="004768F2" w:rsidRPr="00D062AB">
        <w:t xml:space="preserve"> </w:t>
      </w:r>
      <w:r w:rsidR="004D54FE" w:rsidRPr="00D062AB">
        <w:t xml:space="preserve">zostanie </w:t>
      </w:r>
      <w:r w:rsidR="002F5243" w:rsidRPr="00D062AB">
        <w:t xml:space="preserve">poinformowany </w:t>
      </w:r>
      <w:r w:rsidRPr="00D062AB">
        <w:t>telefonicznie lub</w:t>
      </w:r>
      <w:r w:rsidR="002F5243" w:rsidRPr="00D062AB">
        <w:t xml:space="preserve"> </w:t>
      </w:r>
      <w:r w:rsidR="00D31D55" w:rsidRPr="00D062AB">
        <w:t>n</w:t>
      </w:r>
      <w:r w:rsidR="002263D3" w:rsidRPr="00D062AB">
        <w:t xml:space="preserve">a </w:t>
      </w:r>
      <w:r w:rsidR="00050F10" w:rsidRPr="00D062AB">
        <w:t xml:space="preserve">adres e-mail </w:t>
      </w:r>
      <w:r w:rsidR="00A066A3" w:rsidRPr="00D062AB">
        <w:t xml:space="preserve">wskazany </w:t>
      </w:r>
      <w:r w:rsidR="002263D3" w:rsidRPr="00D062AB">
        <w:t xml:space="preserve">w </w:t>
      </w:r>
      <w:r w:rsidR="00050F10" w:rsidRPr="00D062AB">
        <w:t xml:space="preserve">formularzu </w:t>
      </w:r>
      <w:r w:rsidR="002263D3" w:rsidRPr="00D062AB">
        <w:t>ofer</w:t>
      </w:r>
      <w:r w:rsidR="00050F10" w:rsidRPr="00D062AB">
        <w:t>towym</w:t>
      </w:r>
      <w:r w:rsidR="00D31D55" w:rsidRPr="00D062AB">
        <w:t>.</w:t>
      </w:r>
    </w:p>
    <w:p w14:paraId="41C87778" w14:textId="77777777" w:rsidR="00C7138F" w:rsidRDefault="00781ABF" w:rsidP="002B6973">
      <w:pPr>
        <w:ind w:left="708"/>
      </w:pPr>
      <w:r w:rsidRPr="00D062AB">
        <w:t xml:space="preserve">W </w:t>
      </w:r>
      <w:r w:rsidR="00664B2B" w:rsidRPr="00D062AB">
        <w:t>przypadku, gdy</w:t>
      </w:r>
      <w:r w:rsidRPr="00D062AB">
        <w:t xml:space="preserve"> </w:t>
      </w:r>
      <w:r w:rsidR="00C96BEC" w:rsidRPr="00D062AB">
        <w:t xml:space="preserve">w formularzu ofertowym </w:t>
      </w:r>
      <w:r w:rsidRPr="00D062AB">
        <w:t xml:space="preserve">nie zostanie </w:t>
      </w:r>
      <w:r w:rsidR="00A066A3" w:rsidRPr="00D062AB">
        <w:t>wskazany</w:t>
      </w:r>
      <w:r w:rsidR="00D31D55" w:rsidRPr="00D062AB">
        <w:t xml:space="preserve"> nr telefonu lub</w:t>
      </w:r>
      <w:r w:rsidR="00A066A3" w:rsidRPr="00D062AB">
        <w:t xml:space="preserve"> </w:t>
      </w:r>
      <w:r w:rsidRPr="00D062AB">
        <w:t>adres poczty elektronicznej</w:t>
      </w:r>
      <w:r w:rsidR="00D31D55" w:rsidRPr="00D062AB">
        <w:t xml:space="preserve"> (</w:t>
      </w:r>
      <w:r w:rsidR="00980E07" w:rsidRPr="00D062AB">
        <w:t xml:space="preserve">np. w </w:t>
      </w:r>
      <w:r w:rsidR="00664B2B" w:rsidRPr="00D062AB">
        <w:t>przypadku, gdy</w:t>
      </w:r>
      <w:r w:rsidR="00980E07" w:rsidRPr="00D062AB">
        <w:t xml:space="preserve"> Ofer</w:t>
      </w:r>
      <w:r w:rsidR="00D31D55" w:rsidRPr="00D062AB">
        <w:t>ent nie dysponuje takim adresem)</w:t>
      </w:r>
      <w:r w:rsidR="00406B10" w:rsidRPr="00D062AB">
        <w:t>,</w:t>
      </w:r>
      <w:r w:rsidRPr="00D062AB">
        <w:t xml:space="preserve"> </w:t>
      </w:r>
      <w:r w:rsidR="00CF06B0" w:rsidRPr="00D062AB">
        <w:t>Of</w:t>
      </w:r>
      <w:r w:rsidR="00770B7F" w:rsidRPr="00D062AB">
        <w:t xml:space="preserve">erent, którego oferta zostanie </w:t>
      </w:r>
      <w:r w:rsidR="004D54FE" w:rsidRPr="00D062AB">
        <w:t>wybrana</w:t>
      </w:r>
      <w:r w:rsidR="001B58C5" w:rsidRPr="00D062AB">
        <w:t xml:space="preserve"> – </w:t>
      </w:r>
      <w:r w:rsidR="00770B7F" w:rsidRPr="00D062AB">
        <w:t xml:space="preserve">zostanie poinformowany drogą </w:t>
      </w:r>
      <w:r w:rsidR="00C42D7C" w:rsidRPr="00D062AB">
        <w:t>listową</w:t>
      </w:r>
      <w:r w:rsidR="00770B7F" w:rsidRPr="00D062AB">
        <w:t xml:space="preserve"> </w:t>
      </w:r>
      <w:r w:rsidRPr="00D062AB">
        <w:t xml:space="preserve">na </w:t>
      </w:r>
      <w:r w:rsidR="000F37F9" w:rsidRPr="00D062AB">
        <w:t xml:space="preserve">adres wskazany </w:t>
      </w:r>
      <w:r w:rsidR="002C79C4">
        <w:br/>
      </w:r>
      <w:r w:rsidR="000F37F9" w:rsidRPr="00D062AB">
        <w:t>w formularzu ofertowym.</w:t>
      </w:r>
      <w:r w:rsidR="00AF6656" w:rsidRPr="00D062AB">
        <w:t xml:space="preserve"> </w:t>
      </w:r>
    </w:p>
    <w:p w14:paraId="429C203E" w14:textId="1C682C2B" w:rsidR="00C7138F" w:rsidRDefault="00781ABF" w:rsidP="007A3CB4">
      <w:pPr>
        <w:pStyle w:val="Akapitzlist"/>
        <w:numPr>
          <w:ilvl w:val="0"/>
          <w:numId w:val="45"/>
        </w:numPr>
        <w:spacing w:after="120"/>
        <w:ind w:left="714" w:hanging="357"/>
        <w:contextualSpacing w:val="0"/>
      </w:pPr>
      <w:r w:rsidRPr="00D062AB">
        <w:t xml:space="preserve">Zainteresowanym </w:t>
      </w:r>
      <w:r w:rsidR="000F06A2" w:rsidRPr="00D062AB">
        <w:t>O</w:t>
      </w:r>
      <w:r w:rsidRPr="00D062AB">
        <w:t xml:space="preserve">ferentom </w:t>
      </w:r>
      <w:r w:rsidR="00AA6E97" w:rsidRPr="00D062AB">
        <w:t>d</w:t>
      </w:r>
      <w:r w:rsidR="0042225E" w:rsidRPr="00D062AB">
        <w:t xml:space="preserve">odatkowych </w:t>
      </w:r>
      <w:r w:rsidRPr="00D062AB">
        <w:t xml:space="preserve">informacji w sprawach dotyczących </w:t>
      </w:r>
      <w:r w:rsidR="00843792" w:rsidRPr="00D062AB">
        <w:t>organizacji przetargu udzieli</w:t>
      </w:r>
      <w:r w:rsidRPr="00D062AB">
        <w:t>:</w:t>
      </w:r>
      <w:r w:rsidR="00C7138F">
        <w:t xml:space="preserve"> </w:t>
      </w:r>
      <w:r w:rsidR="00FC48B8" w:rsidRPr="00D062AB">
        <w:t>Grzegorz Wolnik</w:t>
      </w:r>
      <w:r w:rsidR="00D31D55" w:rsidRPr="00D062AB">
        <w:t xml:space="preserve">  </w:t>
      </w:r>
      <w:r w:rsidR="00917119" w:rsidRPr="00D062AB">
        <w:t>tel. (</w:t>
      </w:r>
      <w:r w:rsidR="00C37F73" w:rsidRPr="00D062AB">
        <w:t xml:space="preserve">32) </w:t>
      </w:r>
      <w:r w:rsidR="00C7138F">
        <w:t>4391</w:t>
      </w:r>
      <w:r w:rsidR="00C37F73" w:rsidRPr="00D062AB">
        <w:t>20</w:t>
      </w:r>
      <w:r w:rsidR="002B6973">
        <w:t>3</w:t>
      </w:r>
      <w:r w:rsidR="00C124ED">
        <w:t xml:space="preserve"> oraz Maria Karwot </w:t>
      </w:r>
      <w:r w:rsidR="00C124ED" w:rsidRPr="00D062AB">
        <w:t xml:space="preserve">tel. (32) </w:t>
      </w:r>
      <w:r w:rsidR="00C124ED">
        <w:t>4391</w:t>
      </w:r>
      <w:r w:rsidR="00C124ED" w:rsidRPr="00D062AB">
        <w:t>20</w:t>
      </w:r>
      <w:r w:rsidR="00C124ED">
        <w:t>5.</w:t>
      </w:r>
    </w:p>
    <w:p w14:paraId="7A8DC8B4" w14:textId="77777777" w:rsidR="00C7138F" w:rsidRPr="00A608B8" w:rsidRDefault="00B24184" w:rsidP="002B6973">
      <w:pPr>
        <w:pStyle w:val="Akapitzlist"/>
        <w:numPr>
          <w:ilvl w:val="0"/>
          <w:numId w:val="39"/>
        </w:numPr>
        <w:spacing w:after="120"/>
        <w:ind w:left="714" w:hanging="357"/>
        <w:contextualSpacing w:val="0"/>
        <w:rPr>
          <w:b/>
          <w:bCs/>
        </w:rPr>
      </w:pPr>
      <w:r w:rsidRPr="00A608B8">
        <w:rPr>
          <w:b/>
          <w:bCs/>
        </w:rPr>
        <w:t xml:space="preserve">Realizacja transakcji sprzedaży </w:t>
      </w:r>
    </w:p>
    <w:p w14:paraId="2C59ADF5" w14:textId="51A9A760" w:rsidR="00C7138F" w:rsidRDefault="00AA6E97" w:rsidP="002A5ABF">
      <w:pPr>
        <w:pStyle w:val="Akapitzlist"/>
        <w:numPr>
          <w:ilvl w:val="0"/>
          <w:numId w:val="47"/>
        </w:numPr>
      </w:pPr>
      <w:r w:rsidRPr="00D062AB">
        <w:t xml:space="preserve">Oferent, </w:t>
      </w:r>
      <w:r w:rsidR="00B26FA8" w:rsidRPr="00D062AB">
        <w:t xml:space="preserve">którego oferta została </w:t>
      </w:r>
      <w:r w:rsidR="00CD1C4E" w:rsidRPr="00D062AB">
        <w:t>wybrana -</w:t>
      </w:r>
      <w:r w:rsidR="00B26FA8" w:rsidRPr="00D062AB">
        <w:t xml:space="preserve"> </w:t>
      </w:r>
      <w:r w:rsidR="00781ABF" w:rsidRPr="00D062AB">
        <w:t xml:space="preserve">w terminie do </w:t>
      </w:r>
      <w:r w:rsidR="00727B91">
        <w:t>14</w:t>
      </w:r>
      <w:r w:rsidR="00781ABF" w:rsidRPr="00D062AB">
        <w:t xml:space="preserve"> </w:t>
      </w:r>
      <w:r w:rsidR="003A2DC0" w:rsidRPr="00D062AB">
        <w:t xml:space="preserve">dni </w:t>
      </w:r>
      <w:r w:rsidR="002729D9" w:rsidRPr="00D062AB">
        <w:t xml:space="preserve">kalendarzowych </w:t>
      </w:r>
      <w:r w:rsidR="00781ABF" w:rsidRPr="00D062AB">
        <w:t xml:space="preserve">od dnia przekazania </w:t>
      </w:r>
      <w:r w:rsidR="0072168F" w:rsidRPr="00D062AB">
        <w:t xml:space="preserve">powiadomienia o </w:t>
      </w:r>
      <w:r w:rsidR="00CD1C4E" w:rsidRPr="00D062AB">
        <w:t>wyborze jego</w:t>
      </w:r>
      <w:r w:rsidR="0072168F" w:rsidRPr="00D062AB">
        <w:t xml:space="preserve"> oferty</w:t>
      </w:r>
      <w:r w:rsidR="00CD1C4E" w:rsidRPr="00D062AB">
        <w:t>,</w:t>
      </w:r>
      <w:r w:rsidR="0072168F" w:rsidRPr="00D062AB">
        <w:t xml:space="preserve"> </w:t>
      </w:r>
      <w:r w:rsidR="0045575A" w:rsidRPr="00D062AB">
        <w:t xml:space="preserve">zobowiązany jest </w:t>
      </w:r>
      <w:r w:rsidR="00B26FA8" w:rsidRPr="00D062AB">
        <w:t xml:space="preserve">do </w:t>
      </w:r>
      <w:r w:rsidR="0045575A" w:rsidRPr="00D062AB">
        <w:t>podpisania umowy sprzedaży</w:t>
      </w:r>
      <w:r w:rsidRPr="00D062AB">
        <w:t>.</w:t>
      </w:r>
    </w:p>
    <w:p w14:paraId="0773608E" w14:textId="77777777" w:rsidR="00C7138F" w:rsidRDefault="007D24DE" w:rsidP="002A5ABF">
      <w:pPr>
        <w:pStyle w:val="Akapitzlist"/>
        <w:numPr>
          <w:ilvl w:val="0"/>
          <w:numId w:val="47"/>
        </w:numPr>
      </w:pPr>
      <w:r w:rsidRPr="00D062AB">
        <w:t>Przed wydaniem pojazdu</w:t>
      </w:r>
      <w:r w:rsidR="00E27006" w:rsidRPr="00D062AB">
        <w:t xml:space="preserve"> będącego przedmiotem </w:t>
      </w:r>
      <w:r w:rsidR="00DD2E05" w:rsidRPr="00D062AB">
        <w:t xml:space="preserve">sprzedaży, </w:t>
      </w:r>
      <w:r w:rsidR="00E27006" w:rsidRPr="00D062AB">
        <w:t>Oferent</w:t>
      </w:r>
      <w:r w:rsidR="00536FC9" w:rsidRPr="00D062AB">
        <w:t xml:space="preserve"> którego oferta została </w:t>
      </w:r>
      <w:r w:rsidR="00CD1C4E" w:rsidRPr="00D062AB">
        <w:t>wybrana</w:t>
      </w:r>
      <w:r w:rsidR="0032134C" w:rsidRPr="00D062AB">
        <w:t xml:space="preserve"> (po podpisaniu stosownej umowy</w:t>
      </w:r>
      <w:r w:rsidR="005C76EF" w:rsidRPr="00D062AB">
        <w:t xml:space="preserve"> </w:t>
      </w:r>
      <w:r w:rsidR="00EE242B" w:rsidRPr="00D062AB">
        <w:t>sprzedaży</w:t>
      </w:r>
      <w:r w:rsidR="0032134C" w:rsidRPr="00D062AB">
        <w:t>)</w:t>
      </w:r>
      <w:r w:rsidR="00E27006" w:rsidRPr="00D062AB">
        <w:t xml:space="preserve"> zobowiązany jest do </w:t>
      </w:r>
      <w:r w:rsidR="00A24C03" w:rsidRPr="00D062AB">
        <w:t xml:space="preserve">dokonania </w:t>
      </w:r>
      <w:r w:rsidR="00B26FA8" w:rsidRPr="00D062AB">
        <w:lastRenderedPageBreak/>
        <w:t xml:space="preserve">zapłaty </w:t>
      </w:r>
      <w:r w:rsidRPr="00D062AB">
        <w:t>za nabywany pojazd</w:t>
      </w:r>
      <w:r w:rsidR="008A1272" w:rsidRPr="00D062AB">
        <w:t xml:space="preserve"> na rachunek bankowy ZUS Oddział w Rybniku: </w:t>
      </w:r>
      <w:r w:rsidR="002C79C4">
        <w:br/>
      </w:r>
      <w:r w:rsidR="008A1272" w:rsidRPr="00D062AB">
        <w:t>PKO BP S.A. 90 1020 5590 0000 0702 9280 0018.</w:t>
      </w:r>
    </w:p>
    <w:p w14:paraId="704BE52D" w14:textId="77777777" w:rsidR="00C7138F" w:rsidRDefault="0027332E" w:rsidP="002A5ABF">
      <w:pPr>
        <w:pStyle w:val="Akapitzlist"/>
        <w:numPr>
          <w:ilvl w:val="0"/>
          <w:numId w:val="47"/>
        </w:numPr>
      </w:pPr>
      <w:r w:rsidRPr="00D062AB">
        <w:t>Na podstawie podpisanej przez Nabywcę (lub przez upoważnionego Przedstawiciela Nabywcy) umowy sprzedaży wystawiona zostanie</w:t>
      </w:r>
      <w:r w:rsidR="000B5E60" w:rsidRPr="00D062AB">
        <w:t xml:space="preserve"> również</w:t>
      </w:r>
      <w:r w:rsidRPr="00D062AB">
        <w:t xml:space="preserve"> faktura VAT.</w:t>
      </w:r>
    </w:p>
    <w:p w14:paraId="2AA3D507" w14:textId="77777777" w:rsidR="00C7138F" w:rsidRDefault="00C7138F" w:rsidP="002A5ABF">
      <w:pPr>
        <w:pStyle w:val="Akapitzlist"/>
        <w:numPr>
          <w:ilvl w:val="0"/>
          <w:numId w:val="47"/>
        </w:numPr>
      </w:pPr>
      <w:r>
        <w:t>Wp</w:t>
      </w:r>
      <w:r w:rsidR="000D6165" w:rsidRPr="00D062AB">
        <w:t xml:space="preserve">ływ środków </w:t>
      </w:r>
      <w:r w:rsidR="00F05F54" w:rsidRPr="00D062AB">
        <w:t xml:space="preserve">pieniężnych </w:t>
      </w:r>
      <w:r w:rsidR="008A1272" w:rsidRPr="00D062AB">
        <w:t>na wskazany powyżej</w:t>
      </w:r>
      <w:r w:rsidR="00F51609" w:rsidRPr="00D062AB">
        <w:t xml:space="preserve"> rachunek </w:t>
      </w:r>
      <w:r w:rsidR="00CD75DF" w:rsidRPr="00D062AB">
        <w:t xml:space="preserve">bankowy </w:t>
      </w:r>
      <w:r w:rsidR="00F51609" w:rsidRPr="00D062AB">
        <w:t xml:space="preserve">ZUS Oddział w </w:t>
      </w:r>
      <w:r w:rsidR="00C37F73" w:rsidRPr="00D062AB">
        <w:t>Rybniku</w:t>
      </w:r>
      <w:r w:rsidR="001B6233" w:rsidRPr="00D062AB">
        <w:t xml:space="preserve"> (pomniejszony o kwotę wniesionego wadium)</w:t>
      </w:r>
      <w:r w:rsidR="00F51609" w:rsidRPr="00D062AB">
        <w:t xml:space="preserve"> </w:t>
      </w:r>
      <w:r w:rsidR="00CD75DF" w:rsidRPr="00D062AB">
        <w:t xml:space="preserve">będzie </w:t>
      </w:r>
      <w:r w:rsidR="009620C0" w:rsidRPr="00D062AB">
        <w:t xml:space="preserve">uznany za </w:t>
      </w:r>
      <w:r w:rsidR="00781ABF" w:rsidRPr="00D062AB">
        <w:t xml:space="preserve">dokonanie zapłaty </w:t>
      </w:r>
      <w:r w:rsidR="00556A99" w:rsidRPr="00D062AB">
        <w:t>za nabywany pojazd</w:t>
      </w:r>
      <w:r w:rsidR="001F3C65" w:rsidRPr="00D062AB">
        <w:t>, stanowiący przedmiot sprzedaży</w:t>
      </w:r>
      <w:r w:rsidR="00CD75DF" w:rsidRPr="00D062AB">
        <w:t>.</w:t>
      </w:r>
    </w:p>
    <w:p w14:paraId="6A3033C0" w14:textId="77777777" w:rsidR="00C7138F" w:rsidRDefault="00515272" w:rsidP="002A5ABF">
      <w:pPr>
        <w:pStyle w:val="Akapitzlist"/>
        <w:numPr>
          <w:ilvl w:val="0"/>
          <w:numId w:val="47"/>
        </w:numPr>
      </w:pPr>
      <w:r w:rsidRPr="00D062AB">
        <w:t xml:space="preserve">Nabywca (Oferent, którego oferta została </w:t>
      </w:r>
      <w:r w:rsidR="0032134C" w:rsidRPr="00D062AB">
        <w:t>wybrana</w:t>
      </w:r>
      <w:r w:rsidRPr="00D062AB">
        <w:t xml:space="preserve"> </w:t>
      </w:r>
      <w:r w:rsidR="0032134C" w:rsidRPr="00D062AB">
        <w:t>po podpisaniu stosownej umowy</w:t>
      </w:r>
      <w:r w:rsidRPr="00D062AB">
        <w:t xml:space="preserve"> sprzedaży) </w:t>
      </w:r>
      <w:r w:rsidR="00781ABF" w:rsidRPr="00D062AB">
        <w:t xml:space="preserve">zobowiązany </w:t>
      </w:r>
      <w:r w:rsidRPr="00D062AB">
        <w:t xml:space="preserve">jest </w:t>
      </w:r>
      <w:r w:rsidR="002C07AC" w:rsidRPr="00D062AB">
        <w:t>w terminie do 7</w:t>
      </w:r>
      <w:r w:rsidR="00BC5203" w:rsidRPr="00D062AB">
        <w:t xml:space="preserve"> dni roboczych od daty zapłaty do odbioru przedmiotu sprzedaży.</w:t>
      </w:r>
    </w:p>
    <w:p w14:paraId="563E2E28" w14:textId="77777777" w:rsidR="00C7138F" w:rsidRDefault="005E027C" w:rsidP="002A5ABF">
      <w:pPr>
        <w:pStyle w:val="Akapitzlist"/>
        <w:numPr>
          <w:ilvl w:val="0"/>
          <w:numId w:val="47"/>
        </w:numPr>
      </w:pPr>
      <w:r w:rsidRPr="00D062AB">
        <w:t xml:space="preserve">Dokumentem potwierdzającym odbiór przedmiotu sprzedaży będzie Protokół </w:t>
      </w:r>
      <w:r w:rsidRPr="00D062AB">
        <w:br/>
        <w:t>zdawczo-odbiorcz</w:t>
      </w:r>
      <w:r w:rsidR="004D54FE" w:rsidRPr="00D062AB">
        <w:t xml:space="preserve">y podpisany przez Nabywcę (lub jego pełnomocnika) </w:t>
      </w:r>
      <w:r w:rsidRPr="00D062AB">
        <w:t xml:space="preserve">wskazanego </w:t>
      </w:r>
      <w:r w:rsidR="002C79C4">
        <w:br/>
      </w:r>
      <w:r w:rsidRPr="00D062AB">
        <w:t>w podpisanej umowie sprzedaży.</w:t>
      </w:r>
    </w:p>
    <w:p w14:paraId="2A7D9378" w14:textId="77777777" w:rsidR="000F24EB" w:rsidRPr="00D062AB" w:rsidRDefault="000F24EB" w:rsidP="002A5ABF">
      <w:pPr>
        <w:pStyle w:val="Akapitzlist"/>
        <w:numPr>
          <w:ilvl w:val="0"/>
          <w:numId w:val="47"/>
        </w:numPr>
      </w:pPr>
      <w:r w:rsidRPr="00D062AB">
        <w:t>Nabywca</w:t>
      </w:r>
      <w:r w:rsidR="00C86A10" w:rsidRPr="00D062AB">
        <w:t xml:space="preserve"> </w:t>
      </w:r>
      <w:r w:rsidR="002E1E9A" w:rsidRPr="00D062AB">
        <w:t xml:space="preserve">zobowiązuje się do złożenia pisemnego wypowiedzenia umowy ubezpieczenia OC </w:t>
      </w:r>
      <w:r w:rsidR="002C79C4">
        <w:br/>
      </w:r>
      <w:r w:rsidR="002E1E9A" w:rsidRPr="00D062AB">
        <w:t>w dniu podpisani</w:t>
      </w:r>
      <w:r w:rsidR="00FE3569" w:rsidRPr="00D062AB">
        <w:t xml:space="preserve">a Protokołu zdawczo-odbiorczego, </w:t>
      </w:r>
      <w:r w:rsidR="002E1E9A" w:rsidRPr="00C7138F">
        <w:rPr>
          <w:rFonts w:eastAsia="CenturyGothic"/>
        </w:rPr>
        <w:t xml:space="preserve">ze skutkiem wypowiedzenia wynikającym z art. 31 ustawy </w:t>
      </w:r>
      <w:r w:rsidR="002E1E9A" w:rsidRPr="00C7138F">
        <w:rPr>
          <w:shd w:val="clear" w:color="auto" w:fill="FFFFFF"/>
        </w:rPr>
        <w:t xml:space="preserve">z dnia 22 maja 2003 r. o ubezpieczeniach obowiązkowych, Ubezpieczeniowym Funduszu Gwarancyjnym i Polskim Biurze Ubezpieczycieli Komunikacyjnych (Dz. U. 2003 nr 124 poz. 1152 z </w:t>
      </w:r>
      <w:proofErr w:type="spellStart"/>
      <w:r w:rsidR="002E1E9A" w:rsidRPr="00C7138F">
        <w:rPr>
          <w:shd w:val="clear" w:color="auto" w:fill="FFFFFF"/>
        </w:rPr>
        <w:t>późn</w:t>
      </w:r>
      <w:proofErr w:type="spellEnd"/>
      <w:r w:rsidR="002E1E9A" w:rsidRPr="00C7138F">
        <w:rPr>
          <w:shd w:val="clear" w:color="auto" w:fill="FFFFFF"/>
        </w:rPr>
        <w:t>. zm.).</w:t>
      </w:r>
    </w:p>
    <w:sectPr w:rsidR="000F24EB" w:rsidRPr="00D062AB" w:rsidSect="00BC6C98">
      <w:footerReference w:type="default" r:id="rId10"/>
      <w:pgSz w:w="11906" w:h="16838"/>
      <w:pgMar w:top="1276" w:right="141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3EAF0" w14:textId="77777777" w:rsidR="00114326" w:rsidRDefault="00114326" w:rsidP="002A5ABF">
      <w:r>
        <w:separator/>
      </w:r>
    </w:p>
  </w:endnote>
  <w:endnote w:type="continuationSeparator" w:id="0">
    <w:p w14:paraId="4814EAE4" w14:textId="77777777" w:rsidR="00114326" w:rsidRDefault="00114326" w:rsidP="002A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MT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605051"/>
      <w:docPartObj>
        <w:docPartGallery w:val="Page Numbers (Bottom of Page)"/>
        <w:docPartUnique/>
      </w:docPartObj>
    </w:sdtPr>
    <w:sdtContent>
      <w:p w14:paraId="267E0BB2" w14:textId="77777777" w:rsidR="003A3FC1" w:rsidRDefault="003A3FC1" w:rsidP="002A5ABF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E08">
          <w:rPr>
            <w:noProof/>
          </w:rPr>
          <w:t>1</w:t>
        </w:r>
        <w:r>
          <w:fldChar w:fldCharType="end"/>
        </w:r>
      </w:p>
    </w:sdtContent>
  </w:sdt>
  <w:p w14:paraId="4C93698E" w14:textId="77777777" w:rsidR="003F2075" w:rsidRDefault="003F2075" w:rsidP="002A5A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55387" w14:textId="77777777" w:rsidR="00114326" w:rsidRDefault="00114326" w:rsidP="002A5ABF">
      <w:r>
        <w:separator/>
      </w:r>
    </w:p>
  </w:footnote>
  <w:footnote w:type="continuationSeparator" w:id="0">
    <w:p w14:paraId="61C31373" w14:textId="77777777" w:rsidR="00114326" w:rsidRDefault="00114326" w:rsidP="002A5A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184F"/>
    <w:multiLevelType w:val="hybridMultilevel"/>
    <w:tmpl w:val="E7EE562C"/>
    <w:lvl w:ilvl="0" w:tplc="C7FEDA9A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C6B33"/>
    <w:multiLevelType w:val="hybridMultilevel"/>
    <w:tmpl w:val="6464AA8C"/>
    <w:lvl w:ilvl="0" w:tplc="3A5AEC14">
      <w:numFmt w:val="bullet"/>
      <w:lvlText w:val="-"/>
      <w:lvlJc w:val="left"/>
      <w:pPr>
        <w:ind w:left="720" w:hanging="360"/>
      </w:pPr>
      <w:rPr>
        <w:rFonts w:ascii="Times New Roman" w:eastAsia="SymbolMT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E70303"/>
    <w:multiLevelType w:val="hybridMultilevel"/>
    <w:tmpl w:val="58CE4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8B1756"/>
    <w:multiLevelType w:val="hybridMultilevel"/>
    <w:tmpl w:val="C38A1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107207"/>
    <w:multiLevelType w:val="hybridMultilevel"/>
    <w:tmpl w:val="89307B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C02076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31198"/>
    <w:multiLevelType w:val="singleLevel"/>
    <w:tmpl w:val="27D8CE98"/>
    <w:lvl w:ilvl="0">
      <w:start w:val="1"/>
      <w:numFmt w:val="bullet"/>
      <w:pStyle w:val="Standardowynumerowan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C687F98"/>
    <w:multiLevelType w:val="hybridMultilevel"/>
    <w:tmpl w:val="6B42406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8E34A8"/>
    <w:multiLevelType w:val="hybridMultilevel"/>
    <w:tmpl w:val="BC488F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E7F"/>
    <w:multiLevelType w:val="hybridMultilevel"/>
    <w:tmpl w:val="01D4A016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F9E31D4"/>
    <w:multiLevelType w:val="hybridMultilevel"/>
    <w:tmpl w:val="975E96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06C45"/>
    <w:multiLevelType w:val="hybridMultilevel"/>
    <w:tmpl w:val="ABB49056"/>
    <w:lvl w:ilvl="0" w:tplc="13FC2E5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74DB9"/>
    <w:multiLevelType w:val="hybridMultilevel"/>
    <w:tmpl w:val="32A07D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B92864"/>
    <w:multiLevelType w:val="hybridMultilevel"/>
    <w:tmpl w:val="BF606178"/>
    <w:lvl w:ilvl="0" w:tplc="A7807988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23D0C"/>
    <w:multiLevelType w:val="hybridMultilevel"/>
    <w:tmpl w:val="6590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2E6E6B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44CCF"/>
    <w:multiLevelType w:val="hybridMultilevel"/>
    <w:tmpl w:val="8D243372"/>
    <w:lvl w:ilvl="0" w:tplc="1AD845C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44F025D"/>
    <w:multiLevelType w:val="hybridMultilevel"/>
    <w:tmpl w:val="EC3C5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531F5"/>
    <w:multiLevelType w:val="hybridMultilevel"/>
    <w:tmpl w:val="66FAFA9A"/>
    <w:lvl w:ilvl="0" w:tplc="A5901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B823FE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F51EC"/>
    <w:multiLevelType w:val="hybridMultilevel"/>
    <w:tmpl w:val="E6B08FF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D4275C"/>
    <w:multiLevelType w:val="multilevel"/>
    <w:tmpl w:val="D9506C6C"/>
    <w:lvl w:ilvl="0">
      <w:start w:val="1"/>
      <w:numFmt w:val="lowerLetter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42F500F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69A3B29"/>
    <w:multiLevelType w:val="hybridMultilevel"/>
    <w:tmpl w:val="D6D68858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076640"/>
    <w:multiLevelType w:val="multilevel"/>
    <w:tmpl w:val="D2E4F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605524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A182C"/>
    <w:multiLevelType w:val="hybridMultilevel"/>
    <w:tmpl w:val="1A5C9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BC66A9"/>
    <w:multiLevelType w:val="hybridMultilevel"/>
    <w:tmpl w:val="D6BEBCEE"/>
    <w:lvl w:ilvl="0" w:tplc="6582B21A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3030C"/>
    <w:multiLevelType w:val="hybridMultilevel"/>
    <w:tmpl w:val="2632A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626449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E45A3"/>
    <w:multiLevelType w:val="hybridMultilevel"/>
    <w:tmpl w:val="77767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1F6D40"/>
    <w:multiLevelType w:val="hybridMultilevel"/>
    <w:tmpl w:val="060A0E16"/>
    <w:lvl w:ilvl="0" w:tplc="CBF65A34">
      <w:start w:val="1"/>
      <w:numFmt w:val="decimal"/>
      <w:lvlText w:val="%1."/>
      <w:lvlJc w:val="left"/>
      <w:pPr>
        <w:ind w:left="720" w:hanging="360"/>
      </w:pPr>
      <w:rPr>
        <w:rFonts w:hint="default"/>
        <w:i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4B05B7"/>
    <w:multiLevelType w:val="hybridMultilevel"/>
    <w:tmpl w:val="D2F240A8"/>
    <w:lvl w:ilvl="0" w:tplc="E5E2983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CEE5002"/>
    <w:multiLevelType w:val="hybridMultilevel"/>
    <w:tmpl w:val="46F22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61F2E"/>
    <w:multiLevelType w:val="hybridMultilevel"/>
    <w:tmpl w:val="A0AC6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401127"/>
    <w:multiLevelType w:val="multilevel"/>
    <w:tmpl w:val="86B8D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AC00C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85731F6"/>
    <w:multiLevelType w:val="hybridMultilevel"/>
    <w:tmpl w:val="CD886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878076E"/>
    <w:multiLevelType w:val="multilevel"/>
    <w:tmpl w:val="4D80B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88F02AB"/>
    <w:multiLevelType w:val="hybridMultilevel"/>
    <w:tmpl w:val="EF4E03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D703F"/>
    <w:multiLevelType w:val="hybridMultilevel"/>
    <w:tmpl w:val="9CE449FA"/>
    <w:lvl w:ilvl="0" w:tplc="3F947220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4D62C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BD62BC"/>
    <w:multiLevelType w:val="hybridMultilevel"/>
    <w:tmpl w:val="CCCE7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BF7AF4"/>
    <w:multiLevelType w:val="hybridMultilevel"/>
    <w:tmpl w:val="EC30831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7E4E63"/>
    <w:multiLevelType w:val="hybridMultilevel"/>
    <w:tmpl w:val="342A9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9202629">
    <w:abstractNumId w:val="17"/>
  </w:num>
  <w:num w:numId="2" w16cid:durableId="1764372506">
    <w:abstractNumId w:val="9"/>
  </w:num>
  <w:num w:numId="3" w16cid:durableId="1922254578">
    <w:abstractNumId w:val="30"/>
  </w:num>
  <w:num w:numId="4" w16cid:durableId="1520966243">
    <w:abstractNumId w:val="23"/>
  </w:num>
  <w:num w:numId="5" w16cid:durableId="1047685356">
    <w:abstractNumId w:val="35"/>
  </w:num>
  <w:num w:numId="6" w16cid:durableId="1095856815">
    <w:abstractNumId w:val="29"/>
  </w:num>
  <w:num w:numId="7" w16cid:durableId="909386243">
    <w:abstractNumId w:val="19"/>
  </w:num>
  <w:num w:numId="8" w16cid:durableId="2102750601">
    <w:abstractNumId w:val="5"/>
  </w:num>
  <w:num w:numId="9" w16cid:durableId="1101951224">
    <w:abstractNumId w:val="44"/>
  </w:num>
  <w:num w:numId="10" w16cid:durableId="460029144">
    <w:abstractNumId w:val="27"/>
  </w:num>
  <w:num w:numId="11" w16cid:durableId="411391631">
    <w:abstractNumId w:val="21"/>
  </w:num>
  <w:num w:numId="12" w16cid:durableId="459342889">
    <w:abstractNumId w:val="6"/>
  </w:num>
  <w:num w:numId="13" w16cid:durableId="1198087473">
    <w:abstractNumId w:val="40"/>
  </w:num>
  <w:num w:numId="14" w16cid:durableId="904678848">
    <w:abstractNumId w:val="15"/>
  </w:num>
  <w:num w:numId="15" w16cid:durableId="128597940">
    <w:abstractNumId w:val="32"/>
  </w:num>
  <w:num w:numId="16" w16cid:durableId="422607617">
    <w:abstractNumId w:val="38"/>
  </w:num>
  <w:num w:numId="17" w16cid:durableId="124548265">
    <w:abstractNumId w:val="24"/>
  </w:num>
  <w:num w:numId="18" w16cid:durableId="92865583">
    <w:abstractNumId w:val="26"/>
  </w:num>
  <w:num w:numId="19" w16cid:durableId="146434736">
    <w:abstractNumId w:val="20"/>
  </w:num>
  <w:num w:numId="20" w16cid:durableId="1829442577">
    <w:abstractNumId w:val="0"/>
  </w:num>
  <w:num w:numId="21" w16cid:durableId="1880122011">
    <w:abstractNumId w:val="31"/>
  </w:num>
  <w:num w:numId="22" w16cid:durableId="7606949">
    <w:abstractNumId w:val="8"/>
  </w:num>
  <w:num w:numId="23" w16cid:durableId="569536235">
    <w:abstractNumId w:val="11"/>
  </w:num>
  <w:num w:numId="24" w16cid:durableId="347829802">
    <w:abstractNumId w:val="7"/>
  </w:num>
  <w:num w:numId="25" w16cid:durableId="2025281568">
    <w:abstractNumId w:val="43"/>
  </w:num>
  <w:num w:numId="26" w16cid:durableId="1569339563">
    <w:abstractNumId w:val="1"/>
  </w:num>
  <w:num w:numId="27" w16cid:durableId="1274098245">
    <w:abstractNumId w:val="1"/>
  </w:num>
  <w:num w:numId="28" w16cid:durableId="1002203690">
    <w:abstractNumId w:val="10"/>
  </w:num>
  <w:num w:numId="29" w16cid:durableId="6517560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178380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86953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4410541">
    <w:abstractNumId w:val="16"/>
  </w:num>
  <w:num w:numId="33" w16cid:durableId="2101368608">
    <w:abstractNumId w:val="18"/>
  </w:num>
  <w:num w:numId="34" w16cid:durableId="1766657796">
    <w:abstractNumId w:val="2"/>
  </w:num>
  <w:num w:numId="35" w16cid:durableId="471941562">
    <w:abstractNumId w:val="28"/>
  </w:num>
  <w:num w:numId="36" w16cid:durableId="2137872237">
    <w:abstractNumId w:val="22"/>
  </w:num>
  <w:num w:numId="37" w16cid:durableId="98573687">
    <w:abstractNumId w:val="41"/>
  </w:num>
  <w:num w:numId="38" w16cid:durableId="1910341067">
    <w:abstractNumId w:val="36"/>
  </w:num>
  <w:num w:numId="39" w16cid:durableId="473371491">
    <w:abstractNumId w:val="12"/>
  </w:num>
  <w:num w:numId="40" w16cid:durableId="1638222350">
    <w:abstractNumId w:val="39"/>
  </w:num>
  <w:num w:numId="41" w16cid:durableId="196235132">
    <w:abstractNumId w:val="42"/>
  </w:num>
  <w:num w:numId="42" w16cid:durableId="1859656507">
    <w:abstractNumId w:val="3"/>
  </w:num>
  <w:num w:numId="43" w16cid:durableId="2039352550">
    <w:abstractNumId w:val="37"/>
  </w:num>
  <w:num w:numId="44" w16cid:durableId="1192721011">
    <w:abstractNumId w:val="14"/>
  </w:num>
  <w:num w:numId="45" w16cid:durableId="1275943459">
    <w:abstractNumId w:val="25"/>
  </w:num>
  <w:num w:numId="46" w16cid:durableId="598565084">
    <w:abstractNumId w:val="33"/>
  </w:num>
  <w:num w:numId="47" w16cid:durableId="166608828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865"/>
    <w:rsid w:val="00003A0B"/>
    <w:rsid w:val="00004342"/>
    <w:rsid w:val="00005E63"/>
    <w:rsid w:val="000062AF"/>
    <w:rsid w:val="000065EE"/>
    <w:rsid w:val="00011A78"/>
    <w:rsid w:val="00013252"/>
    <w:rsid w:val="0001463D"/>
    <w:rsid w:val="0001761E"/>
    <w:rsid w:val="00017F51"/>
    <w:rsid w:val="000212E7"/>
    <w:rsid w:val="000237BD"/>
    <w:rsid w:val="00023BBE"/>
    <w:rsid w:val="0003048E"/>
    <w:rsid w:val="000305C8"/>
    <w:rsid w:val="00031839"/>
    <w:rsid w:val="00032A29"/>
    <w:rsid w:val="00036BFF"/>
    <w:rsid w:val="00036EB7"/>
    <w:rsid w:val="0003797B"/>
    <w:rsid w:val="00040640"/>
    <w:rsid w:val="000412B8"/>
    <w:rsid w:val="00041B92"/>
    <w:rsid w:val="000438D5"/>
    <w:rsid w:val="00044E6F"/>
    <w:rsid w:val="00045F2C"/>
    <w:rsid w:val="00050F10"/>
    <w:rsid w:val="00052421"/>
    <w:rsid w:val="00053EFF"/>
    <w:rsid w:val="00056CBF"/>
    <w:rsid w:val="00057160"/>
    <w:rsid w:val="0006119B"/>
    <w:rsid w:val="0006506D"/>
    <w:rsid w:val="00065F0F"/>
    <w:rsid w:val="00066B82"/>
    <w:rsid w:val="000710D5"/>
    <w:rsid w:val="00075ADD"/>
    <w:rsid w:val="00076573"/>
    <w:rsid w:val="0008070E"/>
    <w:rsid w:val="00081C75"/>
    <w:rsid w:val="00085BB7"/>
    <w:rsid w:val="00086678"/>
    <w:rsid w:val="00087879"/>
    <w:rsid w:val="00091855"/>
    <w:rsid w:val="000A14F7"/>
    <w:rsid w:val="000A21D5"/>
    <w:rsid w:val="000A22CC"/>
    <w:rsid w:val="000A2A3E"/>
    <w:rsid w:val="000A57F5"/>
    <w:rsid w:val="000A5902"/>
    <w:rsid w:val="000A5C5F"/>
    <w:rsid w:val="000A7198"/>
    <w:rsid w:val="000A74D9"/>
    <w:rsid w:val="000A76CD"/>
    <w:rsid w:val="000A7D0C"/>
    <w:rsid w:val="000B217B"/>
    <w:rsid w:val="000B3016"/>
    <w:rsid w:val="000B5BD5"/>
    <w:rsid w:val="000B5E60"/>
    <w:rsid w:val="000B61EC"/>
    <w:rsid w:val="000B67B7"/>
    <w:rsid w:val="000C115C"/>
    <w:rsid w:val="000C12CC"/>
    <w:rsid w:val="000C27CF"/>
    <w:rsid w:val="000C3F30"/>
    <w:rsid w:val="000C6CE4"/>
    <w:rsid w:val="000D170B"/>
    <w:rsid w:val="000D176C"/>
    <w:rsid w:val="000D2224"/>
    <w:rsid w:val="000D31F4"/>
    <w:rsid w:val="000D5291"/>
    <w:rsid w:val="000D6165"/>
    <w:rsid w:val="000D7DDC"/>
    <w:rsid w:val="000E101D"/>
    <w:rsid w:val="000E108E"/>
    <w:rsid w:val="000E3613"/>
    <w:rsid w:val="000E5B9C"/>
    <w:rsid w:val="000E65D7"/>
    <w:rsid w:val="000E6606"/>
    <w:rsid w:val="000E6898"/>
    <w:rsid w:val="000E6987"/>
    <w:rsid w:val="000E722B"/>
    <w:rsid w:val="000F06A2"/>
    <w:rsid w:val="000F24EB"/>
    <w:rsid w:val="000F37F9"/>
    <w:rsid w:val="000F3BAE"/>
    <w:rsid w:val="000F5664"/>
    <w:rsid w:val="000F5FF4"/>
    <w:rsid w:val="000F6108"/>
    <w:rsid w:val="000F61AF"/>
    <w:rsid w:val="001011ED"/>
    <w:rsid w:val="00107228"/>
    <w:rsid w:val="001073BB"/>
    <w:rsid w:val="001075B7"/>
    <w:rsid w:val="001104A5"/>
    <w:rsid w:val="00110D37"/>
    <w:rsid w:val="00114326"/>
    <w:rsid w:val="00114B97"/>
    <w:rsid w:val="00115AD7"/>
    <w:rsid w:val="00115EF8"/>
    <w:rsid w:val="0011652C"/>
    <w:rsid w:val="00120FF7"/>
    <w:rsid w:val="00121583"/>
    <w:rsid w:val="00124EAA"/>
    <w:rsid w:val="00127B81"/>
    <w:rsid w:val="0013008A"/>
    <w:rsid w:val="00130DD8"/>
    <w:rsid w:val="00131819"/>
    <w:rsid w:val="001323EE"/>
    <w:rsid w:val="0014181D"/>
    <w:rsid w:val="00141D8A"/>
    <w:rsid w:val="00141DEE"/>
    <w:rsid w:val="00142067"/>
    <w:rsid w:val="001425ED"/>
    <w:rsid w:val="00143DAB"/>
    <w:rsid w:val="00144829"/>
    <w:rsid w:val="00147CA3"/>
    <w:rsid w:val="001506E7"/>
    <w:rsid w:val="00151948"/>
    <w:rsid w:val="001528DC"/>
    <w:rsid w:val="00154B7D"/>
    <w:rsid w:val="00156312"/>
    <w:rsid w:val="001612D0"/>
    <w:rsid w:val="00162089"/>
    <w:rsid w:val="001657AC"/>
    <w:rsid w:val="00170D3C"/>
    <w:rsid w:val="00173105"/>
    <w:rsid w:val="00173AF8"/>
    <w:rsid w:val="00174DB7"/>
    <w:rsid w:val="0017564A"/>
    <w:rsid w:val="00177CB1"/>
    <w:rsid w:val="0018421A"/>
    <w:rsid w:val="0018514F"/>
    <w:rsid w:val="00185D3B"/>
    <w:rsid w:val="00190957"/>
    <w:rsid w:val="0019278D"/>
    <w:rsid w:val="001929BA"/>
    <w:rsid w:val="00193276"/>
    <w:rsid w:val="00193CFE"/>
    <w:rsid w:val="00194584"/>
    <w:rsid w:val="00195871"/>
    <w:rsid w:val="00195C24"/>
    <w:rsid w:val="001A16C0"/>
    <w:rsid w:val="001A1D4D"/>
    <w:rsid w:val="001A3C8F"/>
    <w:rsid w:val="001A475E"/>
    <w:rsid w:val="001A78EF"/>
    <w:rsid w:val="001B3247"/>
    <w:rsid w:val="001B3788"/>
    <w:rsid w:val="001B3998"/>
    <w:rsid w:val="001B58C5"/>
    <w:rsid w:val="001B5FFA"/>
    <w:rsid w:val="001B6233"/>
    <w:rsid w:val="001B7D41"/>
    <w:rsid w:val="001C1BCB"/>
    <w:rsid w:val="001C4A7F"/>
    <w:rsid w:val="001C674D"/>
    <w:rsid w:val="001C7EAE"/>
    <w:rsid w:val="001D2EAC"/>
    <w:rsid w:val="001E034B"/>
    <w:rsid w:val="001E03F8"/>
    <w:rsid w:val="001E151A"/>
    <w:rsid w:val="001E1528"/>
    <w:rsid w:val="001E35FB"/>
    <w:rsid w:val="001E524B"/>
    <w:rsid w:val="001F1852"/>
    <w:rsid w:val="001F3C65"/>
    <w:rsid w:val="001F41ED"/>
    <w:rsid w:val="001F52C6"/>
    <w:rsid w:val="001F5AAA"/>
    <w:rsid w:val="001F7803"/>
    <w:rsid w:val="00202082"/>
    <w:rsid w:val="00203B86"/>
    <w:rsid w:val="00211A33"/>
    <w:rsid w:val="002138B6"/>
    <w:rsid w:val="00215035"/>
    <w:rsid w:val="00215465"/>
    <w:rsid w:val="002215DC"/>
    <w:rsid w:val="002234CB"/>
    <w:rsid w:val="0022355B"/>
    <w:rsid w:val="002243C6"/>
    <w:rsid w:val="00224FDC"/>
    <w:rsid w:val="002263D3"/>
    <w:rsid w:val="002272D6"/>
    <w:rsid w:val="0022745A"/>
    <w:rsid w:val="0023027D"/>
    <w:rsid w:val="002304B8"/>
    <w:rsid w:val="00230769"/>
    <w:rsid w:val="002315FC"/>
    <w:rsid w:val="0023291C"/>
    <w:rsid w:val="00235277"/>
    <w:rsid w:val="002368C2"/>
    <w:rsid w:val="00240187"/>
    <w:rsid w:val="00241431"/>
    <w:rsid w:val="00242848"/>
    <w:rsid w:val="002448C5"/>
    <w:rsid w:val="00246060"/>
    <w:rsid w:val="00254C1C"/>
    <w:rsid w:val="00262888"/>
    <w:rsid w:val="00265A4A"/>
    <w:rsid w:val="00270F8F"/>
    <w:rsid w:val="00271C65"/>
    <w:rsid w:val="00271CCD"/>
    <w:rsid w:val="002729D9"/>
    <w:rsid w:val="0027332E"/>
    <w:rsid w:val="002736E1"/>
    <w:rsid w:val="00273C32"/>
    <w:rsid w:val="00283E9D"/>
    <w:rsid w:val="002865F1"/>
    <w:rsid w:val="00286641"/>
    <w:rsid w:val="00287C0C"/>
    <w:rsid w:val="002905F0"/>
    <w:rsid w:val="00291868"/>
    <w:rsid w:val="0029534B"/>
    <w:rsid w:val="00297CDE"/>
    <w:rsid w:val="002A0717"/>
    <w:rsid w:val="002A19BC"/>
    <w:rsid w:val="002A23BD"/>
    <w:rsid w:val="002A5ABF"/>
    <w:rsid w:val="002A6B9C"/>
    <w:rsid w:val="002B0987"/>
    <w:rsid w:val="002B6973"/>
    <w:rsid w:val="002B6E55"/>
    <w:rsid w:val="002B771A"/>
    <w:rsid w:val="002C07AC"/>
    <w:rsid w:val="002C1788"/>
    <w:rsid w:val="002C2628"/>
    <w:rsid w:val="002C4116"/>
    <w:rsid w:val="002C44F2"/>
    <w:rsid w:val="002C6239"/>
    <w:rsid w:val="002C624A"/>
    <w:rsid w:val="002C6D9D"/>
    <w:rsid w:val="002C79C4"/>
    <w:rsid w:val="002D1C07"/>
    <w:rsid w:val="002D2DCD"/>
    <w:rsid w:val="002D4FE1"/>
    <w:rsid w:val="002D598B"/>
    <w:rsid w:val="002D6B4A"/>
    <w:rsid w:val="002E1E9A"/>
    <w:rsid w:val="002E3305"/>
    <w:rsid w:val="002E3D0B"/>
    <w:rsid w:val="002E3EC7"/>
    <w:rsid w:val="002E47AC"/>
    <w:rsid w:val="002E7765"/>
    <w:rsid w:val="002F0633"/>
    <w:rsid w:val="002F064D"/>
    <w:rsid w:val="002F0ACE"/>
    <w:rsid w:val="002F1355"/>
    <w:rsid w:val="002F16AB"/>
    <w:rsid w:val="002F5243"/>
    <w:rsid w:val="002F56C1"/>
    <w:rsid w:val="002F5ED7"/>
    <w:rsid w:val="002F797C"/>
    <w:rsid w:val="003021BE"/>
    <w:rsid w:val="00302288"/>
    <w:rsid w:val="003030A0"/>
    <w:rsid w:val="003071B7"/>
    <w:rsid w:val="00307A77"/>
    <w:rsid w:val="0031192F"/>
    <w:rsid w:val="003121E2"/>
    <w:rsid w:val="00312A43"/>
    <w:rsid w:val="0031397F"/>
    <w:rsid w:val="0032134C"/>
    <w:rsid w:val="003216B3"/>
    <w:rsid w:val="00322D50"/>
    <w:rsid w:val="00324327"/>
    <w:rsid w:val="0033078D"/>
    <w:rsid w:val="00332544"/>
    <w:rsid w:val="00333B27"/>
    <w:rsid w:val="0033500A"/>
    <w:rsid w:val="00335081"/>
    <w:rsid w:val="0033721D"/>
    <w:rsid w:val="003379F3"/>
    <w:rsid w:val="00340CA5"/>
    <w:rsid w:val="00342734"/>
    <w:rsid w:val="003441BA"/>
    <w:rsid w:val="00345C57"/>
    <w:rsid w:val="003479BC"/>
    <w:rsid w:val="00355997"/>
    <w:rsid w:val="00365BFE"/>
    <w:rsid w:val="00365C75"/>
    <w:rsid w:val="003669FC"/>
    <w:rsid w:val="00366C63"/>
    <w:rsid w:val="003721DF"/>
    <w:rsid w:val="00372372"/>
    <w:rsid w:val="003741EA"/>
    <w:rsid w:val="003764E2"/>
    <w:rsid w:val="00380346"/>
    <w:rsid w:val="003837FA"/>
    <w:rsid w:val="00384820"/>
    <w:rsid w:val="00385E78"/>
    <w:rsid w:val="00386661"/>
    <w:rsid w:val="00387276"/>
    <w:rsid w:val="003908FB"/>
    <w:rsid w:val="0039155B"/>
    <w:rsid w:val="00394884"/>
    <w:rsid w:val="003964AA"/>
    <w:rsid w:val="003A1F33"/>
    <w:rsid w:val="003A2580"/>
    <w:rsid w:val="003A2DC0"/>
    <w:rsid w:val="003A2EB8"/>
    <w:rsid w:val="003A38ED"/>
    <w:rsid w:val="003A3BC6"/>
    <w:rsid w:val="003A3FC1"/>
    <w:rsid w:val="003A4D20"/>
    <w:rsid w:val="003A54DE"/>
    <w:rsid w:val="003A68E1"/>
    <w:rsid w:val="003A746C"/>
    <w:rsid w:val="003B008F"/>
    <w:rsid w:val="003B1B59"/>
    <w:rsid w:val="003B27B8"/>
    <w:rsid w:val="003B3FB7"/>
    <w:rsid w:val="003C2821"/>
    <w:rsid w:val="003C3D03"/>
    <w:rsid w:val="003D03F3"/>
    <w:rsid w:val="003D221E"/>
    <w:rsid w:val="003D3854"/>
    <w:rsid w:val="003D3F7D"/>
    <w:rsid w:val="003D61C2"/>
    <w:rsid w:val="003D6E07"/>
    <w:rsid w:val="003E13C4"/>
    <w:rsid w:val="003E4CA4"/>
    <w:rsid w:val="003E797B"/>
    <w:rsid w:val="003F10B8"/>
    <w:rsid w:val="003F2075"/>
    <w:rsid w:val="003F5B9D"/>
    <w:rsid w:val="003F7BAD"/>
    <w:rsid w:val="00400085"/>
    <w:rsid w:val="00400CBC"/>
    <w:rsid w:val="00401F88"/>
    <w:rsid w:val="0040425E"/>
    <w:rsid w:val="00406B10"/>
    <w:rsid w:val="00407AD8"/>
    <w:rsid w:val="00411430"/>
    <w:rsid w:val="00411F40"/>
    <w:rsid w:val="004148D3"/>
    <w:rsid w:val="004150B5"/>
    <w:rsid w:val="00417FBE"/>
    <w:rsid w:val="004206D2"/>
    <w:rsid w:val="00420FAB"/>
    <w:rsid w:val="0042225E"/>
    <w:rsid w:val="004224F2"/>
    <w:rsid w:val="00425F33"/>
    <w:rsid w:val="0042670D"/>
    <w:rsid w:val="00427040"/>
    <w:rsid w:val="004278AD"/>
    <w:rsid w:val="0043473E"/>
    <w:rsid w:val="00436ECD"/>
    <w:rsid w:val="00437BCD"/>
    <w:rsid w:val="004419BB"/>
    <w:rsid w:val="0044313E"/>
    <w:rsid w:val="00443B39"/>
    <w:rsid w:val="00445364"/>
    <w:rsid w:val="004457CA"/>
    <w:rsid w:val="00447F69"/>
    <w:rsid w:val="00450C3A"/>
    <w:rsid w:val="004523CD"/>
    <w:rsid w:val="0045260E"/>
    <w:rsid w:val="00453BA9"/>
    <w:rsid w:val="0045575A"/>
    <w:rsid w:val="004613CB"/>
    <w:rsid w:val="0046267A"/>
    <w:rsid w:val="0046294B"/>
    <w:rsid w:val="00465E4D"/>
    <w:rsid w:val="00471230"/>
    <w:rsid w:val="00471324"/>
    <w:rsid w:val="00473113"/>
    <w:rsid w:val="0047653B"/>
    <w:rsid w:val="004768F2"/>
    <w:rsid w:val="004769B2"/>
    <w:rsid w:val="00477D52"/>
    <w:rsid w:val="004800F4"/>
    <w:rsid w:val="00481E08"/>
    <w:rsid w:val="00483C38"/>
    <w:rsid w:val="00483F5C"/>
    <w:rsid w:val="00484484"/>
    <w:rsid w:val="00484E5A"/>
    <w:rsid w:val="00485166"/>
    <w:rsid w:val="004859FE"/>
    <w:rsid w:val="00486E3A"/>
    <w:rsid w:val="00490503"/>
    <w:rsid w:val="00490B48"/>
    <w:rsid w:val="00491380"/>
    <w:rsid w:val="00492292"/>
    <w:rsid w:val="00492C2C"/>
    <w:rsid w:val="0049304A"/>
    <w:rsid w:val="0049342F"/>
    <w:rsid w:val="0049403B"/>
    <w:rsid w:val="00495182"/>
    <w:rsid w:val="00496087"/>
    <w:rsid w:val="004A07AA"/>
    <w:rsid w:val="004A22E6"/>
    <w:rsid w:val="004A4D61"/>
    <w:rsid w:val="004A7614"/>
    <w:rsid w:val="004B1A57"/>
    <w:rsid w:val="004B2E67"/>
    <w:rsid w:val="004B4068"/>
    <w:rsid w:val="004B4485"/>
    <w:rsid w:val="004C42B1"/>
    <w:rsid w:val="004C44D5"/>
    <w:rsid w:val="004C4FA4"/>
    <w:rsid w:val="004C6254"/>
    <w:rsid w:val="004C6E3C"/>
    <w:rsid w:val="004C71D4"/>
    <w:rsid w:val="004D0A6A"/>
    <w:rsid w:val="004D1144"/>
    <w:rsid w:val="004D1182"/>
    <w:rsid w:val="004D270F"/>
    <w:rsid w:val="004D2CCA"/>
    <w:rsid w:val="004D3BF1"/>
    <w:rsid w:val="004D4762"/>
    <w:rsid w:val="004D54FE"/>
    <w:rsid w:val="004D5514"/>
    <w:rsid w:val="004D7001"/>
    <w:rsid w:val="004E0B3A"/>
    <w:rsid w:val="004E3E9E"/>
    <w:rsid w:val="004E5470"/>
    <w:rsid w:val="004E74CC"/>
    <w:rsid w:val="004E7CB1"/>
    <w:rsid w:val="004E7DBB"/>
    <w:rsid w:val="004F02C6"/>
    <w:rsid w:val="004F0A32"/>
    <w:rsid w:val="004F163A"/>
    <w:rsid w:val="004F49DA"/>
    <w:rsid w:val="004F4B88"/>
    <w:rsid w:val="004F6A5E"/>
    <w:rsid w:val="00500A25"/>
    <w:rsid w:val="005037CF"/>
    <w:rsid w:val="00503CDB"/>
    <w:rsid w:val="0050430E"/>
    <w:rsid w:val="0050511C"/>
    <w:rsid w:val="00506F61"/>
    <w:rsid w:val="00507C01"/>
    <w:rsid w:val="00510760"/>
    <w:rsid w:val="00510CE0"/>
    <w:rsid w:val="00513528"/>
    <w:rsid w:val="00513577"/>
    <w:rsid w:val="00515272"/>
    <w:rsid w:val="00515686"/>
    <w:rsid w:val="00515CE1"/>
    <w:rsid w:val="00516210"/>
    <w:rsid w:val="00516D4E"/>
    <w:rsid w:val="00516FD8"/>
    <w:rsid w:val="0052169C"/>
    <w:rsid w:val="00522895"/>
    <w:rsid w:val="00523016"/>
    <w:rsid w:val="00524EB8"/>
    <w:rsid w:val="00524FA7"/>
    <w:rsid w:val="00527187"/>
    <w:rsid w:val="00530FF1"/>
    <w:rsid w:val="005328EB"/>
    <w:rsid w:val="0053330B"/>
    <w:rsid w:val="0053356F"/>
    <w:rsid w:val="00533ABF"/>
    <w:rsid w:val="00533FE7"/>
    <w:rsid w:val="00533FFF"/>
    <w:rsid w:val="00535057"/>
    <w:rsid w:val="005350E0"/>
    <w:rsid w:val="00535865"/>
    <w:rsid w:val="00535E00"/>
    <w:rsid w:val="00535E3A"/>
    <w:rsid w:val="00536FC9"/>
    <w:rsid w:val="00537F75"/>
    <w:rsid w:val="005415C7"/>
    <w:rsid w:val="00542FE7"/>
    <w:rsid w:val="0054382B"/>
    <w:rsid w:val="00544AB7"/>
    <w:rsid w:val="0054688A"/>
    <w:rsid w:val="00547513"/>
    <w:rsid w:val="00550BDB"/>
    <w:rsid w:val="005522A8"/>
    <w:rsid w:val="00553E9D"/>
    <w:rsid w:val="00554CF2"/>
    <w:rsid w:val="00554F6A"/>
    <w:rsid w:val="00556A99"/>
    <w:rsid w:val="00556CF0"/>
    <w:rsid w:val="0056147E"/>
    <w:rsid w:val="00564DFA"/>
    <w:rsid w:val="00570A39"/>
    <w:rsid w:val="00573825"/>
    <w:rsid w:val="005761B3"/>
    <w:rsid w:val="0057720E"/>
    <w:rsid w:val="00581B46"/>
    <w:rsid w:val="00581D69"/>
    <w:rsid w:val="0058216D"/>
    <w:rsid w:val="00583C97"/>
    <w:rsid w:val="005858C2"/>
    <w:rsid w:val="00585C9C"/>
    <w:rsid w:val="0058600F"/>
    <w:rsid w:val="005876A6"/>
    <w:rsid w:val="00587C2C"/>
    <w:rsid w:val="0059179B"/>
    <w:rsid w:val="00592270"/>
    <w:rsid w:val="00594B12"/>
    <w:rsid w:val="00594FB7"/>
    <w:rsid w:val="00596CDF"/>
    <w:rsid w:val="005A1D3E"/>
    <w:rsid w:val="005A51C1"/>
    <w:rsid w:val="005A6109"/>
    <w:rsid w:val="005A61B1"/>
    <w:rsid w:val="005B1784"/>
    <w:rsid w:val="005B1DA5"/>
    <w:rsid w:val="005B4360"/>
    <w:rsid w:val="005B489B"/>
    <w:rsid w:val="005B6021"/>
    <w:rsid w:val="005B7140"/>
    <w:rsid w:val="005C1289"/>
    <w:rsid w:val="005C1C31"/>
    <w:rsid w:val="005C37FC"/>
    <w:rsid w:val="005C3803"/>
    <w:rsid w:val="005C4251"/>
    <w:rsid w:val="005C5BD3"/>
    <w:rsid w:val="005C6158"/>
    <w:rsid w:val="005C6852"/>
    <w:rsid w:val="005C76EF"/>
    <w:rsid w:val="005D03F8"/>
    <w:rsid w:val="005D430E"/>
    <w:rsid w:val="005D45BB"/>
    <w:rsid w:val="005D56E1"/>
    <w:rsid w:val="005D6667"/>
    <w:rsid w:val="005E027C"/>
    <w:rsid w:val="005E10AB"/>
    <w:rsid w:val="005E3960"/>
    <w:rsid w:val="005E4F54"/>
    <w:rsid w:val="005E54D8"/>
    <w:rsid w:val="005F165C"/>
    <w:rsid w:val="00601EEB"/>
    <w:rsid w:val="00602BD4"/>
    <w:rsid w:val="00603E51"/>
    <w:rsid w:val="00606507"/>
    <w:rsid w:val="00606764"/>
    <w:rsid w:val="00606C1A"/>
    <w:rsid w:val="00611C9C"/>
    <w:rsid w:val="006130D4"/>
    <w:rsid w:val="00613B09"/>
    <w:rsid w:val="00613CBC"/>
    <w:rsid w:val="0061581F"/>
    <w:rsid w:val="006163FA"/>
    <w:rsid w:val="00617F44"/>
    <w:rsid w:val="00620C04"/>
    <w:rsid w:val="006211DC"/>
    <w:rsid w:val="00622DA2"/>
    <w:rsid w:val="0062589F"/>
    <w:rsid w:val="0062766D"/>
    <w:rsid w:val="006306F6"/>
    <w:rsid w:val="006313D2"/>
    <w:rsid w:val="00633479"/>
    <w:rsid w:val="00634310"/>
    <w:rsid w:val="0064032A"/>
    <w:rsid w:val="00641930"/>
    <w:rsid w:val="00641A5C"/>
    <w:rsid w:val="006427E4"/>
    <w:rsid w:val="00642FC6"/>
    <w:rsid w:val="0064322C"/>
    <w:rsid w:val="00643A71"/>
    <w:rsid w:val="006446AA"/>
    <w:rsid w:val="0064500F"/>
    <w:rsid w:val="006513E0"/>
    <w:rsid w:val="00651519"/>
    <w:rsid w:val="0065255B"/>
    <w:rsid w:val="00655416"/>
    <w:rsid w:val="00655BCC"/>
    <w:rsid w:val="006564CA"/>
    <w:rsid w:val="00657BB1"/>
    <w:rsid w:val="0066139F"/>
    <w:rsid w:val="00661F99"/>
    <w:rsid w:val="00663433"/>
    <w:rsid w:val="0066389B"/>
    <w:rsid w:val="00664B2B"/>
    <w:rsid w:val="00666369"/>
    <w:rsid w:val="006665BE"/>
    <w:rsid w:val="00670AF6"/>
    <w:rsid w:val="00671551"/>
    <w:rsid w:val="00671599"/>
    <w:rsid w:val="00673CEA"/>
    <w:rsid w:val="0068145A"/>
    <w:rsid w:val="006815A6"/>
    <w:rsid w:val="00682283"/>
    <w:rsid w:val="00682526"/>
    <w:rsid w:val="00684A04"/>
    <w:rsid w:val="00684CC7"/>
    <w:rsid w:val="00684D11"/>
    <w:rsid w:val="00686EBD"/>
    <w:rsid w:val="00694E1F"/>
    <w:rsid w:val="00696917"/>
    <w:rsid w:val="00697E16"/>
    <w:rsid w:val="006A03DE"/>
    <w:rsid w:val="006A0601"/>
    <w:rsid w:val="006A08D5"/>
    <w:rsid w:val="006A6C76"/>
    <w:rsid w:val="006B08B1"/>
    <w:rsid w:val="006B23CA"/>
    <w:rsid w:val="006B5320"/>
    <w:rsid w:val="006B5A3D"/>
    <w:rsid w:val="006B5F1C"/>
    <w:rsid w:val="006C438C"/>
    <w:rsid w:val="006C4D3A"/>
    <w:rsid w:val="006C7303"/>
    <w:rsid w:val="006C76FB"/>
    <w:rsid w:val="006D08E3"/>
    <w:rsid w:val="006D1297"/>
    <w:rsid w:val="006D28DF"/>
    <w:rsid w:val="006D4125"/>
    <w:rsid w:val="006D4482"/>
    <w:rsid w:val="006D5F0E"/>
    <w:rsid w:val="006D7C10"/>
    <w:rsid w:val="006E138C"/>
    <w:rsid w:val="006E3545"/>
    <w:rsid w:val="006E65BE"/>
    <w:rsid w:val="006F057F"/>
    <w:rsid w:val="006F1996"/>
    <w:rsid w:val="006F5F3E"/>
    <w:rsid w:val="006F6202"/>
    <w:rsid w:val="007019D7"/>
    <w:rsid w:val="007046B2"/>
    <w:rsid w:val="007049A6"/>
    <w:rsid w:val="00704FFD"/>
    <w:rsid w:val="00706480"/>
    <w:rsid w:val="00706ADC"/>
    <w:rsid w:val="0070794F"/>
    <w:rsid w:val="00715DC6"/>
    <w:rsid w:val="00716685"/>
    <w:rsid w:val="007176CD"/>
    <w:rsid w:val="00721578"/>
    <w:rsid w:val="0072168F"/>
    <w:rsid w:val="00724265"/>
    <w:rsid w:val="00724374"/>
    <w:rsid w:val="00727B91"/>
    <w:rsid w:val="007308BE"/>
    <w:rsid w:val="00731328"/>
    <w:rsid w:val="00731C0C"/>
    <w:rsid w:val="00731FB3"/>
    <w:rsid w:val="00733D8C"/>
    <w:rsid w:val="0073597A"/>
    <w:rsid w:val="00740A43"/>
    <w:rsid w:val="00740DFF"/>
    <w:rsid w:val="00743B3E"/>
    <w:rsid w:val="0074573C"/>
    <w:rsid w:val="007459BE"/>
    <w:rsid w:val="00746D38"/>
    <w:rsid w:val="0075331E"/>
    <w:rsid w:val="00753D3E"/>
    <w:rsid w:val="00753E65"/>
    <w:rsid w:val="007553DC"/>
    <w:rsid w:val="00756468"/>
    <w:rsid w:val="00760486"/>
    <w:rsid w:val="00760A4E"/>
    <w:rsid w:val="007611B0"/>
    <w:rsid w:val="00761276"/>
    <w:rsid w:val="0076294C"/>
    <w:rsid w:val="00762E21"/>
    <w:rsid w:val="007640D5"/>
    <w:rsid w:val="0076513F"/>
    <w:rsid w:val="00765F49"/>
    <w:rsid w:val="007670F4"/>
    <w:rsid w:val="00770B7F"/>
    <w:rsid w:val="007724BF"/>
    <w:rsid w:val="00773F98"/>
    <w:rsid w:val="007743FD"/>
    <w:rsid w:val="00774FA7"/>
    <w:rsid w:val="00781ABF"/>
    <w:rsid w:val="00784605"/>
    <w:rsid w:val="0078751F"/>
    <w:rsid w:val="007914EE"/>
    <w:rsid w:val="007921B9"/>
    <w:rsid w:val="0079420A"/>
    <w:rsid w:val="00797DFA"/>
    <w:rsid w:val="007A27DA"/>
    <w:rsid w:val="007A32D0"/>
    <w:rsid w:val="007A3CB4"/>
    <w:rsid w:val="007A5A48"/>
    <w:rsid w:val="007B1AB5"/>
    <w:rsid w:val="007B3B61"/>
    <w:rsid w:val="007B47EB"/>
    <w:rsid w:val="007B650E"/>
    <w:rsid w:val="007C07D1"/>
    <w:rsid w:val="007C2236"/>
    <w:rsid w:val="007C49C0"/>
    <w:rsid w:val="007C507E"/>
    <w:rsid w:val="007C7608"/>
    <w:rsid w:val="007D24DE"/>
    <w:rsid w:val="007D2B47"/>
    <w:rsid w:val="007D3D3D"/>
    <w:rsid w:val="007E12B1"/>
    <w:rsid w:val="007E1710"/>
    <w:rsid w:val="007E1C57"/>
    <w:rsid w:val="007E1CFE"/>
    <w:rsid w:val="007E1DD9"/>
    <w:rsid w:val="007E5890"/>
    <w:rsid w:val="007E71B4"/>
    <w:rsid w:val="007F3BF8"/>
    <w:rsid w:val="007F5780"/>
    <w:rsid w:val="007F6629"/>
    <w:rsid w:val="007F6BF2"/>
    <w:rsid w:val="00802D5F"/>
    <w:rsid w:val="00803E7F"/>
    <w:rsid w:val="00804282"/>
    <w:rsid w:val="00807FC5"/>
    <w:rsid w:val="0081057B"/>
    <w:rsid w:val="00810BF9"/>
    <w:rsid w:val="0081197D"/>
    <w:rsid w:val="00811B46"/>
    <w:rsid w:val="008129BB"/>
    <w:rsid w:val="00813B4A"/>
    <w:rsid w:val="008144A0"/>
    <w:rsid w:val="00817208"/>
    <w:rsid w:val="00825361"/>
    <w:rsid w:val="0082790B"/>
    <w:rsid w:val="008313E6"/>
    <w:rsid w:val="008314FA"/>
    <w:rsid w:val="00831F2A"/>
    <w:rsid w:val="00833C4A"/>
    <w:rsid w:val="008341C1"/>
    <w:rsid w:val="008352B6"/>
    <w:rsid w:val="008403DB"/>
    <w:rsid w:val="008419FF"/>
    <w:rsid w:val="0084254C"/>
    <w:rsid w:val="00843792"/>
    <w:rsid w:val="00847D02"/>
    <w:rsid w:val="00850A16"/>
    <w:rsid w:val="008525CC"/>
    <w:rsid w:val="0085306A"/>
    <w:rsid w:val="008534F6"/>
    <w:rsid w:val="00854E79"/>
    <w:rsid w:val="008606E9"/>
    <w:rsid w:val="00860DF7"/>
    <w:rsid w:val="0086230C"/>
    <w:rsid w:val="00865273"/>
    <w:rsid w:val="00867087"/>
    <w:rsid w:val="008734F2"/>
    <w:rsid w:val="00873851"/>
    <w:rsid w:val="00873B6B"/>
    <w:rsid w:val="00876349"/>
    <w:rsid w:val="008811C0"/>
    <w:rsid w:val="00881DFB"/>
    <w:rsid w:val="00883BA0"/>
    <w:rsid w:val="00884E5A"/>
    <w:rsid w:val="008850D6"/>
    <w:rsid w:val="00885DE4"/>
    <w:rsid w:val="00886A28"/>
    <w:rsid w:val="00890242"/>
    <w:rsid w:val="0089144B"/>
    <w:rsid w:val="00894F22"/>
    <w:rsid w:val="00894F7B"/>
    <w:rsid w:val="008954EB"/>
    <w:rsid w:val="00895839"/>
    <w:rsid w:val="008A1272"/>
    <w:rsid w:val="008A2428"/>
    <w:rsid w:val="008A3A79"/>
    <w:rsid w:val="008A41E3"/>
    <w:rsid w:val="008A5390"/>
    <w:rsid w:val="008A6185"/>
    <w:rsid w:val="008B025F"/>
    <w:rsid w:val="008B0970"/>
    <w:rsid w:val="008B2F2A"/>
    <w:rsid w:val="008B336E"/>
    <w:rsid w:val="008B3FA3"/>
    <w:rsid w:val="008B51FD"/>
    <w:rsid w:val="008B7D9B"/>
    <w:rsid w:val="008B7DB3"/>
    <w:rsid w:val="008C06B6"/>
    <w:rsid w:val="008C06EC"/>
    <w:rsid w:val="008C120A"/>
    <w:rsid w:val="008C1696"/>
    <w:rsid w:val="008C2E26"/>
    <w:rsid w:val="008C34B2"/>
    <w:rsid w:val="008C5DCA"/>
    <w:rsid w:val="008D0D45"/>
    <w:rsid w:val="008D3194"/>
    <w:rsid w:val="008D4621"/>
    <w:rsid w:val="008D706E"/>
    <w:rsid w:val="008D71D2"/>
    <w:rsid w:val="008D784E"/>
    <w:rsid w:val="008E047E"/>
    <w:rsid w:val="008E1DB5"/>
    <w:rsid w:val="008E31B5"/>
    <w:rsid w:val="008E4FEE"/>
    <w:rsid w:val="008E6CE3"/>
    <w:rsid w:val="008E6E67"/>
    <w:rsid w:val="008F0CC9"/>
    <w:rsid w:val="008F1829"/>
    <w:rsid w:val="008F4D9F"/>
    <w:rsid w:val="008F59B8"/>
    <w:rsid w:val="008F7AE4"/>
    <w:rsid w:val="009006B8"/>
    <w:rsid w:val="009010A4"/>
    <w:rsid w:val="00902547"/>
    <w:rsid w:val="00906824"/>
    <w:rsid w:val="0090799C"/>
    <w:rsid w:val="00910878"/>
    <w:rsid w:val="00911302"/>
    <w:rsid w:val="0091161B"/>
    <w:rsid w:val="009119EF"/>
    <w:rsid w:val="00911CE2"/>
    <w:rsid w:val="00911D37"/>
    <w:rsid w:val="0091496E"/>
    <w:rsid w:val="00915BE7"/>
    <w:rsid w:val="009163FE"/>
    <w:rsid w:val="00916824"/>
    <w:rsid w:val="00917119"/>
    <w:rsid w:val="00917612"/>
    <w:rsid w:val="00917E69"/>
    <w:rsid w:val="009214FC"/>
    <w:rsid w:val="0092180C"/>
    <w:rsid w:val="00925EAC"/>
    <w:rsid w:val="00926A7E"/>
    <w:rsid w:val="00926DBD"/>
    <w:rsid w:val="00927B26"/>
    <w:rsid w:val="009368C2"/>
    <w:rsid w:val="00936988"/>
    <w:rsid w:val="00936B31"/>
    <w:rsid w:val="00942FC9"/>
    <w:rsid w:val="00943FF8"/>
    <w:rsid w:val="00946ACB"/>
    <w:rsid w:val="00946EF2"/>
    <w:rsid w:val="00951D59"/>
    <w:rsid w:val="009525A1"/>
    <w:rsid w:val="00952872"/>
    <w:rsid w:val="00952CBA"/>
    <w:rsid w:val="0095392C"/>
    <w:rsid w:val="00953D82"/>
    <w:rsid w:val="00956CA9"/>
    <w:rsid w:val="00956EA8"/>
    <w:rsid w:val="00960493"/>
    <w:rsid w:val="009620C0"/>
    <w:rsid w:val="009669C2"/>
    <w:rsid w:val="00967955"/>
    <w:rsid w:val="00967AA6"/>
    <w:rsid w:val="00967C80"/>
    <w:rsid w:val="00973389"/>
    <w:rsid w:val="009752D1"/>
    <w:rsid w:val="00975C17"/>
    <w:rsid w:val="00977790"/>
    <w:rsid w:val="00977915"/>
    <w:rsid w:val="00980E07"/>
    <w:rsid w:val="009813D0"/>
    <w:rsid w:val="00981A82"/>
    <w:rsid w:val="00984DD9"/>
    <w:rsid w:val="009869F7"/>
    <w:rsid w:val="009873D7"/>
    <w:rsid w:val="00991C56"/>
    <w:rsid w:val="00991F88"/>
    <w:rsid w:val="00992C75"/>
    <w:rsid w:val="009946AF"/>
    <w:rsid w:val="009A1170"/>
    <w:rsid w:val="009A4D01"/>
    <w:rsid w:val="009A56AF"/>
    <w:rsid w:val="009A709D"/>
    <w:rsid w:val="009A7165"/>
    <w:rsid w:val="009B1281"/>
    <w:rsid w:val="009B2273"/>
    <w:rsid w:val="009C7570"/>
    <w:rsid w:val="009D1D94"/>
    <w:rsid w:val="009D35DF"/>
    <w:rsid w:val="009D7745"/>
    <w:rsid w:val="009D7CA6"/>
    <w:rsid w:val="009E04F6"/>
    <w:rsid w:val="009E1575"/>
    <w:rsid w:val="009E1869"/>
    <w:rsid w:val="009E4D5B"/>
    <w:rsid w:val="009E7A78"/>
    <w:rsid w:val="009F135B"/>
    <w:rsid w:val="009F3372"/>
    <w:rsid w:val="009F3918"/>
    <w:rsid w:val="009F3C46"/>
    <w:rsid w:val="009F5CCA"/>
    <w:rsid w:val="009F7C09"/>
    <w:rsid w:val="00A0433B"/>
    <w:rsid w:val="00A04425"/>
    <w:rsid w:val="00A05CCB"/>
    <w:rsid w:val="00A05EC1"/>
    <w:rsid w:val="00A066A3"/>
    <w:rsid w:val="00A11ED5"/>
    <w:rsid w:val="00A12E27"/>
    <w:rsid w:val="00A1513F"/>
    <w:rsid w:val="00A15CF5"/>
    <w:rsid w:val="00A15D89"/>
    <w:rsid w:val="00A17058"/>
    <w:rsid w:val="00A22E90"/>
    <w:rsid w:val="00A24C03"/>
    <w:rsid w:val="00A25BFE"/>
    <w:rsid w:val="00A25F02"/>
    <w:rsid w:val="00A260F2"/>
    <w:rsid w:val="00A26276"/>
    <w:rsid w:val="00A27DC3"/>
    <w:rsid w:val="00A3163F"/>
    <w:rsid w:val="00A32238"/>
    <w:rsid w:val="00A323AE"/>
    <w:rsid w:val="00A32444"/>
    <w:rsid w:val="00A34A16"/>
    <w:rsid w:val="00A374CF"/>
    <w:rsid w:val="00A41DDE"/>
    <w:rsid w:val="00A42837"/>
    <w:rsid w:val="00A44CC9"/>
    <w:rsid w:val="00A4507B"/>
    <w:rsid w:val="00A45335"/>
    <w:rsid w:val="00A45F2F"/>
    <w:rsid w:val="00A50E9A"/>
    <w:rsid w:val="00A523F4"/>
    <w:rsid w:val="00A5275E"/>
    <w:rsid w:val="00A52C07"/>
    <w:rsid w:val="00A5415B"/>
    <w:rsid w:val="00A558D1"/>
    <w:rsid w:val="00A570C0"/>
    <w:rsid w:val="00A57451"/>
    <w:rsid w:val="00A57BFA"/>
    <w:rsid w:val="00A608B8"/>
    <w:rsid w:val="00A6487F"/>
    <w:rsid w:val="00A64A55"/>
    <w:rsid w:val="00A64FC2"/>
    <w:rsid w:val="00A6520F"/>
    <w:rsid w:val="00A65973"/>
    <w:rsid w:val="00A66187"/>
    <w:rsid w:val="00A66595"/>
    <w:rsid w:val="00A71C50"/>
    <w:rsid w:val="00A7224A"/>
    <w:rsid w:val="00A74224"/>
    <w:rsid w:val="00A76DF1"/>
    <w:rsid w:val="00A77A96"/>
    <w:rsid w:val="00A83E4F"/>
    <w:rsid w:val="00A84912"/>
    <w:rsid w:val="00A857CD"/>
    <w:rsid w:val="00A85CF9"/>
    <w:rsid w:val="00A8755F"/>
    <w:rsid w:val="00A877E9"/>
    <w:rsid w:val="00A97359"/>
    <w:rsid w:val="00AA0A07"/>
    <w:rsid w:val="00AA1C67"/>
    <w:rsid w:val="00AA23D5"/>
    <w:rsid w:val="00AA3C66"/>
    <w:rsid w:val="00AA61B4"/>
    <w:rsid w:val="00AA6E97"/>
    <w:rsid w:val="00AA72C8"/>
    <w:rsid w:val="00AA740E"/>
    <w:rsid w:val="00AB0C7D"/>
    <w:rsid w:val="00AB13AD"/>
    <w:rsid w:val="00AB2532"/>
    <w:rsid w:val="00AB3B90"/>
    <w:rsid w:val="00AB67B7"/>
    <w:rsid w:val="00AB7366"/>
    <w:rsid w:val="00AC100C"/>
    <w:rsid w:val="00AC1C2F"/>
    <w:rsid w:val="00AC1EC0"/>
    <w:rsid w:val="00AC2B8E"/>
    <w:rsid w:val="00AC65B3"/>
    <w:rsid w:val="00AD3699"/>
    <w:rsid w:val="00AD4365"/>
    <w:rsid w:val="00AD496D"/>
    <w:rsid w:val="00AD5D1E"/>
    <w:rsid w:val="00AD734E"/>
    <w:rsid w:val="00AD7516"/>
    <w:rsid w:val="00AE045B"/>
    <w:rsid w:val="00AE2894"/>
    <w:rsid w:val="00AE2BB6"/>
    <w:rsid w:val="00AE674D"/>
    <w:rsid w:val="00AE6CDB"/>
    <w:rsid w:val="00AF58D4"/>
    <w:rsid w:val="00AF6656"/>
    <w:rsid w:val="00AF7EAB"/>
    <w:rsid w:val="00B0252C"/>
    <w:rsid w:val="00B0534B"/>
    <w:rsid w:val="00B05DA9"/>
    <w:rsid w:val="00B0663B"/>
    <w:rsid w:val="00B07779"/>
    <w:rsid w:val="00B10766"/>
    <w:rsid w:val="00B10BB1"/>
    <w:rsid w:val="00B126C6"/>
    <w:rsid w:val="00B15A54"/>
    <w:rsid w:val="00B17022"/>
    <w:rsid w:val="00B23FC6"/>
    <w:rsid w:val="00B24184"/>
    <w:rsid w:val="00B26FA8"/>
    <w:rsid w:val="00B2746F"/>
    <w:rsid w:val="00B277D3"/>
    <w:rsid w:val="00B277EE"/>
    <w:rsid w:val="00B27F64"/>
    <w:rsid w:val="00B34115"/>
    <w:rsid w:val="00B342BE"/>
    <w:rsid w:val="00B37967"/>
    <w:rsid w:val="00B40707"/>
    <w:rsid w:val="00B4082B"/>
    <w:rsid w:val="00B412CD"/>
    <w:rsid w:val="00B428F6"/>
    <w:rsid w:val="00B429E2"/>
    <w:rsid w:val="00B43572"/>
    <w:rsid w:val="00B43DF4"/>
    <w:rsid w:val="00B4406B"/>
    <w:rsid w:val="00B45228"/>
    <w:rsid w:val="00B45461"/>
    <w:rsid w:val="00B46354"/>
    <w:rsid w:val="00B540A1"/>
    <w:rsid w:val="00B56541"/>
    <w:rsid w:val="00B578DF"/>
    <w:rsid w:val="00B57B25"/>
    <w:rsid w:val="00B60284"/>
    <w:rsid w:val="00B62270"/>
    <w:rsid w:val="00B66260"/>
    <w:rsid w:val="00B72D17"/>
    <w:rsid w:val="00B74035"/>
    <w:rsid w:val="00B74FF6"/>
    <w:rsid w:val="00B7513B"/>
    <w:rsid w:val="00B77DB5"/>
    <w:rsid w:val="00B83B77"/>
    <w:rsid w:val="00B84744"/>
    <w:rsid w:val="00B84D20"/>
    <w:rsid w:val="00B87F67"/>
    <w:rsid w:val="00B91144"/>
    <w:rsid w:val="00B91CF2"/>
    <w:rsid w:val="00B95074"/>
    <w:rsid w:val="00BA12FB"/>
    <w:rsid w:val="00BA37E8"/>
    <w:rsid w:val="00BA7721"/>
    <w:rsid w:val="00BB0852"/>
    <w:rsid w:val="00BB1E56"/>
    <w:rsid w:val="00BB2121"/>
    <w:rsid w:val="00BB46FE"/>
    <w:rsid w:val="00BB4A2D"/>
    <w:rsid w:val="00BC0467"/>
    <w:rsid w:val="00BC0E58"/>
    <w:rsid w:val="00BC139B"/>
    <w:rsid w:val="00BC381A"/>
    <w:rsid w:val="00BC4341"/>
    <w:rsid w:val="00BC460A"/>
    <w:rsid w:val="00BC5203"/>
    <w:rsid w:val="00BC6C98"/>
    <w:rsid w:val="00BD264D"/>
    <w:rsid w:val="00BD4B22"/>
    <w:rsid w:val="00BE0339"/>
    <w:rsid w:val="00BE0648"/>
    <w:rsid w:val="00BE0C6B"/>
    <w:rsid w:val="00BE531D"/>
    <w:rsid w:val="00BE5C31"/>
    <w:rsid w:val="00BE6E60"/>
    <w:rsid w:val="00BF2163"/>
    <w:rsid w:val="00BF2400"/>
    <w:rsid w:val="00BF30D8"/>
    <w:rsid w:val="00BF5260"/>
    <w:rsid w:val="00BF67A0"/>
    <w:rsid w:val="00BF6F1C"/>
    <w:rsid w:val="00BF77FA"/>
    <w:rsid w:val="00C04AD6"/>
    <w:rsid w:val="00C06D75"/>
    <w:rsid w:val="00C07FEA"/>
    <w:rsid w:val="00C10466"/>
    <w:rsid w:val="00C1056F"/>
    <w:rsid w:val="00C124ED"/>
    <w:rsid w:val="00C133D6"/>
    <w:rsid w:val="00C14A68"/>
    <w:rsid w:val="00C14B83"/>
    <w:rsid w:val="00C16793"/>
    <w:rsid w:val="00C167D3"/>
    <w:rsid w:val="00C16A12"/>
    <w:rsid w:val="00C17124"/>
    <w:rsid w:val="00C20C86"/>
    <w:rsid w:val="00C2174B"/>
    <w:rsid w:val="00C2602A"/>
    <w:rsid w:val="00C2651C"/>
    <w:rsid w:val="00C307E0"/>
    <w:rsid w:val="00C31864"/>
    <w:rsid w:val="00C37F73"/>
    <w:rsid w:val="00C40529"/>
    <w:rsid w:val="00C406B7"/>
    <w:rsid w:val="00C42068"/>
    <w:rsid w:val="00C42198"/>
    <w:rsid w:val="00C42D7C"/>
    <w:rsid w:val="00C43AC0"/>
    <w:rsid w:val="00C44CE5"/>
    <w:rsid w:val="00C459BE"/>
    <w:rsid w:val="00C4678F"/>
    <w:rsid w:val="00C47EDE"/>
    <w:rsid w:val="00C54DF3"/>
    <w:rsid w:val="00C5575C"/>
    <w:rsid w:val="00C6009C"/>
    <w:rsid w:val="00C6013A"/>
    <w:rsid w:val="00C605E0"/>
    <w:rsid w:val="00C613FC"/>
    <w:rsid w:val="00C6451A"/>
    <w:rsid w:val="00C7138F"/>
    <w:rsid w:val="00C75179"/>
    <w:rsid w:val="00C755F9"/>
    <w:rsid w:val="00C75CB3"/>
    <w:rsid w:val="00C80AF3"/>
    <w:rsid w:val="00C82665"/>
    <w:rsid w:val="00C836A1"/>
    <w:rsid w:val="00C86A10"/>
    <w:rsid w:val="00C87E52"/>
    <w:rsid w:val="00C92B04"/>
    <w:rsid w:val="00C936ED"/>
    <w:rsid w:val="00C95D1D"/>
    <w:rsid w:val="00C96B56"/>
    <w:rsid w:val="00C96BEC"/>
    <w:rsid w:val="00C97772"/>
    <w:rsid w:val="00C97E1F"/>
    <w:rsid w:val="00CA0154"/>
    <w:rsid w:val="00CA3890"/>
    <w:rsid w:val="00CA754F"/>
    <w:rsid w:val="00CB20D0"/>
    <w:rsid w:val="00CC51FE"/>
    <w:rsid w:val="00CC5654"/>
    <w:rsid w:val="00CC6397"/>
    <w:rsid w:val="00CD0694"/>
    <w:rsid w:val="00CD0A8B"/>
    <w:rsid w:val="00CD1433"/>
    <w:rsid w:val="00CD1C4E"/>
    <w:rsid w:val="00CD5082"/>
    <w:rsid w:val="00CD5308"/>
    <w:rsid w:val="00CD5B81"/>
    <w:rsid w:val="00CD6865"/>
    <w:rsid w:val="00CD75DF"/>
    <w:rsid w:val="00CE055A"/>
    <w:rsid w:val="00CE23E5"/>
    <w:rsid w:val="00CE28A7"/>
    <w:rsid w:val="00CE6086"/>
    <w:rsid w:val="00CE77D8"/>
    <w:rsid w:val="00CE7967"/>
    <w:rsid w:val="00CF06B0"/>
    <w:rsid w:val="00CF3056"/>
    <w:rsid w:val="00CF44CA"/>
    <w:rsid w:val="00CF5249"/>
    <w:rsid w:val="00CF6A4E"/>
    <w:rsid w:val="00D02FD7"/>
    <w:rsid w:val="00D04C1D"/>
    <w:rsid w:val="00D05ADA"/>
    <w:rsid w:val="00D05C79"/>
    <w:rsid w:val="00D061AE"/>
    <w:rsid w:val="00D062AB"/>
    <w:rsid w:val="00D1237F"/>
    <w:rsid w:val="00D1774F"/>
    <w:rsid w:val="00D205D5"/>
    <w:rsid w:val="00D30612"/>
    <w:rsid w:val="00D310B9"/>
    <w:rsid w:val="00D31D55"/>
    <w:rsid w:val="00D335C2"/>
    <w:rsid w:val="00D338C0"/>
    <w:rsid w:val="00D35E8D"/>
    <w:rsid w:val="00D40AE1"/>
    <w:rsid w:val="00D41645"/>
    <w:rsid w:val="00D429B3"/>
    <w:rsid w:val="00D44B70"/>
    <w:rsid w:val="00D44BA9"/>
    <w:rsid w:val="00D46D74"/>
    <w:rsid w:val="00D47770"/>
    <w:rsid w:val="00D47C1B"/>
    <w:rsid w:val="00D50A4D"/>
    <w:rsid w:val="00D51F41"/>
    <w:rsid w:val="00D5311E"/>
    <w:rsid w:val="00D555E0"/>
    <w:rsid w:val="00D55FD9"/>
    <w:rsid w:val="00D60348"/>
    <w:rsid w:val="00D6203A"/>
    <w:rsid w:val="00D64173"/>
    <w:rsid w:val="00D646CB"/>
    <w:rsid w:val="00D70334"/>
    <w:rsid w:val="00D7159D"/>
    <w:rsid w:val="00D738A4"/>
    <w:rsid w:val="00D7686D"/>
    <w:rsid w:val="00D83E06"/>
    <w:rsid w:val="00D84D57"/>
    <w:rsid w:val="00D852EB"/>
    <w:rsid w:val="00D85E74"/>
    <w:rsid w:val="00D87374"/>
    <w:rsid w:val="00D87386"/>
    <w:rsid w:val="00D90E60"/>
    <w:rsid w:val="00D91166"/>
    <w:rsid w:val="00D94395"/>
    <w:rsid w:val="00D9576B"/>
    <w:rsid w:val="00DA02A9"/>
    <w:rsid w:val="00DA0766"/>
    <w:rsid w:val="00DA14F3"/>
    <w:rsid w:val="00DA1762"/>
    <w:rsid w:val="00DA1BDA"/>
    <w:rsid w:val="00DA2113"/>
    <w:rsid w:val="00DA4F4F"/>
    <w:rsid w:val="00DA5AA7"/>
    <w:rsid w:val="00DA6533"/>
    <w:rsid w:val="00DA6943"/>
    <w:rsid w:val="00DB26B9"/>
    <w:rsid w:val="00DB62B2"/>
    <w:rsid w:val="00DB66D6"/>
    <w:rsid w:val="00DB7702"/>
    <w:rsid w:val="00DB7ABC"/>
    <w:rsid w:val="00DC19B6"/>
    <w:rsid w:val="00DC22A6"/>
    <w:rsid w:val="00DC29CD"/>
    <w:rsid w:val="00DC3170"/>
    <w:rsid w:val="00DC3A4E"/>
    <w:rsid w:val="00DC52D0"/>
    <w:rsid w:val="00DD055E"/>
    <w:rsid w:val="00DD2E05"/>
    <w:rsid w:val="00DD3B0A"/>
    <w:rsid w:val="00DD41CA"/>
    <w:rsid w:val="00DD4529"/>
    <w:rsid w:val="00DD53FD"/>
    <w:rsid w:val="00DD62E9"/>
    <w:rsid w:val="00DD6CDB"/>
    <w:rsid w:val="00DD7B68"/>
    <w:rsid w:val="00DE270F"/>
    <w:rsid w:val="00DE2A85"/>
    <w:rsid w:val="00DE2AED"/>
    <w:rsid w:val="00DE3DC6"/>
    <w:rsid w:val="00DE4FB5"/>
    <w:rsid w:val="00DF077F"/>
    <w:rsid w:val="00DF0D24"/>
    <w:rsid w:val="00DF1B18"/>
    <w:rsid w:val="00DF1EF5"/>
    <w:rsid w:val="00DF4FA8"/>
    <w:rsid w:val="00DF6C42"/>
    <w:rsid w:val="00DF7779"/>
    <w:rsid w:val="00DF791D"/>
    <w:rsid w:val="00E0169C"/>
    <w:rsid w:val="00E02373"/>
    <w:rsid w:val="00E02766"/>
    <w:rsid w:val="00E03E55"/>
    <w:rsid w:val="00E05E1E"/>
    <w:rsid w:val="00E05E63"/>
    <w:rsid w:val="00E10C84"/>
    <w:rsid w:val="00E10F14"/>
    <w:rsid w:val="00E130B6"/>
    <w:rsid w:val="00E1507E"/>
    <w:rsid w:val="00E15260"/>
    <w:rsid w:val="00E16FF9"/>
    <w:rsid w:val="00E173EA"/>
    <w:rsid w:val="00E20CDB"/>
    <w:rsid w:val="00E22D4C"/>
    <w:rsid w:val="00E25497"/>
    <w:rsid w:val="00E27006"/>
    <w:rsid w:val="00E2706D"/>
    <w:rsid w:val="00E35B26"/>
    <w:rsid w:val="00E36C0C"/>
    <w:rsid w:val="00E42BB5"/>
    <w:rsid w:val="00E47876"/>
    <w:rsid w:val="00E5037F"/>
    <w:rsid w:val="00E506DA"/>
    <w:rsid w:val="00E5148D"/>
    <w:rsid w:val="00E5180B"/>
    <w:rsid w:val="00E52D8F"/>
    <w:rsid w:val="00E535E3"/>
    <w:rsid w:val="00E60777"/>
    <w:rsid w:val="00E63C5C"/>
    <w:rsid w:val="00E648AA"/>
    <w:rsid w:val="00E657AF"/>
    <w:rsid w:val="00E662AE"/>
    <w:rsid w:val="00E72687"/>
    <w:rsid w:val="00E74374"/>
    <w:rsid w:val="00E7441F"/>
    <w:rsid w:val="00E74746"/>
    <w:rsid w:val="00E75221"/>
    <w:rsid w:val="00E769B2"/>
    <w:rsid w:val="00E76BC2"/>
    <w:rsid w:val="00E84859"/>
    <w:rsid w:val="00E8752D"/>
    <w:rsid w:val="00E87FE2"/>
    <w:rsid w:val="00E93A5F"/>
    <w:rsid w:val="00E956C4"/>
    <w:rsid w:val="00E95742"/>
    <w:rsid w:val="00E97412"/>
    <w:rsid w:val="00EA221C"/>
    <w:rsid w:val="00EA784F"/>
    <w:rsid w:val="00EB2AE5"/>
    <w:rsid w:val="00EB2CBC"/>
    <w:rsid w:val="00EB6128"/>
    <w:rsid w:val="00EB7B6A"/>
    <w:rsid w:val="00EC1DEA"/>
    <w:rsid w:val="00EC4461"/>
    <w:rsid w:val="00EC7273"/>
    <w:rsid w:val="00ED1E18"/>
    <w:rsid w:val="00ED588D"/>
    <w:rsid w:val="00EE1352"/>
    <w:rsid w:val="00EE242B"/>
    <w:rsid w:val="00EE3379"/>
    <w:rsid w:val="00EE3CB8"/>
    <w:rsid w:val="00EE4D0A"/>
    <w:rsid w:val="00EE7904"/>
    <w:rsid w:val="00EF0341"/>
    <w:rsid w:val="00EF2573"/>
    <w:rsid w:val="00EF414E"/>
    <w:rsid w:val="00F003A8"/>
    <w:rsid w:val="00F00781"/>
    <w:rsid w:val="00F035DA"/>
    <w:rsid w:val="00F04D77"/>
    <w:rsid w:val="00F05F54"/>
    <w:rsid w:val="00F074F7"/>
    <w:rsid w:val="00F10583"/>
    <w:rsid w:val="00F115F8"/>
    <w:rsid w:val="00F139FC"/>
    <w:rsid w:val="00F14A67"/>
    <w:rsid w:val="00F1750D"/>
    <w:rsid w:val="00F20171"/>
    <w:rsid w:val="00F20211"/>
    <w:rsid w:val="00F20F7A"/>
    <w:rsid w:val="00F218B1"/>
    <w:rsid w:val="00F25C3E"/>
    <w:rsid w:val="00F25E0A"/>
    <w:rsid w:val="00F3147D"/>
    <w:rsid w:val="00F33EF0"/>
    <w:rsid w:val="00F34F2F"/>
    <w:rsid w:val="00F375A3"/>
    <w:rsid w:val="00F37DE9"/>
    <w:rsid w:val="00F4359E"/>
    <w:rsid w:val="00F448C1"/>
    <w:rsid w:val="00F4590A"/>
    <w:rsid w:val="00F46A3B"/>
    <w:rsid w:val="00F475A3"/>
    <w:rsid w:val="00F51609"/>
    <w:rsid w:val="00F5357D"/>
    <w:rsid w:val="00F5685B"/>
    <w:rsid w:val="00F60287"/>
    <w:rsid w:val="00F61E05"/>
    <w:rsid w:val="00F62AB4"/>
    <w:rsid w:val="00F63B1B"/>
    <w:rsid w:val="00F64690"/>
    <w:rsid w:val="00F66BAB"/>
    <w:rsid w:val="00F72479"/>
    <w:rsid w:val="00F770EC"/>
    <w:rsid w:val="00F7762C"/>
    <w:rsid w:val="00F81C10"/>
    <w:rsid w:val="00F84199"/>
    <w:rsid w:val="00F84205"/>
    <w:rsid w:val="00F8667E"/>
    <w:rsid w:val="00F9192C"/>
    <w:rsid w:val="00F93E9A"/>
    <w:rsid w:val="00F953A7"/>
    <w:rsid w:val="00F9672E"/>
    <w:rsid w:val="00FA1EA3"/>
    <w:rsid w:val="00FA664F"/>
    <w:rsid w:val="00FA6D69"/>
    <w:rsid w:val="00FB0640"/>
    <w:rsid w:val="00FB0EB8"/>
    <w:rsid w:val="00FB1982"/>
    <w:rsid w:val="00FB1CBA"/>
    <w:rsid w:val="00FB290E"/>
    <w:rsid w:val="00FB44A2"/>
    <w:rsid w:val="00FB62B7"/>
    <w:rsid w:val="00FB7122"/>
    <w:rsid w:val="00FC1D43"/>
    <w:rsid w:val="00FC48B8"/>
    <w:rsid w:val="00FD3D2E"/>
    <w:rsid w:val="00FD50B3"/>
    <w:rsid w:val="00FE08FD"/>
    <w:rsid w:val="00FE2842"/>
    <w:rsid w:val="00FE2A22"/>
    <w:rsid w:val="00FE3569"/>
    <w:rsid w:val="00FE3B55"/>
    <w:rsid w:val="00FE5B63"/>
    <w:rsid w:val="00FE6113"/>
    <w:rsid w:val="00FE6996"/>
    <w:rsid w:val="00FE7C6E"/>
    <w:rsid w:val="00FF22D9"/>
    <w:rsid w:val="00FF3C71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16761"/>
  <w15:docId w15:val="{67615229-4A8F-4914-932B-E722227C6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5ABF"/>
    <w:pPr>
      <w:spacing w:after="0" w:line="360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"/>
    <w:qFormat/>
    <w:rsid w:val="006F1996"/>
    <w:pPr>
      <w:outlineLvl w:val="0"/>
    </w:pPr>
    <w:rPr>
      <w:rFonts w:eastAsia="Times New Roman" w:cs="Times New Roman"/>
      <w:kern w:val="36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F1996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05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21B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F1996"/>
    <w:rPr>
      <w:rFonts w:ascii="Calibri" w:eastAsia="Times New Roman" w:hAnsi="Calibri" w:cs="Times New Roman"/>
      <w:kern w:val="36"/>
      <w:szCs w:val="48"/>
      <w:lang w:eastAsia="pl-PL"/>
    </w:rPr>
  </w:style>
  <w:style w:type="paragraph" w:customStyle="1" w:styleId="Standardowynumerowany">
    <w:name w:val="Standardowy numerowany"/>
    <w:basedOn w:val="Normalny"/>
    <w:rsid w:val="00781ABF"/>
    <w:pPr>
      <w:numPr>
        <w:numId w:val="12"/>
      </w:num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2075"/>
  </w:style>
  <w:style w:type="paragraph" w:styleId="Stopka">
    <w:name w:val="footer"/>
    <w:basedOn w:val="Normalny"/>
    <w:link w:val="StopkaZnak"/>
    <w:uiPriority w:val="99"/>
    <w:unhideWhenUsed/>
    <w:rsid w:val="003F207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2075"/>
  </w:style>
  <w:style w:type="character" w:styleId="Odwoaniedokomentarza">
    <w:name w:val="annotation reference"/>
    <w:basedOn w:val="Domylnaczcionkaakapitu"/>
    <w:uiPriority w:val="99"/>
    <w:semiHidden/>
    <w:unhideWhenUsed/>
    <w:rsid w:val="00981A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81A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81A8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A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A8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A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A8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B21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055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ipercze">
    <w:name w:val="Hyperlink"/>
    <w:basedOn w:val="Domylnaczcionkaakapitu"/>
    <w:uiPriority w:val="99"/>
    <w:semiHidden/>
    <w:unhideWhenUsed/>
    <w:rsid w:val="00053EFF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F1996"/>
    <w:rPr>
      <w:rFonts w:ascii="Calibri" w:eastAsiaTheme="majorEastAsia" w:hAnsi="Calibri" w:cstheme="majorBidi"/>
      <w:b/>
      <w:bCs/>
      <w:szCs w:val="26"/>
    </w:rPr>
  </w:style>
  <w:style w:type="paragraph" w:customStyle="1" w:styleId="Jednostka">
    <w:name w:val="Jednostka"/>
    <w:basedOn w:val="Normalny"/>
    <w:rsid w:val="005B6021"/>
    <w:pPr>
      <w:spacing w:line="240" w:lineRule="auto"/>
    </w:pPr>
    <w:rPr>
      <w:rFonts w:eastAsia="Times New Roman" w:cs="Times New Roman"/>
      <w:color w:val="003D6E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03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0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86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D6D5C-B674-4F09-BA86-95A83776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1055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pisemny ofertowy</vt:lpstr>
    </vt:vector>
  </TitlesOfParts>
  <Company>ZUS</Company>
  <LinksUpToDate>false</LinksUpToDate>
  <CharactersWithSpaces>7377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pisemny ofertowy</dc:title>
  <dc:creator>Myrlak, Marcin</dc:creator>
  <cp:keywords>przetarg, oferta, sprzedaż</cp:keywords>
  <dc:description>brak</dc:description>
  <cp:lastModifiedBy>Wolnik, Grzegorz</cp:lastModifiedBy>
  <cp:revision>14</cp:revision>
  <cp:lastPrinted>2022-03-01T07:09:00Z</cp:lastPrinted>
  <dcterms:created xsi:type="dcterms:W3CDTF">2025-09-02T12:56:00Z</dcterms:created>
  <dcterms:modified xsi:type="dcterms:W3CDTF">2025-11-06T08:29:00Z</dcterms:modified>
</cp:coreProperties>
</file>