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78" w:rsidRDefault="00FA6D31" w:rsidP="00B82678">
      <w:pPr>
        <w:pStyle w:val="Nagwek1"/>
        <w:rPr>
          <w:rFonts w:eastAsia="Calibri" w:cs="Calibri,Bold"/>
          <w:lang w:eastAsia="en-US"/>
        </w:rPr>
      </w:pPr>
      <w:bookmarkStart w:id="0" w:name="_GoBack"/>
      <w:bookmarkEnd w:id="0"/>
      <w:r w:rsidRPr="00BC3545">
        <w:rPr>
          <w:rFonts w:eastAsia="Calibri" w:cs="Calibri,Bold"/>
          <w:color w:val="000000"/>
          <w:lang w:eastAsia="en-US"/>
        </w:rPr>
        <w:t xml:space="preserve">Klauzula </w:t>
      </w:r>
      <w:r w:rsidRPr="001D01C8">
        <w:rPr>
          <w:rFonts w:eastAsia="Calibri" w:cs="Calibri,Bold"/>
          <w:lang w:eastAsia="en-US"/>
        </w:rPr>
        <w:t xml:space="preserve">informacyjna </w:t>
      </w:r>
      <w:r w:rsidR="006F3467">
        <w:rPr>
          <w:rFonts w:eastAsia="Calibri" w:cs="Calibri,Bold"/>
          <w:lang w:eastAsia="en-US"/>
        </w:rPr>
        <w:t>RODO</w:t>
      </w:r>
    </w:p>
    <w:p w:rsidR="002A2784" w:rsidRDefault="00FA6D31" w:rsidP="00B82678">
      <w:r w:rsidRPr="001D01C8">
        <w:rPr>
          <w:rFonts w:eastAsia="Calibri" w:cs="Calibri,Bold"/>
          <w:bCs/>
          <w:lang w:eastAsia="en-US"/>
        </w:rPr>
        <w:t xml:space="preserve">dla osób </w:t>
      </w:r>
      <w:r w:rsidR="002A2784" w:rsidRPr="001D01C8">
        <w:rPr>
          <w:rFonts w:eastAsia="Calibri" w:cs="Calibri,Bold"/>
          <w:bCs/>
          <w:lang w:eastAsia="en-US"/>
        </w:rPr>
        <w:t xml:space="preserve">uczestniczących w </w:t>
      </w:r>
      <w:r w:rsidR="002A2784" w:rsidRPr="001D01C8">
        <w:t>postępowaniu na wybór lekarzy konsultantów i psychologów</w:t>
      </w:r>
    </w:p>
    <w:p w:rsidR="00B82678" w:rsidRDefault="00B82678" w:rsidP="00B82678">
      <w:pPr>
        <w:autoSpaceDE w:val="0"/>
        <w:autoSpaceDN w:val="0"/>
        <w:adjustRightInd w:val="0"/>
        <w:spacing w:before="240"/>
        <w:rPr>
          <w:rFonts w:eastAsia="Calibri" w:cs="Calibri,Bold"/>
          <w:bCs/>
          <w:color w:val="000000"/>
          <w:lang w:eastAsia="en-US"/>
        </w:rPr>
      </w:pPr>
      <w:r w:rsidRPr="00BC3545">
        <w:rPr>
          <w:rFonts w:eastAsia="Calibri" w:cs="Calibri,Bold"/>
          <w:bCs/>
          <w:color w:val="000000"/>
          <w:lang w:eastAsia="en-US"/>
        </w:rPr>
        <w:t>Zgodnie z art. 13 rozporządzenia Parlamentu Europejskiego</w:t>
      </w:r>
      <w:r>
        <w:rPr>
          <w:rFonts w:eastAsia="Calibri" w:cs="Calibri,Bold"/>
          <w:bCs/>
          <w:color w:val="000000"/>
          <w:lang w:eastAsia="en-US"/>
        </w:rPr>
        <w:t xml:space="preserve"> i Rady (UE) 2016/679 z dnia 27 </w:t>
      </w:r>
      <w:r w:rsidRPr="00BC3545">
        <w:rPr>
          <w:rFonts w:eastAsia="Calibri" w:cs="Calibri,Bold"/>
          <w:bCs/>
          <w:color w:val="000000"/>
          <w:lang w:eastAsia="en-US"/>
        </w:rPr>
        <w:t>kwietnia 2016 r. w sprawie ochrony osób fizycznych w związku z przetwarzaniem danych osobowych i w sprawie swobodnego przepływu takich danych oraz uchylenia dyrektywy 95/46/WE (ogólne rozporządzenie o ochronie danych) (Dz. U</w:t>
      </w:r>
      <w:r>
        <w:rPr>
          <w:rFonts w:eastAsia="Calibri" w:cs="Calibri,Bold"/>
          <w:bCs/>
          <w:color w:val="000000"/>
          <w:lang w:eastAsia="en-US"/>
        </w:rPr>
        <w:t>rz. UE L 119 z 04.05.2016, str. </w:t>
      </w:r>
      <w:r w:rsidRPr="00BC3545">
        <w:rPr>
          <w:rFonts w:eastAsia="Calibri" w:cs="Calibri,Bold"/>
          <w:bCs/>
          <w:color w:val="000000"/>
          <w:lang w:eastAsia="en-US"/>
        </w:rPr>
        <w:t xml:space="preserve">1), dalej „RODO”, informujemy, że: </w:t>
      </w:r>
    </w:p>
    <w:p w:rsidR="00B82678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B82678">
        <w:rPr>
          <w:rFonts w:eastAsia="Calibri" w:cs="Calibri,Bold"/>
          <w:bCs/>
          <w:color w:val="000000"/>
          <w:lang w:eastAsia="en-US"/>
        </w:rPr>
        <w:t>Administratorem Pani/Pana danych osobowych jest Zakład Ubezpieczeń Społecznych (ZUS) - Centrala: ul. Szamocka 3, 5, 01-748 Warszawa.</w:t>
      </w:r>
    </w:p>
    <w:p w:rsidR="00B82678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B82678">
        <w:rPr>
          <w:rFonts w:eastAsia="Calibri" w:cs="Calibri,Bold"/>
          <w:bCs/>
          <w:color w:val="000000"/>
          <w:lang w:eastAsia="en-US"/>
        </w:rPr>
        <w:t xml:space="preserve">Pani/Pana dane </w:t>
      </w:r>
      <w:r w:rsidRPr="00B82678">
        <w:rPr>
          <w:rFonts w:eastAsia="Calibri" w:cs="Calibri,Bold"/>
          <w:bCs/>
          <w:lang w:eastAsia="en-US"/>
        </w:rPr>
        <w:t xml:space="preserve">osobowe (zawarte w dokumentacji złożonej w ramach postępowania ofertowego) </w:t>
      </w:r>
      <w:r w:rsidRPr="00B82678">
        <w:rPr>
          <w:rFonts w:eastAsia="Calibri" w:cs="Calibri,Bold"/>
          <w:bCs/>
          <w:color w:val="000000"/>
          <w:lang w:eastAsia="en-US"/>
        </w:rPr>
        <w:t>przetwarzamy na podstawie art. 6 ust. 1 lit a) RODO, tj. udzielonej przez Panią/Pana zgody.</w:t>
      </w:r>
    </w:p>
    <w:p w:rsidR="00B82678" w:rsidRPr="00B82678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284" w:hanging="284"/>
        <w:rPr>
          <w:rFonts w:eastAsia="Calibri" w:cs="Calibri,Bold"/>
          <w:b/>
          <w:bCs/>
          <w:lang w:eastAsia="en-US"/>
        </w:rPr>
      </w:pPr>
      <w:r w:rsidRPr="00B82678">
        <w:rPr>
          <w:rFonts w:eastAsia="Calibri" w:cs="Calibri,Bold"/>
          <w:bCs/>
          <w:color w:val="000000"/>
          <w:lang w:eastAsia="en-US"/>
        </w:rPr>
        <w:t>Podanie przez Panią/Pana danych osobowych jest nieobowiązkowe, jednak niezbędn</w:t>
      </w:r>
      <w:r w:rsidR="00256DE7">
        <w:rPr>
          <w:rFonts w:eastAsia="Calibri" w:cs="Calibri,Bold"/>
          <w:bCs/>
          <w:color w:val="000000"/>
          <w:lang w:eastAsia="en-US"/>
        </w:rPr>
        <w:t>e do wzięcia udziału w postępowaniu</w:t>
      </w:r>
      <w:r w:rsidRPr="00B82678">
        <w:rPr>
          <w:rFonts w:eastAsia="Calibri" w:cs="Calibri,Bold"/>
          <w:bCs/>
          <w:color w:val="000000"/>
          <w:lang w:eastAsia="en-US"/>
        </w:rPr>
        <w:t>.</w:t>
      </w:r>
    </w:p>
    <w:p w:rsidR="00B82678" w:rsidRPr="00B82678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B82678">
        <w:rPr>
          <w:rFonts w:eastAsia="Calibri" w:cs="Calibri,Bold"/>
          <w:bCs/>
          <w:color w:val="000000"/>
          <w:lang w:eastAsia="en-US"/>
        </w:rPr>
        <w:t xml:space="preserve">Pani/Pana dane osobowe będą przetwarzane </w:t>
      </w:r>
      <w:r w:rsidRPr="00B82678">
        <w:rPr>
          <w:rFonts w:eastAsia="Calibri" w:cs="Calibri,Bold"/>
          <w:bCs/>
          <w:lang w:eastAsia="en-US"/>
        </w:rPr>
        <w:t>w ramach prowadzonego postępowania na wybór lekarzy konsultantów i psychologów</w:t>
      </w:r>
      <w:r w:rsidRPr="00B82678">
        <w:rPr>
          <w:rFonts w:eastAsia="Calibri" w:cs="Calibri,Bold"/>
          <w:b/>
          <w:bCs/>
          <w:lang w:eastAsia="en-US"/>
        </w:rPr>
        <w:t>.</w:t>
      </w:r>
    </w:p>
    <w:p w:rsidR="00B82678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B82678">
        <w:rPr>
          <w:rFonts w:eastAsia="Calibri" w:cs="Calibri,Bold"/>
          <w:bCs/>
          <w:color w:val="000000"/>
          <w:lang w:eastAsia="en-US"/>
        </w:rPr>
        <w:t xml:space="preserve"> Pani/Pana dane osobowe będą przetwarzane wyłącznie w zakresie związanym z realizacją powyższych celów. Nie udostępniamy Pani/Pana danych innym odbiorcom oprócz podmiotów upoważnionych na podstawie przepisów prawa.</w:t>
      </w:r>
    </w:p>
    <w:p w:rsidR="00B82678" w:rsidRPr="00B82678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284" w:hanging="284"/>
        <w:rPr>
          <w:rFonts w:eastAsia="Calibri" w:cs="Calibri,Bold"/>
          <w:bCs/>
          <w:lang w:eastAsia="en-US"/>
        </w:rPr>
      </w:pPr>
      <w:r w:rsidRPr="00B82678">
        <w:rPr>
          <w:rFonts w:eastAsia="Calibri" w:cs="Calibri,Bold"/>
          <w:bCs/>
          <w:color w:val="000000"/>
          <w:lang w:eastAsia="en-US"/>
        </w:rPr>
        <w:t>Dane osobowe mogą zostać udostępnione także podmiotom (np. dostawcom systemów informatycznych), z którymi współpracuje administrator i podmioty te świadczą dla niego usługi.</w:t>
      </w:r>
    </w:p>
    <w:p w:rsidR="006D1601" w:rsidRDefault="00B82678" w:rsidP="006D16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284" w:hanging="284"/>
        <w:rPr>
          <w:rFonts w:eastAsia="Calibri" w:cs="Calibri,Bold"/>
          <w:bCs/>
          <w:lang w:eastAsia="en-US"/>
        </w:rPr>
      </w:pPr>
      <w:r w:rsidRPr="00B82678">
        <w:rPr>
          <w:rFonts w:eastAsia="Calibri" w:cs="Calibri,Bold"/>
          <w:bCs/>
          <w:lang w:eastAsia="en-US"/>
        </w:rPr>
        <w:t>Pani/Pana dane osobowe będą przechowywane:</w:t>
      </w:r>
    </w:p>
    <w:p w:rsidR="00B82678" w:rsidRPr="006D1601" w:rsidRDefault="00B82678" w:rsidP="006D16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/>
        <w:rPr>
          <w:rFonts w:eastAsia="Calibri" w:cs="Calibri,Bold"/>
          <w:bCs/>
          <w:lang w:eastAsia="en-US"/>
        </w:rPr>
      </w:pPr>
      <w:r w:rsidRPr="006D1601">
        <w:rPr>
          <w:rFonts w:eastAsia="Calibri" w:cs="Calibri,Bold"/>
          <w:bCs/>
          <w:lang w:eastAsia="en-US"/>
        </w:rPr>
        <w:t>przez okres maksymalnie 5 lat licząc od dnia przesłania oferty, co jest związane z</w:t>
      </w:r>
      <w:r w:rsidR="004906BF" w:rsidRPr="006D1601">
        <w:rPr>
          <w:rFonts w:eastAsia="Calibri" w:cs="Calibri,Bold"/>
          <w:bCs/>
          <w:lang w:eastAsia="en-US"/>
        </w:rPr>
        <w:t>:</w:t>
      </w:r>
    </w:p>
    <w:p w:rsidR="004906BF" w:rsidRPr="004906BF" w:rsidRDefault="00B82678" w:rsidP="004906B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Calibri" w:cs="Calibri,Bold"/>
          <w:bCs/>
          <w:color w:val="000000"/>
          <w:lang w:eastAsia="en-US"/>
        </w:rPr>
      </w:pPr>
      <w:r w:rsidRPr="004906BF">
        <w:rPr>
          <w:rFonts w:eastAsia="Calibri" w:cs="Calibri,Bold"/>
          <w:bCs/>
          <w:lang w:eastAsia="en-US"/>
        </w:rPr>
        <w:t>czasem trwania konkursu oraz jego wynikiem,</w:t>
      </w:r>
    </w:p>
    <w:p w:rsidR="006D1601" w:rsidRPr="00DF7925" w:rsidRDefault="00B82678" w:rsidP="00DF792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Calibri" w:cs="Calibri,Bold"/>
          <w:bCs/>
          <w:color w:val="000000"/>
          <w:lang w:eastAsia="en-US"/>
        </w:rPr>
      </w:pPr>
      <w:r w:rsidRPr="004906BF">
        <w:rPr>
          <w:rFonts w:eastAsia="Calibri" w:cs="Calibri,Bold"/>
          <w:bCs/>
          <w:color w:val="000000" w:themeColor="text1"/>
          <w:lang w:eastAsia="en-US"/>
        </w:rPr>
        <w:t xml:space="preserve">okresem niezbędnym do wykonania przez administratora obowiązków wynikających z przepisów </w:t>
      </w:r>
      <w:r w:rsidRPr="004906BF">
        <w:rPr>
          <w:rFonts w:eastAsia="Calibri" w:cs="Calibri,Bold"/>
          <w:bCs/>
          <w:color w:val="000000"/>
          <w:lang w:eastAsia="en-US"/>
        </w:rPr>
        <w:t>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B82678" w:rsidRPr="00746329" w:rsidRDefault="00B82678" w:rsidP="00746329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eastAsia="Calibri" w:cs="Calibri,Bold"/>
          <w:bCs/>
          <w:color w:val="000000"/>
          <w:lang w:eastAsia="en-US"/>
        </w:rPr>
      </w:pPr>
      <w:r w:rsidRPr="00746329">
        <w:rPr>
          <w:rFonts w:eastAsia="Calibri" w:cs="Calibri,Bold"/>
          <w:bCs/>
          <w:color w:val="000000"/>
          <w:lang w:eastAsia="en-US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6D1601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lastRenderedPageBreak/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6D1601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Pani/Pana dane osobowe nie będą przekazywane poza Europejski Obszar Gospodarczy.</w:t>
      </w:r>
    </w:p>
    <w:p w:rsidR="006D1601" w:rsidRDefault="00B82678" w:rsidP="006D160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 xml:space="preserve"> Posiada Pani/Pan:</w:t>
      </w:r>
    </w:p>
    <w:p w:rsidR="006D1601" w:rsidRDefault="00B82678" w:rsidP="006D1601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prawo do wycofania zgody (w dowolnym momencie) na przetwarzanie Pani/Pana danych osobowych, które przekazała nam Pani/Pan dobrowolnie,</w:t>
      </w:r>
    </w:p>
    <w:p w:rsidR="006D1601" w:rsidRDefault="00B82678" w:rsidP="00B8267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na podstawie art. 15 RODO prawo dostęp</w:t>
      </w:r>
      <w:r w:rsidR="006D1601" w:rsidRPr="006D1601">
        <w:rPr>
          <w:rFonts w:eastAsia="Calibri" w:cs="Calibri,Bold"/>
          <w:bCs/>
          <w:color w:val="000000"/>
          <w:lang w:eastAsia="en-US"/>
        </w:rPr>
        <w:t>u do Pani/Pana danych osobowych,</w:t>
      </w:r>
    </w:p>
    <w:p w:rsidR="006D1601" w:rsidRDefault="00B82678" w:rsidP="00B8267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na podstawie art. 16 RODO prawo do sprostow</w:t>
      </w:r>
      <w:r w:rsidR="006D1601" w:rsidRPr="006D1601">
        <w:rPr>
          <w:rFonts w:eastAsia="Calibri" w:cs="Calibri,Bold"/>
          <w:bCs/>
          <w:color w:val="000000"/>
          <w:lang w:eastAsia="en-US"/>
        </w:rPr>
        <w:t>ania Pani/Pana danych osobowych</w:t>
      </w:r>
    </w:p>
    <w:p w:rsidR="006D1601" w:rsidRDefault="00B82678" w:rsidP="00B8267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 xml:space="preserve"> na podstawie art. 17 RODO prawo do usunięcia danych osobowych po wycof</w:t>
      </w:r>
      <w:r w:rsidR="006D1601" w:rsidRPr="006D1601">
        <w:rPr>
          <w:rFonts w:eastAsia="Calibri" w:cs="Calibri,Bold"/>
          <w:bCs/>
          <w:color w:val="000000"/>
          <w:lang w:eastAsia="en-US"/>
        </w:rPr>
        <w:t>aniu zgody na ich przetwarzanie</w:t>
      </w:r>
    </w:p>
    <w:p w:rsidR="006D1601" w:rsidRDefault="00B82678" w:rsidP="00B8267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na podstawie art. 18 RODO prawo żądania od administratora ograniczenia przetwarzania danych osobowych z zastrzeżeniem przypadków, o któ</w:t>
      </w:r>
      <w:r w:rsidR="006D1601" w:rsidRPr="006D1601">
        <w:rPr>
          <w:rFonts w:eastAsia="Calibri" w:cs="Calibri,Bold"/>
          <w:bCs/>
          <w:color w:val="000000"/>
          <w:lang w:eastAsia="en-US"/>
        </w:rPr>
        <w:t>rych mowa w art. 18 ust. 2 RODO</w:t>
      </w:r>
    </w:p>
    <w:p w:rsidR="006D1601" w:rsidRPr="006D1601" w:rsidRDefault="00B82678" w:rsidP="006D1601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:rsidR="006D1601" w:rsidRDefault="00B82678" w:rsidP="00C25EF4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Nie przysługuje Pani/Panu:</w:t>
      </w:r>
    </w:p>
    <w:p w:rsidR="006D1601" w:rsidRDefault="00B82678" w:rsidP="00B8267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prawo do przenoszenia danych osobowyc</w:t>
      </w:r>
      <w:r w:rsidR="006D1601" w:rsidRPr="006D1601">
        <w:rPr>
          <w:rFonts w:eastAsia="Calibri" w:cs="Calibri,Bold"/>
          <w:bCs/>
          <w:color w:val="000000"/>
          <w:lang w:eastAsia="en-US"/>
        </w:rPr>
        <w:t>h, o którym mowa w art. 20 RODO</w:t>
      </w:r>
    </w:p>
    <w:p w:rsidR="00C25EF4" w:rsidRDefault="00B82678" w:rsidP="00C25E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na podstawie art. 21 RODO prawo do sprzeciwu, wobec przetwarzania danych osobowych, gdyż podstawą prawną przetwarzania Pani/Pana danych osobowych jest art. 6 ust. 1 lit. a RODO.</w:t>
      </w:r>
    </w:p>
    <w:p w:rsidR="00C25EF4" w:rsidRDefault="00B82678" w:rsidP="00B8267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C25EF4">
        <w:rPr>
          <w:rFonts w:eastAsia="Calibri" w:cs="Calibri,Bold"/>
          <w:bCs/>
          <w:color w:val="000000"/>
          <w:lang w:eastAsia="en-US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B82678" w:rsidRPr="00C25EF4" w:rsidRDefault="00B82678" w:rsidP="00C25EF4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="Calibri" w:cs="Calibri,Bold"/>
          <w:bCs/>
          <w:color w:val="000000"/>
          <w:lang w:eastAsia="en-US"/>
        </w:rPr>
      </w:pPr>
      <w:r w:rsidRPr="00C25EF4">
        <w:rPr>
          <w:rFonts w:eastAsia="Calibri" w:cs="Calibri,Bold"/>
          <w:bCs/>
          <w:color w:val="000000"/>
          <w:lang w:eastAsia="en-US"/>
        </w:rPr>
        <w:t>listownie na adres:</w:t>
      </w:r>
    </w:p>
    <w:p w:rsidR="00C25EF4" w:rsidRDefault="00B82678" w:rsidP="00B82678">
      <w:pPr>
        <w:autoSpaceDE w:val="0"/>
        <w:autoSpaceDN w:val="0"/>
        <w:adjustRightInd w:val="0"/>
        <w:ind w:left="284"/>
        <w:rPr>
          <w:rFonts w:eastAsia="Calibri" w:cs="Calibri,Bold"/>
          <w:bCs/>
          <w:color w:val="000000"/>
          <w:lang w:eastAsia="en-US"/>
        </w:rPr>
      </w:pPr>
      <w:r w:rsidRPr="00BC3545">
        <w:rPr>
          <w:rFonts w:eastAsia="Calibri" w:cs="Calibri,Bold"/>
          <w:bCs/>
          <w:color w:val="000000"/>
          <w:lang w:eastAsia="en-US"/>
        </w:rPr>
        <w:t>Inspektor Ochrony Danych</w:t>
      </w:r>
      <w:r>
        <w:rPr>
          <w:rFonts w:eastAsia="Calibri" w:cs="Calibri,Bold"/>
          <w:bCs/>
          <w:color w:val="000000"/>
          <w:lang w:eastAsia="en-US"/>
        </w:rPr>
        <w:t xml:space="preserve">, </w:t>
      </w:r>
      <w:r w:rsidRPr="00BC3545">
        <w:rPr>
          <w:rFonts w:eastAsia="Calibri" w:cs="Calibri,Bold"/>
          <w:bCs/>
          <w:color w:val="000000"/>
          <w:lang w:eastAsia="en-US"/>
        </w:rPr>
        <w:t>Zakład Ubezpieczeń Społecznych</w:t>
      </w:r>
    </w:p>
    <w:p w:rsidR="00C25EF4" w:rsidRDefault="00B82678" w:rsidP="00B82678">
      <w:pPr>
        <w:autoSpaceDE w:val="0"/>
        <w:autoSpaceDN w:val="0"/>
        <w:adjustRightInd w:val="0"/>
        <w:ind w:left="284"/>
        <w:rPr>
          <w:rFonts w:eastAsia="Calibri" w:cs="Calibri,Bold"/>
          <w:bCs/>
          <w:color w:val="000000"/>
          <w:lang w:eastAsia="en-US"/>
        </w:rPr>
      </w:pPr>
      <w:r w:rsidRPr="00BC3545">
        <w:rPr>
          <w:rFonts w:eastAsia="Calibri" w:cs="Calibri,Bold"/>
          <w:bCs/>
          <w:color w:val="000000"/>
          <w:lang w:eastAsia="en-US"/>
        </w:rPr>
        <w:t>ul. Szamocka 3, 5</w:t>
      </w:r>
    </w:p>
    <w:p w:rsidR="00C25EF4" w:rsidRDefault="00B82678" w:rsidP="00C25EF4">
      <w:pPr>
        <w:autoSpaceDE w:val="0"/>
        <w:autoSpaceDN w:val="0"/>
        <w:adjustRightInd w:val="0"/>
        <w:ind w:left="284"/>
        <w:rPr>
          <w:rFonts w:eastAsia="Calibri" w:cs="Calibri,Bold"/>
          <w:bCs/>
          <w:color w:val="000000"/>
          <w:lang w:eastAsia="en-US"/>
        </w:rPr>
      </w:pPr>
      <w:r w:rsidRPr="00BC3545">
        <w:rPr>
          <w:rFonts w:eastAsia="Calibri" w:cs="Calibri,Bold"/>
          <w:bCs/>
          <w:color w:val="000000"/>
          <w:lang w:eastAsia="en-US"/>
        </w:rPr>
        <w:t>01-748 Warszawa</w:t>
      </w:r>
    </w:p>
    <w:p w:rsidR="00C25EF4" w:rsidRPr="00DF7925" w:rsidRDefault="00B82678" w:rsidP="00256DE7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="Calibri" w:cs="Calibri,Bold"/>
          <w:bCs/>
          <w:color w:val="000000"/>
          <w:lang w:eastAsia="en-US"/>
        </w:rPr>
      </w:pPr>
      <w:r w:rsidRPr="00C25EF4">
        <w:rPr>
          <w:rFonts w:eastAsia="Calibri" w:cs="Calibri,Bold"/>
          <w:bCs/>
          <w:color w:val="000000"/>
          <w:lang w:eastAsia="en-US"/>
        </w:rPr>
        <w:t xml:space="preserve">przez email: </w:t>
      </w:r>
      <w:hyperlink r:id="rId7" w:history="1">
        <w:r w:rsidR="00DF7925" w:rsidRPr="00714137">
          <w:rPr>
            <w:rStyle w:val="Hipercze"/>
          </w:rPr>
          <w:t>ODO@zus.pl</w:t>
        </w:r>
      </w:hyperlink>
    </w:p>
    <w:p w:rsidR="00DF7925" w:rsidRPr="00C25EF4" w:rsidRDefault="00DF7925" w:rsidP="00DF7925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Style w:val="Hipercze"/>
          <w:rFonts w:eastAsia="Calibri" w:cs="Calibri,Bold"/>
          <w:bCs/>
          <w:color w:val="000000"/>
          <w:u w:val="none"/>
          <w:lang w:eastAsia="en-US"/>
        </w:rPr>
      </w:pPr>
      <w:r w:rsidRPr="00DF7925">
        <w:rPr>
          <w:rStyle w:val="Hipercze"/>
          <w:rFonts w:eastAsia="Calibri" w:cs="Calibri,Bold"/>
          <w:bCs/>
          <w:color w:val="000000"/>
          <w:u w:val="none"/>
          <w:lang w:eastAsia="en-US"/>
        </w:rPr>
        <w:t>za pośrednictwem PUE ZUS</w:t>
      </w:r>
    </w:p>
    <w:p w:rsidR="00B82678" w:rsidRPr="00BC3545" w:rsidRDefault="00B82678" w:rsidP="00B82678">
      <w:pPr>
        <w:autoSpaceDE w:val="0"/>
        <w:autoSpaceDN w:val="0"/>
        <w:adjustRightInd w:val="0"/>
        <w:ind w:left="284"/>
        <w:rPr>
          <w:rFonts w:eastAsia="Calibri" w:cs="Calibri,Bold"/>
          <w:b/>
          <w:bCs/>
          <w:color w:val="000000"/>
          <w:lang w:eastAsia="en-US"/>
        </w:rPr>
      </w:pPr>
      <w:r w:rsidRPr="00BC3545">
        <w:rPr>
          <w:rFonts w:eastAsia="Calibri" w:cs="Calibri,Bold"/>
          <w:bCs/>
          <w:color w:val="000000"/>
          <w:lang w:eastAsia="en-US"/>
        </w:rPr>
        <w:t>We wniosku należy wskazać czego dotyczy żądanie (np. „Żądam dostępu do…”) oraz podać dane, na podstawie których będziemy mogli Panią/Pana zidentyfikować (imię, nazwisko) i udzielić Pani/Panu odpowiedzi</w:t>
      </w:r>
      <w:r w:rsidRPr="00BC3545">
        <w:rPr>
          <w:rFonts w:eastAsia="Calibri" w:cs="Calibri,Bold"/>
          <w:b/>
          <w:bCs/>
          <w:color w:val="000000"/>
          <w:lang w:eastAsia="en-US"/>
        </w:rPr>
        <w:t>”</w:t>
      </w:r>
      <w:r>
        <w:rPr>
          <w:rFonts w:eastAsia="Calibri" w:cs="Calibri,Bold"/>
          <w:b/>
          <w:bCs/>
          <w:color w:val="000000"/>
          <w:lang w:eastAsia="en-US"/>
        </w:rPr>
        <w:t>.</w:t>
      </w:r>
    </w:p>
    <w:sectPr w:rsidR="00B82678" w:rsidRPr="00BC3545" w:rsidSect="00DF7925">
      <w:headerReference w:type="default" r:id="rId8"/>
      <w:pgSz w:w="11906" w:h="16838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79" w:rsidRDefault="002D7D79" w:rsidP="00BC3545">
      <w:r>
        <w:separator/>
      </w:r>
    </w:p>
  </w:endnote>
  <w:endnote w:type="continuationSeparator" w:id="0">
    <w:p w:rsidR="002D7D79" w:rsidRDefault="002D7D79" w:rsidP="00BC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79" w:rsidRDefault="002D7D79" w:rsidP="00BC3545">
      <w:r>
        <w:separator/>
      </w:r>
    </w:p>
  </w:footnote>
  <w:footnote w:type="continuationSeparator" w:id="0">
    <w:p w:rsidR="002D7D79" w:rsidRDefault="002D7D79" w:rsidP="00BC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45" w:rsidRPr="00BC3545" w:rsidRDefault="00BC3545" w:rsidP="00BC3545">
    <w:pPr>
      <w:pStyle w:val="Nagwek"/>
      <w:jc w:val="right"/>
      <w:rPr>
        <w:rFonts w:asciiTheme="minorHAnsi" w:hAnsiTheme="minorHAnsi" w:cstheme="minorHAnsi"/>
      </w:rPr>
    </w:pPr>
    <w:r w:rsidRPr="00BC3545">
      <w:rPr>
        <w:rFonts w:asciiTheme="minorHAnsi" w:hAnsiTheme="minorHAnsi" w:cstheme="minorHAnsi"/>
      </w:rPr>
      <w:t xml:space="preserve">Załącznik nr </w:t>
    </w:r>
    <w:r w:rsidR="00E65EC9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782F"/>
    <w:multiLevelType w:val="hybridMultilevel"/>
    <w:tmpl w:val="3264A762"/>
    <w:lvl w:ilvl="0" w:tplc="A15016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CDA"/>
    <w:multiLevelType w:val="hybridMultilevel"/>
    <w:tmpl w:val="1F741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64EF9"/>
    <w:multiLevelType w:val="hybridMultilevel"/>
    <w:tmpl w:val="B9A0B2AE"/>
    <w:lvl w:ilvl="0" w:tplc="7B66959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1316"/>
    <w:multiLevelType w:val="hybridMultilevel"/>
    <w:tmpl w:val="26F26FF0"/>
    <w:lvl w:ilvl="0" w:tplc="9EB07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07289"/>
    <w:multiLevelType w:val="hybridMultilevel"/>
    <w:tmpl w:val="3222A92A"/>
    <w:lvl w:ilvl="0" w:tplc="A15016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07BEF"/>
    <w:multiLevelType w:val="hybridMultilevel"/>
    <w:tmpl w:val="51F81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2BF3"/>
    <w:multiLevelType w:val="hybridMultilevel"/>
    <w:tmpl w:val="7FFC7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D2625"/>
    <w:multiLevelType w:val="hybridMultilevel"/>
    <w:tmpl w:val="2BC6975C"/>
    <w:lvl w:ilvl="0" w:tplc="A15016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E79FA"/>
    <w:multiLevelType w:val="hybridMultilevel"/>
    <w:tmpl w:val="64E64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60657"/>
    <w:multiLevelType w:val="hybridMultilevel"/>
    <w:tmpl w:val="AF802EBE"/>
    <w:lvl w:ilvl="0" w:tplc="0B28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B33A5"/>
    <w:multiLevelType w:val="multilevel"/>
    <w:tmpl w:val="9F60A67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F26349"/>
    <w:multiLevelType w:val="hybridMultilevel"/>
    <w:tmpl w:val="26F26FF0"/>
    <w:lvl w:ilvl="0" w:tplc="9EB07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8E040C"/>
    <w:multiLevelType w:val="hybridMultilevel"/>
    <w:tmpl w:val="0D6E79E4"/>
    <w:lvl w:ilvl="0" w:tplc="A15016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25370"/>
    <w:multiLevelType w:val="multilevel"/>
    <w:tmpl w:val="1ADAA30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1CA5EB9"/>
    <w:multiLevelType w:val="hybridMultilevel"/>
    <w:tmpl w:val="63704A16"/>
    <w:lvl w:ilvl="0" w:tplc="B1D4A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A6AD1"/>
    <w:multiLevelType w:val="hybridMultilevel"/>
    <w:tmpl w:val="63B47A44"/>
    <w:lvl w:ilvl="0" w:tplc="F8D2562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94B46"/>
    <w:multiLevelType w:val="multilevel"/>
    <w:tmpl w:val="4600F6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5F87B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"/>
  </w:num>
  <w:num w:numId="6">
    <w:abstractNumId w:val="13"/>
  </w:num>
  <w:num w:numId="7">
    <w:abstractNumId w:val="6"/>
  </w:num>
  <w:num w:numId="8">
    <w:abstractNumId w:val="10"/>
  </w:num>
  <w:num w:numId="9">
    <w:abstractNumId w:val="9"/>
  </w:num>
  <w:num w:numId="10">
    <w:abstractNumId w:val="17"/>
  </w:num>
  <w:num w:numId="11">
    <w:abstractNumId w:val="0"/>
  </w:num>
  <w:num w:numId="12">
    <w:abstractNumId w:val="12"/>
  </w:num>
  <w:num w:numId="13">
    <w:abstractNumId w:val="15"/>
  </w:num>
  <w:num w:numId="14">
    <w:abstractNumId w:val="2"/>
  </w:num>
  <w:num w:numId="15">
    <w:abstractNumId w:val="4"/>
  </w:num>
  <w:num w:numId="16">
    <w:abstractNumId w:val="7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2C"/>
    <w:rsid w:val="000A752C"/>
    <w:rsid w:val="000C31BC"/>
    <w:rsid w:val="001046CB"/>
    <w:rsid w:val="001D01C8"/>
    <w:rsid w:val="00256DE7"/>
    <w:rsid w:val="002A2784"/>
    <w:rsid w:val="002D7D79"/>
    <w:rsid w:val="00426E41"/>
    <w:rsid w:val="00475902"/>
    <w:rsid w:val="004906BF"/>
    <w:rsid w:val="00492550"/>
    <w:rsid w:val="004B3967"/>
    <w:rsid w:val="004F2FB5"/>
    <w:rsid w:val="005554D3"/>
    <w:rsid w:val="006341C2"/>
    <w:rsid w:val="006643BC"/>
    <w:rsid w:val="00694983"/>
    <w:rsid w:val="006D1601"/>
    <w:rsid w:val="006F3467"/>
    <w:rsid w:val="00702A93"/>
    <w:rsid w:val="00707EE8"/>
    <w:rsid w:val="00746329"/>
    <w:rsid w:val="008C3A75"/>
    <w:rsid w:val="0099121D"/>
    <w:rsid w:val="00B51044"/>
    <w:rsid w:val="00B82678"/>
    <w:rsid w:val="00BC3545"/>
    <w:rsid w:val="00C25EF4"/>
    <w:rsid w:val="00C92A1B"/>
    <w:rsid w:val="00CA5E55"/>
    <w:rsid w:val="00DD4944"/>
    <w:rsid w:val="00DF7925"/>
    <w:rsid w:val="00E06A54"/>
    <w:rsid w:val="00E65EC9"/>
    <w:rsid w:val="00E95940"/>
    <w:rsid w:val="00F50D66"/>
    <w:rsid w:val="00F51635"/>
    <w:rsid w:val="00F602F5"/>
    <w:rsid w:val="00F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D1A7ADE-08CA-4ED7-BE2F-9EB597F5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678"/>
    <w:pPr>
      <w:spacing w:after="0" w:line="36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678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1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EC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82678"/>
    <w:rPr>
      <w:rFonts w:ascii="Calibri" w:eastAsiaTheme="majorEastAsia" w:hAnsi="Calibri" w:cstheme="majorBidi"/>
      <w:b/>
      <w:bCs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>ZUS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creator>justyna.marszalek-switlik@zus.pl</dc:creator>
  <cp:keywords>RODO, klauzula</cp:keywords>
  <cp:lastModifiedBy>Karpik, Łukasz</cp:lastModifiedBy>
  <cp:revision>2</cp:revision>
  <dcterms:created xsi:type="dcterms:W3CDTF">2024-10-15T09:47:00Z</dcterms:created>
  <dcterms:modified xsi:type="dcterms:W3CDTF">2024-10-15T09:47:00Z</dcterms:modified>
</cp:coreProperties>
</file>