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E4" w:rsidRDefault="006C48E4" w:rsidP="00BC3545">
      <w:pPr>
        <w:pBdr>
          <w:bottom w:val="single" w:sz="6" w:space="1" w:color="auto"/>
        </w:pBdr>
        <w:autoSpaceDE w:val="0"/>
        <w:autoSpaceDN w:val="0"/>
        <w:adjustRightInd w:val="0"/>
        <w:rPr>
          <w:rFonts w:ascii="Calibri" w:eastAsia="Calibri" w:hAnsi="Calibri" w:cs="Calibri,Bold"/>
          <w:b/>
          <w:bCs/>
          <w:color w:val="000000"/>
          <w:sz w:val="32"/>
          <w:szCs w:val="32"/>
          <w:lang w:eastAsia="en-US"/>
        </w:rPr>
      </w:pPr>
      <w:r>
        <w:rPr>
          <w:noProof/>
          <w:color w:val="1F497D"/>
        </w:rPr>
        <w:drawing>
          <wp:inline distT="0" distB="0" distL="0" distR="0">
            <wp:extent cx="1600200" cy="361950"/>
            <wp:effectExtent l="0" t="0" r="0" b="0"/>
            <wp:docPr id="1" name="Obraz 1" descr="Znak logo ZUS - inicjały trzech słów nazwy ZUS wraz z rozwinięciem pełnej nazwy Zakład Ubezpieczeń Społecznych, na białym tle zielony tekst" title="Logo Z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ZUSnoweRozwinieci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784" w:rsidRPr="00D65044" w:rsidRDefault="00FA6D31" w:rsidP="006C48E4">
      <w:pPr>
        <w:pBdr>
          <w:bottom w:val="single" w:sz="6" w:space="1" w:color="auto"/>
        </w:pBdr>
        <w:autoSpaceDE w:val="0"/>
        <w:autoSpaceDN w:val="0"/>
        <w:adjustRightInd w:val="0"/>
        <w:spacing w:before="120"/>
        <w:rPr>
          <w:rFonts w:ascii="Calibri" w:eastAsia="Calibri" w:hAnsi="Calibri" w:cs="Calibri,Bold"/>
          <w:b/>
          <w:bCs/>
          <w:color w:val="000000" w:themeColor="text1"/>
          <w:sz w:val="32"/>
          <w:szCs w:val="32"/>
          <w:lang w:eastAsia="en-US"/>
        </w:rPr>
      </w:pPr>
      <w:r w:rsidRPr="00D65044">
        <w:rPr>
          <w:rFonts w:ascii="Calibri" w:eastAsia="Calibri" w:hAnsi="Calibri" w:cs="Calibri,Bold"/>
          <w:b/>
          <w:bCs/>
          <w:color w:val="000000" w:themeColor="text1"/>
          <w:sz w:val="32"/>
          <w:szCs w:val="32"/>
          <w:lang w:eastAsia="en-US"/>
        </w:rPr>
        <w:t xml:space="preserve">Klauzula informacyjna dla osób </w:t>
      </w:r>
      <w:r w:rsidR="002A2784" w:rsidRPr="00D65044">
        <w:rPr>
          <w:rFonts w:ascii="Calibri" w:eastAsia="Calibri" w:hAnsi="Calibri" w:cs="Calibri,Bold"/>
          <w:b/>
          <w:bCs/>
          <w:color w:val="000000" w:themeColor="text1"/>
          <w:sz w:val="32"/>
          <w:szCs w:val="32"/>
          <w:lang w:eastAsia="en-US"/>
        </w:rPr>
        <w:t xml:space="preserve">uczestniczących w </w:t>
      </w:r>
      <w:r w:rsidR="002A2784" w:rsidRPr="00D65044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postępowaniu na wybór lekarzy orzeczników konsultantów i psychologów</w:t>
      </w:r>
    </w:p>
    <w:p w:rsidR="005554D3" w:rsidRPr="00D65044" w:rsidRDefault="00FA6D31" w:rsidP="001046CB">
      <w:pPr>
        <w:autoSpaceDE w:val="0"/>
        <w:autoSpaceDN w:val="0"/>
        <w:adjustRightInd w:val="0"/>
        <w:spacing w:before="240"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Zgodnie z art. 13 rozporządzenia Parlamentu Europejskiego</w:t>
      </w:r>
      <w:r w:rsidR="00BC3545"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 i Rady (UE) 2016/679 z dnia 27 </w:t>
      </w: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kwietnia 2016 r. w sprawie ochrony osób fizycznych w związku z przetwarzaniem danych osobowych i w sprawie swobodnego przepływu takich danych oraz uchylenia dyrektywy 95/46/WE (ogólne rozporządzenie o ochronie danych) (Dz. U</w:t>
      </w:r>
      <w:r w:rsidR="00BC3545"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rz. UE L 119 z 04.05.2016, str. </w:t>
      </w: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1), dalej „RODO”, informujemy, że: 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Administratorem Pani/Pana danych osobowych jest Zakład Ubezpieczeń Społecznych (ZUS) - Centrala: ul. Szamocka 3, 5, 01-748 Warszawa.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Pani/Pana dane osobowe (</w:t>
      </w:r>
      <w:r w:rsidR="004B3967"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zawarte w dokumentacji złożonej w ramach postępowania ofertowego</w:t>
      </w: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) przetwarzamy na podstawie art. 6 ust. 1 lit a) RODO, tj. udzielonej przez Panią/Pana zgody.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Podanie przez Panią/Pana danych osobowych jest nieobowiązkowe, jednak niezbędne do wzięcia udziału w </w:t>
      </w:r>
      <w:r w:rsidR="00A619A0">
        <w:rPr>
          <w:rFonts w:ascii="Calibri" w:eastAsia="Calibri" w:hAnsi="Calibri" w:cs="Calibri,Bold"/>
          <w:bCs/>
          <w:color w:val="000000" w:themeColor="text1"/>
          <w:lang w:eastAsia="en-US"/>
        </w:rPr>
        <w:t>postępowaniu</w:t>
      </w: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Pani/Pana dane osobowe będą przetwarzane w </w:t>
      </w:r>
      <w:r w:rsidR="004B3967"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ramach prowadzonego postępowania na wybór lekarzy orzeczników konsultantów i psychologów</w:t>
      </w: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Pani/Pana dane osobowe będą przechowywane:</w:t>
      </w:r>
    </w:p>
    <w:p w:rsidR="00F51635" w:rsidRPr="00D65044" w:rsidRDefault="00FA6D31" w:rsidP="00D65044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przez okres 5 lat licząc od dnia przesłania </w:t>
      </w:r>
      <w:r w:rsidR="00E95940"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oferty</w:t>
      </w: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, co jest związane z</w:t>
      </w:r>
      <w:r w:rsidR="00F51635"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 </w:t>
      </w:r>
    </w:p>
    <w:p w:rsidR="00FA6D31" w:rsidRPr="00D65044" w:rsidRDefault="00FA6D31" w:rsidP="00D650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 w:themeColor="text1"/>
          <w:lang w:eastAsia="en-US"/>
        </w:rPr>
      </w:pP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czasem trwania </w:t>
      </w:r>
      <w:r w:rsidR="007F7A87">
        <w:rPr>
          <w:rFonts w:ascii="Calibri" w:eastAsia="Calibri" w:hAnsi="Calibri" w:cs="Calibri,Bold"/>
          <w:bCs/>
          <w:color w:val="000000" w:themeColor="text1"/>
          <w:lang w:eastAsia="en-US"/>
        </w:rPr>
        <w:t>postępowania oraz jego wynikiem</w:t>
      </w:r>
      <w:r w:rsidRPr="00D65044">
        <w:rPr>
          <w:rFonts w:ascii="Calibri" w:eastAsia="Calibri" w:hAnsi="Calibri" w:cs="Calibri,Bold"/>
          <w:bCs/>
          <w:color w:val="000000" w:themeColor="text1"/>
          <w:lang w:eastAsia="en-US"/>
        </w:rPr>
        <w:t>,</w:t>
      </w:r>
    </w:p>
    <w:p w:rsidR="002F1983" w:rsidRPr="002F1983" w:rsidRDefault="00FA6D31" w:rsidP="002F198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F1983">
        <w:rPr>
          <w:rFonts w:ascii="Calibri" w:eastAsia="Calibri" w:hAnsi="Calibri" w:cs="Calibri,Bold"/>
          <w:bCs/>
          <w:color w:val="000000" w:themeColor="text1"/>
          <w:lang w:eastAsia="en-US"/>
        </w:rPr>
        <w:t xml:space="preserve">okresem niezbędnym do wykonania przez administratora obowiązków wynikających z przepisów </w:t>
      </w:r>
      <w:r w:rsidRPr="002F1983">
        <w:rPr>
          <w:rFonts w:ascii="Calibri" w:eastAsia="Calibri" w:hAnsi="Calibri" w:cs="Calibri,Bold"/>
          <w:bCs/>
          <w:color w:val="000000"/>
          <w:lang w:eastAsia="en-US"/>
        </w:rPr>
        <w:t xml:space="preserve">prawa, w tym czas określony dla poszczególnych symboli kategorii archiwalnej, którym jest oznaczona dokumentacja zgromadzona w ZUS zgodnie z Jednolitym Rzeczowym Wykazie Akt Zakładu Ubezpieczeń Społecznych opracowanym </w:t>
      </w:r>
      <w:r w:rsidRPr="002F1983">
        <w:rPr>
          <w:rFonts w:ascii="Calibri" w:eastAsia="Calibri" w:hAnsi="Calibri" w:cs="Calibri,Bold"/>
          <w:bCs/>
          <w:color w:val="000000"/>
          <w:lang w:eastAsia="en-US"/>
        </w:rPr>
        <w:lastRenderedPageBreak/>
        <w:t>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FA6D31" w:rsidRDefault="002F1983" w:rsidP="002F198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2F1983">
        <w:rPr>
          <w:rFonts w:ascii="Calibri" w:eastAsia="Calibri" w:hAnsi="Calibri" w:cs="Calibri,Bold"/>
          <w:bCs/>
          <w:color w:val="000000"/>
          <w:lang w:eastAsia="en-US"/>
        </w:rPr>
        <w:t>lub</w:t>
      </w:r>
      <w:r w:rsidR="00FA6D31" w:rsidRPr="002F1983">
        <w:rPr>
          <w:rFonts w:ascii="Calibri" w:eastAsia="Calibri" w:hAnsi="Calibri" w:cs="Calibri,Bold"/>
          <w:bCs/>
          <w:color w:val="000000"/>
          <w:lang w:eastAsia="en-US"/>
        </w:rPr>
        <w:t xml:space="preserve"> do momentu, aż wycofa Pani/Pan zgodę. Wycofanie przez Panią/Pana zgody nie ma wpływu na to, czy przetwarzanie, które przeprowadziliśmy na podstawie Pani/Pan zgody, zanim ją Pani/Pan wycofał, było zgodne z prawem.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Pani/Pana dane osobowe nie będą przekazywane poza Europejski Obszar Gospodarczy.</w:t>
      </w:r>
    </w:p>
    <w:p w:rsidR="00FA6D31" w:rsidRPr="00D65044" w:rsidRDefault="00FA6D31" w:rsidP="00D6504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Posiada Pani/Pan:</w:t>
      </w:r>
    </w:p>
    <w:p w:rsidR="00FA6D31" w:rsidRPr="00D65044" w:rsidRDefault="00FA6D31" w:rsidP="00D650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prawo do wycofania zgody (w dowolnym momencie) na przetwarzanie Pani/Pana danych osobowych, które przekazała nam Pani/Pan dobrowolnie,</w:t>
      </w:r>
    </w:p>
    <w:p w:rsidR="00FA6D31" w:rsidRPr="00D65044" w:rsidRDefault="00FA6D31" w:rsidP="00D650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na podstawie art. 15 RODO prawo dostępu do Pani/Pana danych osobowych;</w:t>
      </w:r>
    </w:p>
    <w:p w:rsidR="00FA6D31" w:rsidRPr="00D65044" w:rsidRDefault="00FA6D31" w:rsidP="00D650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na podstawie art. 16 RODO prawo do sprostowania Pani/Pana danych osobowych;</w:t>
      </w:r>
    </w:p>
    <w:p w:rsidR="00FA6D31" w:rsidRPr="00D65044" w:rsidRDefault="00FA6D31" w:rsidP="00D650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na podstawie art. 17 RODO prawo do usunięcia danych osobowych po wycofaniu zgody na ich przetwarzanie;</w:t>
      </w:r>
    </w:p>
    <w:p w:rsidR="00FA6D31" w:rsidRPr="00D65044" w:rsidRDefault="00FA6D31" w:rsidP="00D650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:rsidR="00FA6D31" w:rsidRPr="00D65044" w:rsidRDefault="00FA6D31" w:rsidP="00D650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:rsidR="00FA6D31" w:rsidRPr="00D65044" w:rsidRDefault="00FA6D31" w:rsidP="00D6504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Nie przysługuje Pani/Panu:</w:t>
      </w:r>
    </w:p>
    <w:p w:rsidR="00FA6D31" w:rsidRPr="00D65044" w:rsidRDefault="00FA6D31" w:rsidP="00D65044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prawo do przenoszenia danych osobowych, o którym mowa w art. 20 RODO;</w:t>
      </w:r>
    </w:p>
    <w:p w:rsidR="00FA6D31" w:rsidRPr="00D65044" w:rsidRDefault="00FA6D31" w:rsidP="00D65044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na podstawie art. 21 RODO prawo do sprzeciwu, wobec przetwarzania danych osobowych, gdyż podstawą prawną przetwarzania Pani/Pa</w:t>
      </w:r>
      <w:r w:rsidR="00C92A1B" w:rsidRPr="00D65044">
        <w:rPr>
          <w:rFonts w:ascii="Calibri" w:eastAsia="Calibri" w:hAnsi="Calibri" w:cs="Calibri,Bold"/>
          <w:bCs/>
          <w:color w:val="000000"/>
          <w:lang w:eastAsia="en-US"/>
        </w:rPr>
        <w:t>na danych osobowych jest art. 6 </w:t>
      </w:r>
      <w:r w:rsidRPr="00D65044">
        <w:rPr>
          <w:rFonts w:ascii="Calibri" w:eastAsia="Calibri" w:hAnsi="Calibri" w:cs="Calibri,Bold"/>
          <w:bCs/>
          <w:color w:val="000000"/>
          <w:lang w:eastAsia="en-US"/>
        </w:rPr>
        <w:t>ust. 1 lit. a RODO.</w:t>
      </w:r>
    </w:p>
    <w:p w:rsidR="00FA6D31" w:rsidRPr="00D65044" w:rsidRDefault="00FA6D31" w:rsidP="00E37D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lastRenderedPageBreak/>
        <w:t>W sprawach dotyczących przetwarzania danych osobowych oraz korzystania z praw związanych z przetwarzaniem danych został wyznacz</w:t>
      </w:r>
      <w:r w:rsidR="00E37D15">
        <w:rPr>
          <w:rFonts w:ascii="Calibri" w:eastAsia="Calibri" w:hAnsi="Calibri" w:cs="Calibri,Bold"/>
          <w:bCs/>
          <w:color w:val="000000"/>
          <w:lang w:eastAsia="en-US"/>
        </w:rPr>
        <w:t>ony Inspektor Ochrony Danych, z </w:t>
      </w:r>
      <w:r w:rsidRPr="00D65044">
        <w:rPr>
          <w:rFonts w:ascii="Calibri" w:eastAsia="Calibri" w:hAnsi="Calibri" w:cs="Calibri,Bold"/>
          <w:bCs/>
          <w:color w:val="000000"/>
          <w:lang w:eastAsia="en-US"/>
        </w:rPr>
        <w:t>którym można skontaktować się w następujący sposób:</w:t>
      </w:r>
    </w:p>
    <w:p w:rsidR="00FA6D31" w:rsidRPr="00D65044" w:rsidRDefault="00FA6D31" w:rsidP="00E37D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listownie na adres:</w:t>
      </w:r>
    </w:p>
    <w:p w:rsidR="00FA6D31" w:rsidRPr="00D65044" w:rsidRDefault="00FA6D31" w:rsidP="00383DD0">
      <w:pPr>
        <w:pStyle w:val="Akapitzlist"/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Inspektor Ochrony Danych</w:t>
      </w:r>
      <w:r w:rsidR="00E65EC9" w:rsidRPr="00D65044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Pr="00D65044">
        <w:rPr>
          <w:rFonts w:ascii="Calibri" w:eastAsia="Calibri" w:hAnsi="Calibri" w:cs="Calibri,Bold"/>
          <w:bCs/>
          <w:color w:val="000000"/>
          <w:lang w:eastAsia="en-US"/>
        </w:rPr>
        <w:t>Zakład Ubezpieczeń Społecznych</w:t>
      </w:r>
      <w:r w:rsidR="00E65EC9" w:rsidRPr="00D65044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Pr="00D65044">
        <w:rPr>
          <w:rFonts w:ascii="Calibri" w:eastAsia="Calibri" w:hAnsi="Calibri" w:cs="Calibri,Bold"/>
          <w:bCs/>
          <w:color w:val="000000"/>
          <w:lang w:eastAsia="en-US"/>
        </w:rPr>
        <w:t>ul. Szamocka 3, 5</w:t>
      </w:r>
      <w:r w:rsidR="00E65EC9" w:rsidRPr="00D65044">
        <w:rPr>
          <w:rFonts w:ascii="Calibri" w:eastAsia="Calibri" w:hAnsi="Calibri" w:cs="Calibri,Bold"/>
          <w:bCs/>
          <w:color w:val="000000"/>
          <w:lang w:eastAsia="en-US"/>
        </w:rPr>
        <w:t xml:space="preserve">, </w:t>
      </w:r>
      <w:r w:rsidR="00E37D15">
        <w:rPr>
          <w:rFonts w:ascii="Calibri" w:eastAsia="Calibri" w:hAnsi="Calibri" w:cs="Calibri,Bold"/>
          <w:bCs/>
          <w:color w:val="000000"/>
          <w:lang w:eastAsia="en-US"/>
        </w:rPr>
        <w:t>01-</w:t>
      </w:r>
      <w:r w:rsidRPr="00D65044">
        <w:rPr>
          <w:rFonts w:ascii="Calibri" w:eastAsia="Calibri" w:hAnsi="Calibri" w:cs="Calibri,Bold"/>
          <w:bCs/>
          <w:color w:val="000000"/>
          <w:lang w:eastAsia="en-US"/>
        </w:rPr>
        <w:t>748 Warszawa</w:t>
      </w:r>
      <w:r w:rsidR="002563A0">
        <w:rPr>
          <w:rFonts w:ascii="Calibri" w:eastAsia="Calibri" w:hAnsi="Calibri" w:cs="Calibri,Bold"/>
          <w:bCs/>
          <w:color w:val="000000"/>
          <w:lang w:eastAsia="en-US"/>
        </w:rPr>
        <w:t xml:space="preserve"> </w:t>
      </w:r>
      <w:bookmarkStart w:id="0" w:name="_GoBack"/>
      <w:bookmarkEnd w:id="0"/>
    </w:p>
    <w:p w:rsidR="00961CF2" w:rsidRPr="00961CF2" w:rsidRDefault="00FA6D31" w:rsidP="00961CF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 xml:space="preserve">przez email: </w:t>
      </w:r>
      <w:hyperlink r:id="rId10" w:history="1">
        <w:r w:rsidR="002563A0">
          <w:rPr>
            <w:rStyle w:val="Hipercze"/>
            <w:rFonts w:ascii="Calibri" w:hAnsi="Calibri" w:cs="Arial"/>
            <w:lang w:eastAsia="en-US"/>
          </w:rPr>
          <w:t>ODO@zus.pl</w:t>
        </w:r>
      </w:hyperlink>
    </w:p>
    <w:p w:rsidR="00961CF2" w:rsidRDefault="00AC6D1D" w:rsidP="00E37D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hyperlink r:id="rId11" w:history="1">
        <w:r w:rsidR="00961CF2" w:rsidRPr="00122811">
          <w:rPr>
            <w:rStyle w:val="Hipercze"/>
            <w:rFonts w:ascii="Calibri" w:eastAsia="Calibri" w:hAnsi="Calibri" w:cs="Calibri,Bold"/>
            <w:bCs/>
            <w:lang w:eastAsia="en-US"/>
          </w:rPr>
          <w:t xml:space="preserve">za pośrednictwem </w:t>
        </w:r>
        <w:proofErr w:type="spellStart"/>
        <w:r w:rsidR="00961CF2" w:rsidRPr="00122811">
          <w:rPr>
            <w:rStyle w:val="Hipercze"/>
            <w:rFonts w:ascii="Calibri" w:eastAsia="Calibri" w:hAnsi="Calibri" w:cs="Calibri,Bold"/>
            <w:bCs/>
            <w:lang w:eastAsia="en-US"/>
          </w:rPr>
          <w:t>eZUS</w:t>
        </w:r>
        <w:proofErr w:type="spellEnd"/>
        <w:r w:rsidR="00961CF2" w:rsidRPr="00122811">
          <w:rPr>
            <w:rStyle w:val="Hipercze"/>
            <w:rFonts w:ascii="Calibri" w:eastAsia="Calibri" w:hAnsi="Calibri" w:cs="Calibri,Bold"/>
            <w:bCs/>
            <w:lang w:eastAsia="en-US"/>
          </w:rPr>
          <w:t xml:space="preserve"> (PUE ZUS)</w:t>
        </w:r>
      </w:hyperlink>
    </w:p>
    <w:p w:rsidR="00FA6D31" w:rsidRPr="00D65044" w:rsidRDefault="00FA6D31" w:rsidP="00E37D1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,Bold"/>
          <w:bCs/>
          <w:color w:val="000000"/>
          <w:lang w:eastAsia="en-US"/>
        </w:rPr>
      </w:pPr>
      <w:r w:rsidRPr="00D65044">
        <w:rPr>
          <w:rFonts w:ascii="Calibri" w:eastAsia="Calibri" w:hAnsi="Calibri" w:cs="Calibri,Bold"/>
          <w:bCs/>
          <w:color w:val="000000"/>
          <w:lang w:eastAsia="en-US"/>
        </w:rPr>
        <w:t>We wniosku należy wskazać</w:t>
      </w:r>
      <w:r w:rsidR="002D700B">
        <w:rPr>
          <w:rFonts w:ascii="Calibri" w:eastAsia="Calibri" w:hAnsi="Calibri" w:cs="Calibri,Bold"/>
          <w:bCs/>
          <w:color w:val="000000"/>
          <w:lang w:eastAsia="en-US"/>
        </w:rPr>
        <w:t>,</w:t>
      </w:r>
      <w:r w:rsidRPr="00D65044">
        <w:rPr>
          <w:rFonts w:ascii="Calibri" w:eastAsia="Calibri" w:hAnsi="Calibri" w:cs="Calibri,Bold"/>
          <w:bCs/>
          <w:color w:val="000000"/>
          <w:lang w:eastAsia="en-US"/>
        </w:rPr>
        <w:t xml:space="preserve"> czego dotyczy żądanie (np. „Żądam dostępu do…”) oraz podać dane, na podstawie których będziemy mogli Panią/Pana zidentyfikować (imię, nazwisko) i udzielić Pani/Panu odpowiedzi”</w:t>
      </w:r>
      <w:r w:rsidR="00E65EC9" w:rsidRPr="00D65044">
        <w:rPr>
          <w:rFonts w:ascii="Calibri" w:eastAsia="Calibri" w:hAnsi="Calibri" w:cs="Calibri,Bold"/>
          <w:bCs/>
          <w:color w:val="000000"/>
          <w:lang w:eastAsia="en-US"/>
        </w:rPr>
        <w:t>.</w:t>
      </w:r>
    </w:p>
    <w:sectPr w:rsidR="00FA6D31" w:rsidRPr="00D65044" w:rsidSect="006C48E4">
      <w:headerReference w:type="default" r:id="rId12"/>
      <w:pgSz w:w="11906" w:h="16838"/>
      <w:pgMar w:top="1418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1D" w:rsidRDefault="00AC6D1D" w:rsidP="00BC3545">
      <w:r>
        <w:separator/>
      </w:r>
    </w:p>
  </w:endnote>
  <w:endnote w:type="continuationSeparator" w:id="0">
    <w:p w:rsidR="00AC6D1D" w:rsidRDefault="00AC6D1D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1D" w:rsidRDefault="00AC6D1D" w:rsidP="00BC3545">
      <w:r>
        <w:separator/>
      </w:r>
    </w:p>
  </w:footnote>
  <w:footnote w:type="continuationSeparator" w:id="0">
    <w:p w:rsidR="00AC6D1D" w:rsidRDefault="00AC6D1D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545" w:rsidRPr="00BC3545" w:rsidRDefault="00BC3545" w:rsidP="00BC3545">
    <w:pPr>
      <w:pStyle w:val="Nagwek"/>
      <w:jc w:val="right"/>
      <w:rPr>
        <w:rFonts w:asciiTheme="minorHAnsi" w:hAnsiTheme="minorHAnsi" w:cstheme="minorHAnsi"/>
      </w:rPr>
    </w:pPr>
    <w:r w:rsidRPr="00BC3545">
      <w:rPr>
        <w:rFonts w:asciiTheme="minorHAnsi" w:hAnsiTheme="minorHAnsi" w:cstheme="minorHAnsi"/>
      </w:rPr>
      <w:t xml:space="preserve">Załącznik nr </w:t>
    </w:r>
    <w:r w:rsidR="00E65EC9">
      <w:rPr>
        <w:rFonts w:asciiTheme="minorHAnsi" w:hAnsiTheme="minorHAnsi" w:cstheme="minorHAnsi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CB4"/>
    <w:multiLevelType w:val="hybridMultilevel"/>
    <w:tmpl w:val="F8F46E88"/>
    <w:lvl w:ilvl="0" w:tplc="42B22EE2">
      <w:start w:val="1"/>
      <w:numFmt w:val="decimal"/>
      <w:lvlText w:val="%1."/>
      <w:lvlJc w:val="left"/>
      <w:pPr>
        <w:ind w:left="720" w:hanging="360"/>
      </w:pPr>
    </w:lvl>
    <w:lvl w:ilvl="1" w:tplc="9EB076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C3A52"/>
    <w:multiLevelType w:val="hybridMultilevel"/>
    <w:tmpl w:val="52A05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6C4"/>
    <w:multiLevelType w:val="hybridMultilevel"/>
    <w:tmpl w:val="4E626FD0"/>
    <w:lvl w:ilvl="0" w:tplc="BF9E814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E035E"/>
    <w:multiLevelType w:val="hybridMultilevel"/>
    <w:tmpl w:val="8E68C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07BEF"/>
    <w:multiLevelType w:val="hybridMultilevel"/>
    <w:tmpl w:val="0A3AA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60D57"/>
    <w:multiLevelType w:val="hybridMultilevel"/>
    <w:tmpl w:val="F4A04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12D85"/>
    <w:multiLevelType w:val="hybridMultilevel"/>
    <w:tmpl w:val="F5DE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773F0"/>
    <w:multiLevelType w:val="hybridMultilevel"/>
    <w:tmpl w:val="B708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2B87"/>
    <w:multiLevelType w:val="hybridMultilevel"/>
    <w:tmpl w:val="07C4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60D3A"/>
    <w:multiLevelType w:val="hybridMultilevel"/>
    <w:tmpl w:val="2D580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6302B"/>
    <w:multiLevelType w:val="hybridMultilevel"/>
    <w:tmpl w:val="41801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A0567"/>
    <w:multiLevelType w:val="hybridMultilevel"/>
    <w:tmpl w:val="D30C0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E2DF1"/>
    <w:multiLevelType w:val="hybridMultilevel"/>
    <w:tmpl w:val="599E8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7A6912"/>
    <w:multiLevelType w:val="hybridMultilevel"/>
    <w:tmpl w:val="30348B8C"/>
    <w:lvl w:ilvl="0" w:tplc="FEF4727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47096"/>
    <w:multiLevelType w:val="hybridMultilevel"/>
    <w:tmpl w:val="D2BE57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3516B"/>
    <w:multiLevelType w:val="hybridMultilevel"/>
    <w:tmpl w:val="707499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12"/>
  </w:num>
  <w:num w:numId="9">
    <w:abstractNumId w:val="15"/>
  </w:num>
  <w:num w:numId="10">
    <w:abstractNumId w:val="9"/>
  </w:num>
  <w:num w:numId="11">
    <w:abstractNumId w:val="2"/>
  </w:num>
  <w:num w:numId="12">
    <w:abstractNumId w:val="1"/>
  </w:num>
  <w:num w:numId="13">
    <w:abstractNumId w:val="14"/>
  </w:num>
  <w:num w:numId="14">
    <w:abstractNumId w:val="13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2C"/>
    <w:rsid w:val="000709EF"/>
    <w:rsid w:val="000A752C"/>
    <w:rsid w:val="000C31BC"/>
    <w:rsid w:val="001046CB"/>
    <w:rsid w:val="00122811"/>
    <w:rsid w:val="00192280"/>
    <w:rsid w:val="002563A0"/>
    <w:rsid w:val="002A2784"/>
    <w:rsid w:val="002D700B"/>
    <w:rsid w:val="002F1983"/>
    <w:rsid w:val="00383DD0"/>
    <w:rsid w:val="00426E41"/>
    <w:rsid w:val="00475902"/>
    <w:rsid w:val="00492550"/>
    <w:rsid w:val="004B3967"/>
    <w:rsid w:val="004F2FB5"/>
    <w:rsid w:val="005554D3"/>
    <w:rsid w:val="00607F83"/>
    <w:rsid w:val="006341C2"/>
    <w:rsid w:val="00694983"/>
    <w:rsid w:val="006C48E4"/>
    <w:rsid w:val="00707EE8"/>
    <w:rsid w:val="007F7A87"/>
    <w:rsid w:val="008C3A75"/>
    <w:rsid w:val="00961CF2"/>
    <w:rsid w:val="0099121D"/>
    <w:rsid w:val="00A619A0"/>
    <w:rsid w:val="00AC6D1D"/>
    <w:rsid w:val="00B10A16"/>
    <w:rsid w:val="00BC3545"/>
    <w:rsid w:val="00C92A1B"/>
    <w:rsid w:val="00D65044"/>
    <w:rsid w:val="00DC01A1"/>
    <w:rsid w:val="00DD4944"/>
    <w:rsid w:val="00E04781"/>
    <w:rsid w:val="00E37D15"/>
    <w:rsid w:val="00E65EC9"/>
    <w:rsid w:val="00E95940"/>
    <w:rsid w:val="00F51635"/>
    <w:rsid w:val="00F602F5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28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28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zus.pl/ezus/logowa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DO@zus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959A.2665FFC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Oczkowska-Grzesik, Magdalena</cp:lastModifiedBy>
  <cp:revision>23</cp:revision>
  <dcterms:created xsi:type="dcterms:W3CDTF">2021-09-02T12:36:00Z</dcterms:created>
  <dcterms:modified xsi:type="dcterms:W3CDTF">2025-10-20T07:52:00Z</dcterms:modified>
</cp:coreProperties>
</file>