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Zakład Ubezpieczeń Społecznych Oddział w Sosnowcu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 xml:space="preserve">z siedzibą przy </w:t>
      </w:r>
      <w:r w:rsidR="00BA1D9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ul. Partyzantów 1, 41-200 Sosnowiec</w:t>
      </w:r>
      <w:r w:rsidR="00BA1D9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(Sprzedawca):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1076AC">
        <w:rPr>
          <w:rFonts w:cs="Cambria"/>
          <w:b/>
          <w:sz w:val="24"/>
          <w:szCs w:val="24"/>
        </w:rPr>
        <w:t>Ford Focus</w:t>
      </w:r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680EE9">
        <w:rPr>
          <w:rFonts w:cs="Cambria"/>
          <w:b/>
          <w:sz w:val="24"/>
          <w:szCs w:val="24"/>
        </w:rPr>
        <w:t>29.520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 xml:space="preserve">(słownie: </w:t>
      </w:r>
      <w:r w:rsidR="00680EE9">
        <w:rPr>
          <w:rFonts w:cs="Cambria"/>
          <w:sz w:val="24"/>
          <w:szCs w:val="24"/>
        </w:rPr>
        <w:t>dwadzieścia</w:t>
      </w:r>
      <w:r w:rsidR="008517D0">
        <w:rPr>
          <w:rFonts w:cs="Cambria"/>
          <w:sz w:val="24"/>
          <w:szCs w:val="24"/>
        </w:rPr>
        <w:t xml:space="preserve"> dziewięć </w:t>
      </w:r>
      <w:r w:rsidR="00680EE9">
        <w:rPr>
          <w:rFonts w:cs="Cambria"/>
          <w:sz w:val="24"/>
          <w:szCs w:val="24"/>
        </w:rPr>
        <w:t>tysięcy pięćset</w:t>
      </w:r>
      <w:r w:rsidR="005E0806">
        <w:rPr>
          <w:rFonts w:cs="Cambria"/>
          <w:sz w:val="24"/>
          <w:szCs w:val="24"/>
        </w:rPr>
        <w:t xml:space="preserve"> </w:t>
      </w:r>
      <w:r w:rsidR="008517D0">
        <w:rPr>
          <w:rFonts w:cs="Cambria"/>
          <w:sz w:val="24"/>
          <w:szCs w:val="24"/>
        </w:rPr>
        <w:t>dwa</w:t>
      </w:r>
      <w:r w:rsidR="00680EE9">
        <w:rPr>
          <w:rFonts w:cs="Cambria"/>
          <w:sz w:val="24"/>
          <w:szCs w:val="24"/>
        </w:rPr>
        <w:t>dzieścia złotych</w:t>
      </w:r>
      <w:r w:rsidRPr="00A9747C">
        <w:rPr>
          <w:rFonts w:cs="Cambria"/>
          <w:sz w:val="24"/>
          <w:szCs w:val="24"/>
        </w:rPr>
        <w:t xml:space="preserve"> 00/100)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BA1D90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>a model pojazdu: Ford Focus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2019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901FE6">
        <w:rPr>
          <w:rFonts w:cs="Arial"/>
          <w:bCs/>
          <w:sz w:val="24"/>
          <w:szCs w:val="24"/>
        </w:rPr>
        <w:t>WF0PXXGCHPKU47964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Nr rejestracyjny: SO 5713T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Data pierwszej rejestracji: 31.10</w:t>
      </w:r>
      <w:r w:rsidR="00A640F8" w:rsidRPr="00654760">
        <w:rPr>
          <w:rFonts w:cs="Cambria"/>
          <w:sz w:val="24"/>
          <w:szCs w:val="24"/>
        </w:rPr>
        <w:t>.</w:t>
      </w:r>
      <w:r>
        <w:rPr>
          <w:rFonts w:cs="Cambria,Bold"/>
          <w:bCs/>
          <w:sz w:val="24"/>
          <w:szCs w:val="24"/>
        </w:rPr>
        <w:t>2019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>ażności badania technicznego: 05</w:t>
      </w:r>
      <w:r w:rsidRPr="00654760">
        <w:rPr>
          <w:rFonts w:cs="Cambria"/>
          <w:sz w:val="24"/>
          <w:szCs w:val="24"/>
        </w:rPr>
        <w:t>.12.</w:t>
      </w:r>
      <w:r w:rsidR="00901FE6">
        <w:rPr>
          <w:rFonts w:cs="Cambria,Bold"/>
          <w:bCs/>
          <w:sz w:val="24"/>
          <w:szCs w:val="24"/>
        </w:rPr>
        <w:t>2025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Wskazanie drogomierza: 87239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>rów sześciennych Moc silnika: 92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>a cylindrów i układ cylindrów: 3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>opuszczalna masa całkowita: 1925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>olor powłoki lakierowej: czarny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Dodatkowy komplet </w:t>
      </w:r>
      <w:r w:rsidR="00FA45C9">
        <w:rPr>
          <w:rFonts w:cs="Cambria"/>
          <w:sz w:val="24"/>
          <w:szCs w:val="24"/>
        </w:rPr>
        <w:t>felg</w:t>
      </w:r>
      <w:r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640F8">
      <w:pPr>
        <w:spacing w:line="360" w:lineRule="auto"/>
        <w:rPr>
          <w:rFonts w:cs="Cambria"/>
          <w:sz w:val="24"/>
          <w:szCs w:val="24"/>
        </w:rPr>
      </w:pPr>
      <w:r w:rsidRPr="00BA1D90">
        <w:rPr>
          <w:rFonts w:cs="Cambria"/>
          <w:sz w:val="24"/>
          <w:szCs w:val="24"/>
          <w:u w:val="single"/>
        </w:rPr>
        <w:lastRenderedPageBreak/>
        <w:t>Przeznaczony do sprzedaży pojazd nie jest nowy (nie jest objęty gwarancją</w:t>
      </w:r>
      <w:r>
        <w:rPr>
          <w:rFonts w:cs="Cambria"/>
          <w:sz w:val="24"/>
          <w:szCs w:val="24"/>
        </w:rPr>
        <w:t>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>d 31.10</w:t>
      </w:r>
      <w:r w:rsidRPr="005524C9">
        <w:rPr>
          <w:rFonts w:cs="Cambria"/>
          <w:sz w:val="24"/>
          <w:szCs w:val="24"/>
        </w:rPr>
        <w:t>.201</w:t>
      </w:r>
      <w:r w:rsidR="003E01B2">
        <w:rPr>
          <w:rFonts w:cs="Cambria"/>
          <w:sz w:val="24"/>
          <w:szCs w:val="24"/>
        </w:rPr>
        <w:t>9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 xml:space="preserve">przedawcy </w:t>
      </w:r>
      <w:r w:rsidR="00BA1D90">
        <w:rPr>
          <w:rFonts w:cs="Cambria"/>
          <w:sz w:val="24"/>
          <w:szCs w:val="24"/>
        </w:rPr>
        <w:t xml:space="preserve">tj. </w:t>
      </w:r>
      <w:r>
        <w:rPr>
          <w:rFonts w:cs="Cambria"/>
          <w:sz w:val="24"/>
          <w:szCs w:val="24"/>
        </w:rPr>
        <w:t>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>w Sosnowcu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Zainteresowanym oferentom, </w:t>
      </w:r>
      <w:r w:rsidR="00BA1D90" w:rsidRPr="009A4F71">
        <w:rPr>
          <w:rFonts w:cs="Cambria"/>
          <w:sz w:val="24"/>
          <w:szCs w:val="24"/>
        </w:rPr>
        <w:t>Sprzedawca</w:t>
      </w:r>
      <w:r w:rsidR="00BA1D90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>dokumentację 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>Nr 30/25</w:t>
      </w:r>
      <w:r w:rsidR="007B51DA">
        <w:rPr>
          <w:rFonts w:cs="Cambria"/>
          <w:sz w:val="24"/>
          <w:szCs w:val="24"/>
        </w:rPr>
        <w:t>/0</w:t>
      </w:r>
      <w:r w:rsidR="003E01B2">
        <w:rPr>
          <w:rFonts w:cs="Cambria"/>
          <w:sz w:val="24"/>
          <w:szCs w:val="24"/>
        </w:rPr>
        <w:t>4/2025 z dnia 25.04.2025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BA1D90" w:rsidRDefault="00C86AC6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  <w:u w:val="single"/>
        </w:rPr>
      </w:pPr>
      <w:r w:rsidRPr="00BA1D90">
        <w:rPr>
          <w:rFonts w:cs="Cambria,Bold"/>
          <w:bCs/>
          <w:sz w:val="24"/>
          <w:szCs w:val="24"/>
          <w:u w:val="single"/>
        </w:rPr>
        <w:t>S</w:t>
      </w:r>
      <w:r w:rsidR="00A640F8" w:rsidRPr="00BA1D90">
        <w:rPr>
          <w:rFonts w:cs="Cambria"/>
          <w:sz w:val="24"/>
          <w:szCs w:val="24"/>
          <w:u w:val="single"/>
        </w:rPr>
        <w:t>przedawca pojazdu</w:t>
      </w:r>
      <w:r w:rsidRPr="00BA1D90">
        <w:rPr>
          <w:rFonts w:cs="Cambria"/>
          <w:sz w:val="24"/>
          <w:szCs w:val="24"/>
          <w:u w:val="single"/>
        </w:rPr>
        <w:t>,</w:t>
      </w:r>
      <w:r w:rsidR="00A640F8" w:rsidRPr="00BA1D90">
        <w:rPr>
          <w:rFonts w:cs="Cambria"/>
          <w:sz w:val="24"/>
          <w:szCs w:val="24"/>
          <w:u w:val="single"/>
        </w:rPr>
        <w:t xml:space="preserve"> będącego przedmiotem przetargu, </w:t>
      </w:r>
      <w:r w:rsidR="00A640F8" w:rsidRPr="00BA1D90">
        <w:rPr>
          <w:rFonts w:cs="Cambria,Bold"/>
          <w:bCs/>
          <w:sz w:val="24"/>
          <w:szCs w:val="24"/>
          <w:u w:val="single"/>
        </w:rPr>
        <w:t>informuje o wyłączeniu rękojmi za wady fizyczne na zasadach art. 558 § 1 Kodeksu Cywilnego</w:t>
      </w:r>
      <w:r w:rsidR="00A640F8" w:rsidRPr="00BA1D90">
        <w:rPr>
          <w:rFonts w:cs="Cambria"/>
          <w:sz w:val="24"/>
          <w:szCs w:val="24"/>
          <w:u w:val="single"/>
        </w:rPr>
        <w:t>.</w:t>
      </w:r>
    </w:p>
    <w:p w:rsidR="00A640F8" w:rsidRPr="001E05A3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 xml:space="preserve">warte w niniejszym ogłoszeniu. </w:t>
      </w:r>
      <w:r w:rsidR="00BA1D90" w:rsidRPr="009A4F71">
        <w:rPr>
          <w:rFonts w:cs="Cambria"/>
          <w:sz w:val="24"/>
          <w:szCs w:val="24"/>
        </w:rPr>
        <w:t>Sprzedawca nie będzie udzielał  żadnych dodatkowych informacji o stanie technicznym samochodu. W celu określenia stanu technicznego  r</w:t>
      </w:r>
      <w:r w:rsidRPr="009A4F71">
        <w:rPr>
          <w:rFonts w:cs="Cambria"/>
          <w:sz w:val="24"/>
          <w:szCs w:val="24"/>
        </w:rPr>
        <w:t>ekomendowanym jest dokonanie</w:t>
      </w:r>
      <w:r w:rsidRPr="00E96129">
        <w:rPr>
          <w:rFonts w:cs="Cambria"/>
          <w:sz w:val="24"/>
          <w:szCs w:val="24"/>
        </w:rPr>
        <w:t xml:space="preserve">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DA73BE">
        <w:rPr>
          <w:rFonts w:cs="Cambria"/>
          <w:sz w:val="24"/>
          <w:szCs w:val="24"/>
        </w:rPr>
        <w:t>22</w:t>
      </w:r>
      <w:r w:rsidR="00491753">
        <w:rPr>
          <w:rFonts w:cs="Cambria"/>
          <w:sz w:val="24"/>
          <w:szCs w:val="24"/>
        </w:rPr>
        <w:t>.09</w:t>
      </w:r>
      <w:r w:rsidR="005C3932">
        <w:rPr>
          <w:rFonts w:cs="Cambria"/>
          <w:sz w:val="24"/>
          <w:szCs w:val="24"/>
        </w:rPr>
        <w:t>.2025</w:t>
      </w:r>
      <w:r w:rsidRPr="00F444E2">
        <w:rPr>
          <w:rFonts w:cs="Cambria"/>
          <w:sz w:val="24"/>
          <w:szCs w:val="24"/>
        </w:rPr>
        <w:t xml:space="preserve"> 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</w:t>
      </w:r>
      <w:r w:rsidR="00BA1D90">
        <w:rPr>
          <w:rFonts w:cs="Cambria"/>
          <w:sz w:val="24"/>
          <w:szCs w:val="24"/>
        </w:rPr>
        <w:t xml:space="preserve">Sprzedawcy tj. </w:t>
      </w:r>
      <w:r w:rsidRPr="00027DA7">
        <w:rPr>
          <w:rFonts w:cs="Cambria"/>
          <w:sz w:val="24"/>
          <w:szCs w:val="24"/>
        </w:rPr>
        <w:t xml:space="preserve">Oddziału ZUS </w:t>
      </w:r>
      <w:r>
        <w:rPr>
          <w:rFonts w:cs="Cambria"/>
          <w:sz w:val="24"/>
          <w:szCs w:val="24"/>
        </w:rPr>
        <w:t>Sosnowiec</w:t>
      </w:r>
      <w:r w:rsidRPr="00027DA7">
        <w:rPr>
          <w:rFonts w:cs="Cambria"/>
          <w:sz w:val="24"/>
          <w:szCs w:val="24"/>
        </w:rPr>
        <w:t xml:space="preserve">, ul. </w:t>
      </w:r>
      <w:r>
        <w:rPr>
          <w:rFonts w:cs="Cambria"/>
          <w:sz w:val="24"/>
          <w:szCs w:val="24"/>
        </w:rPr>
        <w:t>Partyzantów 1</w:t>
      </w:r>
      <w:r w:rsidR="00BA1D90">
        <w:rPr>
          <w:rFonts w:cs="Cambria"/>
          <w:sz w:val="24"/>
          <w:szCs w:val="24"/>
        </w:rPr>
        <w:t xml:space="preserve"> w Sosnowcu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>
        <w:rPr>
          <w:rFonts w:cs="Cambria"/>
          <w:sz w:val="24"/>
          <w:szCs w:val="24"/>
        </w:rPr>
        <w:t>32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368 34 01</w:t>
      </w:r>
      <w:r w:rsidR="006F2856">
        <w:rPr>
          <w:rFonts w:cs="Cambria"/>
          <w:sz w:val="24"/>
          <w:szCs w:val="24"/>
        </w:rPr>
        <w:t xml:space="preserve">, </w:t>
      </w:r>
      <w:r w:rsidR="0093323B">
        <w:rPr>
          <w:rFonts w:cs="Cambria"/>
          <w:sz w:val="24"/>
          <w:szCs w:val="24"/>
        </w:rPr>
        <w:t>(32) 364 00 05</w:t>
      </w:r>
      <w:r w:rsidR="008277B1">
        <w:rPr>
          <w:rFonts w:cs="Cambria"/>
          <w:sz w:val="24"/>
          <w:szCs w:val="24"/>
        </w:rPr>
        <w:t xml:space="preserve">, </w:t>
      </w:r>
      <w:r w:rsidR="008277B1" w:rsidRPr="005279AE">
        <w:rPr>
          <w:rFonts w:ascii="Calibri" w:hAnsi="Calibri" w:cs="Calibri"/>
          <w:lang w:eastAsia="pl-PL"/>
        </w:rPr>
        <w:t>502 006 959</w:t>
      </w:r>
    </w:p>
    <w:p w:rsidR="00A640F8" w:rsidRPr="00127FAD" w:rsidRDefault="00A640F8" w:rsidP="00127FAD">
      <w:pPr>
        <w:pStyle w:val="Nagwek1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680EE9">
        <w:rPr>
          <w:rFonts w:cs="Cambria"/>
          <w:b/>
          <w:sz w:val="24"/>
          <w:szCs w:val="24"/>
        </w:rPr>
        <w:t>2</w:t>
      </w:r>
      <w:r w:rsidR="00654760">
        <w:rPr>
          <w:rFonts w:cs="Cambria"/>
          <w:b/>
          <w:sz w:val="24"/>
          <w:szCs w:val="24"/>
        </w:rPr>
        <w:t>.</w:t>
      </w:r>
      <w:r w:rsidR="00680EE9">
        <w:rPr>
          <w:rFonts w:cs="Cambria"/>
          <w:b/>
          <w:sz w:val="24"/>
          <w:szCs w:val="24"/>
        </w:rPr>
        <w:t>952</w:t>
      </w:r>
      <w:r w:rsidR="00680EE9">
        <w:rPr>
          <w:rFonts w:cs="Cambria,Bold"/>
          <w:b/>
          <w:bCs/>
          <w:sz w:val="24"/>
          <w:szCs w:val="24"/>
        </w:rPr>
        <w:t>,0</w:t>
      </w:r>
      <w:r w:rsidRPr="007320F6">
        <w:rPr>
          <w:rFonts w:cs="Cambria,Bold"/>
          <w:b/>
          <w:bCs/>
          <w:sz w:val="24"/>
          <w:szCs w:val="24"/>
        </w:rPr>
        <w:t>0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680EE9">
        <w:rPr>
          <w:rFonts w:cs="Cambria"/>
        </w:rPr>
        <w:t>dwa</w:t>
      </w:r>
      <w:r w:rsidR="00DB77F1">
        <w:rPr>
          <w:rFonts w:cs="Cambria"/>
        </w:rPr>
        <w:t xml:space="preserve"> tysią</w:t>
      </w:r>
      <w:r w:rsidR="00680EE9">
        <w:rPr>
          <w:rFonts w:cs="Cambria"/>
        </w:rPr>
        <w:t>ce dziewięćset</w:t>
      </w:r>
      <w:r w:rsidR="008517D0">
        <w:rPr>
          <w:rFonts w:cs="Cambria"/>
        </w:rPr>
        <w:t xml:space="preserve"> pięć</w:t>
      </w:r>
      <w:r w:rsidR="00680EE9">
        <w:rPr>
          <w:rFonts w:cs="Cambria"/>
        </w:rPr>
        <w:t>dziesiąt dwa</w:t>
      </w:r>
      <w:r w:rsidR="005C3932">
        <w:rPr>
          <w:rFonts w:cs="Cambria"/>
        </w:rPr>
        <w:t xml:space="preserve"> </w:t>
      </w:r>
      <w:r w:rsidR="00680EE9">
        <w:rPr>
          <w:rFonts w:cs="Cambria"/>
        </w:rPr>
        <w:t>złote</w:t>
      </w:r>
      <w:r w:rsidR="00DA73BE">
        <w:rPr>
          <w:rFonts w:cs="Cambria"/>
        </w:rPr>
        <w:t xml:space="preserve"> 0</w:t>
      </w:r>
      <w:r w:rsidRPr="004157DB">
        <w:rPr>
          <w:rFonts w:cs="Cambria"/>
        </w:rPr>
        <w:t>0/100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DA73BE">
        <w:rPr>
          <w:rFonts w:cs="Cambria"/>
          <w:b/>
          <w:sz w:val="24"/>
          <w:szCs w:val="24"/>
        </w:rPr>
        <w:t>23</w:t>
      </w:r>
      <w:r w:rsidR="00491753">
        <w:rPr>
          <w:rFonts w:cs="Cambria"/>
          <w:b/>
          <w:sz w:val="24"/>
          <w:szCs w:val="24"/>
        </w:rPr>
        <w:t>.09</w:t>
      </w:r>
      <w:r w:rsidR="003E01B2" w:rsidRPr="00F444E2">
        <w:rPr>
          <w:rFonts w:cs="Cambria"/>
          <w:b/>
          <w:sz w:val="24"/>
          <w:szCs w:val="24"/>
        </w:rPr>
        <w:t>.2025</w:t>
      </w:r>
      <w:r w:rsidRPr="00F444E2">
        <w:rPr>
          <w:rFonts w:cs="Cambria,Bold"/>
          <w:b/>
          <w:bCs/>
          <w:sz w:val="24"/>
          <w:szCs w:val="24"/>
        </w:rPr>
        <w:t xml:space="preserve"> r.</w:t>
      </w:r>
      <w:r w:rsidRPr="004157DB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FF7C1F">
        <w:rPr>
          <w:rFonts w:cs="Cambria"/>
          <w:sz w:val="24"/>
          <w:szCs w:val="24"/>
        </w:rPr>
        <w:t xml:space="preserve"> </w:t>
      </w:r>
      <w:r w:rsidRPr="00AE3002">
        <w:rPr>
          <w:rFonts w:cs="Cambria,Bold"/>
          <w:b/>
          <w:bCs/>
          <w:sz w:val="24"/>
          <w:szCs w:val="24"/>
        </w:rPr>
        <w:t>10</w:t>
      </w:r>
      <w:r w:rsidRPr="00A640F8">
        <w:rPr>
          <w:rFonts w:cs="Cambria,Bold"/>
          <w:b/>
          <w:bCs/>
          <w:sz w:val="24"/>
          <w:szCs w:val="24"/>
        </w:rPr>
        <w:t xml:space="preserve"> 1020 5590 0000 0102 9320 7018</w:t>
      </w:r>
      <w:r w:rsidR="0033064A">
        <w:rPr>
          <w:rFonts w:cs="Cambria,Bold"/>
          <w:b/>
          <w:bCs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E7544C">
        <w:rPr>
          <w:rFonts w:cs="Cambria"/>
          <w:sz w:val="24"/>
          <w:szCs w:val="24"/>
        </w:rPr>
        <w:t>Ford Focus</w:t>
      </w:r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</w:t>
      </w:r>
      <w:r w:rsidR="00BA1D90" w:rsidRPr="009A4F71">
        <w:rPr>
          <w:rFonts w:cs="Cambria"/>
          <w:sz w:val="24"/>
          <w:szCs w:val="24"/>
        </w:rPr>
        <w:t>oferenta</w:t>
      </w:r>
      <w:r w:rsidR="00BA1D90"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>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</w:t>
      </w:r>
      <w:r w:rsidR="00BA1D90" w:rsidRPr="009A4F71">
        <w:rPr>
          <w:rFonts w:cs="Cambria"/>
          <w:sz w:val="24"/>
          <w:szCs w:val="24"/>
        </w:rPr>
        <w:t>wybrana</w:t>
      </w:r>
      <w:r w:rsidR="00BA1D90">
        <w:rPr>
          <w:rFonts w:cs="Cambria"/>
          <w:sz w:val="24"/>
          <w:szCs w:val="24"/>
        </w:rPr>
        <w:t xml:space="preserve"> </w:t>
      </w:r>
      <w:r w:rsidR="004612AA">
        <w:rPr>
          <w:rFonts w:cs="Cambria"/>
          <w:sz w:val="24"/>
          <w:szCs w:val="24"/>
        </w:rPr>
        <w:t xml:space="preserve">do realizacji </w:t>
      </w:r>
      <w:r w:rsidR="007F7048">
        <w:rPr>
          <w:rFonts w:cs="Cambria"/>
          <w:sz w:val="24"/>
          <w:szCs w:val="24"/>
        </w:rPr>
        <w:t xml:space="preserve">zostanie zaliczone na poczet ceny zakupu pojazdu będącego przedmiotem przetargu. </w:t>
      </w:r>
      <w:r w:rsidR="007F7048">
        <w:rPr>
          <w:rFonts w:cs="Cambria"/>
          <w:sz w:val="24"/>
          <w:szCs w:val="24"/>
        </w:rPr>
        <w:lastRenderedPageBreak/>
        <w:t>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>egać zwrotowi w przypadku, gdy o</w:t>
      </w:r>
      <w:r w:rsidR="007F7048">
        <w:rPr>
          <w:rFonts w:cs="Cambria"/>
          <w:sz w:val="24"/>
          <w:szCs w:val="24"/>
        </w:rPr>
        <w:t xml:space="preserve">ferent, którego oferta zostanie </w:t>
      </w:r>
      <w:r w:rsidR="000B316F" w:rsidRPr="009A4F71">
        <w:rPr>
          <w:rFonts w:cs="Cambria"/>
          <w:sz w:val="24"/>
          <w:szCs w:val="24"/>
        </w:rPr>
        <w:t>wybrana</w:t>
      </w:r>
      <w:r w:rsidR="000B316F">
        <w:rPr>
          <w:rFonts w:cs="Cambria"/>
          <w:sz w:val="24"/>
          <w:szCs w:val="24"/>
        </w:rPr>
        <w:t xml:space="preserve"> do realizacji, </w:t>
      </w:r>
      <w:r w:rsidR="000B316F" w:rsidRPr="009A4F71">
        <w:rPr>
          <w:rFonts w:cs="Cambria"/>
          <w:sz w:val="24"/>
          <w:szCs w:val="24"/>
        </w:rPr>
        <w:t>a oferent</w:t>
      </w:r>
      <w:r w:rsidR="000B316F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uchyli się od zakupu samochodu.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0B316F" w:rsidRPr="000B316F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</w:t>
      </w:r>
    </w:p>
    <w:p w:rsidR="00D12AB3" w:rsidRPr="00D12AB3" w:rsidRDefault="000B316F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9A4F71">
        <w:rPr>
          <w:rFonts w:cs="Cambria"/>
          <w:sz w:val="24"/>
          <w:szCs w:val="24"/>
        </w:rPr>
        <w:t>W przypadku złożenia oferty : bez wpłacenia</w:t>
      </w:r>
      <w:r>
        <w:rPr>
          <w:rFonts w:cs="Cambria"/>
          <w:sz w:val="24"/>
          <w:szCs w:val="24"/>
        </w:rPr>
        <w:t xml:space="preserve"> wadium, wpłaceniu wadium </w:t>
      </w:r>
      <w:r w:rsidR="00D12AB3" w:rsidRPr="005524C9">
        <w:rPr>
          <w:rFonts w:cs="Cambria"/>
          <w:sz w:val="24"/>
          <w:szCs w:val="24"/>
        </w:rPr>
        <w:t xml:space="preserve"> w kwocie mniejszej od wymaganej</w:t>
      </w:r>
      <w:r w:rsidR="00CF6BD7">
        <w:rPr>
          <w:rFonts w:cs="Cambria"/>
          <w:sz w:val="24"/>
          <w:szCs w:val="24"/>
        </w:rPr>
        <w:t>,</w:t>
      </w:r>
      <w:r w:rsidR="00D12AB3" w:rsidRPr="005524C9">
        <w:rPr>
          <w:rFonts w:cs="Cambria"/>
          <w:sz w:val="24"/>
          <w:szCs w:val="24"/>
        </w:rPr>
        <w:t xml:space="preserve"> bądź wpłaty wadium na</w:t>
      </w:r>
      <w:r w:rsidR="00D12AB3">
        <w:rPr>
          <w:rFonts w:cs="Cambria"/>
          <w:sz w:val="24"/>
          <w:szCs w:val="24"/>
        </w:rPr>
        <w:t xml:space="preserve"> niewłaściwy rachunek </w:t>
      </w:r>
      <w:r w:rsidR="00D12AB3" w:rsidRPr="009A4F71">
        <w:rPr>
          <w:rFonts w:cs="Cambria"/>
          <w:sz w:val="24"/>
          <w:szCs w:val="24"/>
        </w:rPr>
        <w:t>bankowy</w:t>
      </w:r>
      <w:r w:rsidRPr="009A4F71">
        <w:rPr>
          <w:rFonts w:cs="Cambria"/>
          <w:sz w:val="24"/>
          <w:szCs w:val="24"/>
        </w:rPr>
        <w:t xml:space="preserve"> - </w:t>
      </w:r>
      <w:r w:rsidR="00546B5B" w:rsidRPr="009A4F71">
        <w:rPr>
          <w:rFonts w:cs="Cambria"/>
          <w:sz w:val="24"/>
          <w:szCs w:val="24"/>
        </w:rPr>
        <w:t>oferty</w:t>
      </w:r>
      <w:r w:rsidR="00D12AB3" w:rsidRPr="009A4F71">
        <w:rPr>
          <w:rFonts w:cs="Cambria"/>
          <w:sz w:val="24"/>
          <w:szCs w:val="24"/>
        </w:rPr>
        <w:t xml:space="preserve"> </w:t>
      </w:r>
      <w:r w:rsidRPr="009A4F71">
        <w:rPr>
          <w:rFonts w:cs="Cambria"/>
          <w:sz w:val="24"/>
          <w:szCs w:val="24"/>
        </w:rPr>
        <w:t>takie</w:t>
      </w:r>
      <w:r>
        <w:rPr>
          <w:rFonts w:cs="Cambria"/>
          <w:sz w:val="24"/>
          <w:szCs w:val="24"/>
        </w:rPr>
        <w:t xml:space="preserve"> </w:t>
      </w:r>
      <w:r w:rsidR="00D12AB3" w:rsidRPr="005524C9">
        <w:rPr>
          <w:rFonts w:cs="Cambria"/>
          <w:sz w:val="24"/>
          <w:szCs w:val="24"/>
        </w:rPr>
        <w:t>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</w:t>
      </w:r>
      <w:r w:rsidR="000B316F" w:rsidRPr="009A4F71">
        <w:rPr>
          <w:rFonts w:cs="Cambria"/>
          <w:sz w:val="24"/>
          <w:szCs w:val="24"/>
        </w:rPr>
        <w:t>wyborze</w:t>
      </w:r>
      <w:r w:rsidR="009A4F71">
        <w:rPr>
          <w:rFonts w:cs="Cambria"/>
          <w:sz w:val="24"/>
          <w:szCs w:val="24"/>
        </w:rPr>
        <w:t xml:space="preserve"> oferty do realizacji</w:t>
      </w:r>
      <w:r w:rsidRPr="00CA3AA0">
        <w:rPr>
          <w:rFonts w:cs="Cambria"/>
          <w:sz w:val="24"/>
          <w:szCs w:val="24"/>
        </w:rPr>
        <w:t xml:space="preserve"> </w:t>
      </w:r>
      <w:r w:rsidR="000B316F">
        <w:rPr>
          <w:rFonts w:cs="Cambria"/>
          <w:sz w:val="24"/>
          <w:szCs w:val="24"/>
        </w:rPr>
        <w:t xml:space="preserve">tj. </w:t>
      </w:r>
      <w:r w:rsidR="000B316F" w:rsidRPr="009A4F71">
        <w:rPr>
          <w:rFonts w:cs="Cambria"/>
          <w:sz w:val="24"/>
          <w:szCs w:val="24"/>
        </w:rPr>
        <w:t>do przeprowadzenia</w:t>
      </w:r>
      <w:r w:rsidR="000B316F">
        <w:rPr>
          <w:rFonts w:cs="Cambria"/>
          <w:sz w:val="24"/>
          <w:szCs w:val="24"/>
        </w:rPr>
        <w:t xml:space="preserve"> </w:t>
      </w:r>
      <w:r w:rsidRPr="00CA3AA0">
        <w:rPr>
          <w:rFonts w:cs="Cambria"/>
          <w:sz w:val="24"/>
          <w:szCs w:val="24"/>
        </w:rPr>
        <w:t xml:space="preserve">transakcji sprzedaży </w:t>
      </w:r>
      <w:r w:rsidR="000B316F" w:rsidRPr="009A4F71">
        <w:rPr>
          <w:rFonts w:cs="Cambria"/>
          <w:sz w:val="24"/>
          <w:szCs w:val="24"/>
        </w:rPr>
        <w:t>pojazdu</w:t>
      </w:r>
      <w:r w:rsidR="000B316F">
        <w:rPr>
          <w:rFonts w:cs="Cambria"/>
          <w:sz w:val="24"/>
          <w:szCs w:val="24"/>
        </w:rPr>
        <w:t xml:space="preserve"> </w:t>
      </w:r>
      <w:r w:rsidRPr="00CA3AA0">
        <w:rPr>
          <w:rFonts w:cs="Cambria,Bold"/>
          <w:bCs/>
          <w:sz w:val="24"/>
          <w:szCs w:val="24"/>
        </w:rPr>
        <w:t>decydować będzie</w:t>
      </w:r>
      <w:r w:rsidR="000B316F">
        <w:rPr>
          <w:rFonts w:cs="Cambria,Bold"/>
          <w:bCs/>
          <w:sz w:val="24"/>
          <w:szCs w:val="24"/>
        </w:rPr>
        <w:t xml:space="preserve">: </w:t>
      </w:r>
      <w:r w:rsidRPr="00CA3AA0">
        <w:rPr>
          <w:rFonts w:cs="Cambria,Bold"/>
          <w:bCs/>
          <w:sz w:val="24"/>
          <w:szCs w:val="24"/>
        </w:rPr>
        <w:t xml:space="preserve">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0B316F">
        <w:rPr>
          <w:rFonts w:cs="Cambria"/>
          <w:sz w:val="24"/>
          <w:szCs w:val="24"/>
        </w:rPr>
        <w:t xml:space="preserve"> </w:t>
      </w:r>
      <w:r w:rsidR="000B316F" w:rsidRPr="009A4F71">
        <w:rPr>
          <w:rFonts w:cs="Cambria"/>
          <w:sz w:val="24"/>
          <w:szCs w:val="24"/>
        </w:rPr>
        <w:t>(przy 23 % podatku VAT)</w:t>
      </w:r>
      <w:r w:rsidR="00CF6BD7" w:rsidRPr="009A4F71">
        <w:rPr>
          <w:rFonts w:cs="Cambria"/>
          <w:sz w:val="24"/>
          <w:szCs w:val="24"/>
        </w:rPr>
        <w:t>,</w:t>
      </w:r>
      <w:r w:rsidR="00CF6BD7">
        <w:rPr>
          <w:rFonts w:cs="Cambria"/>
          <w:sz w:val="24"/>
          <w:szCs w:val="24"/>
        </w:rPr>
        <w:t xml:space="preserve">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0B316F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9A4F71">
        <w:rPr>
          <w:rFonts w:cs="Cambria"/>
          <w:sz w:val="24"/>
          <w:szCs w:val="24"/>
        </w:rPr>
        <w:t>Sprzedawca</w:t>
      </w:r>
      <w:r w:rsidR="00D12AB3" w:rsidRPr="006C729A">
        <w:rPr>
          <w:rFonts w:cs="Cambria,Bold"/>
          <w:bCs/>
          <w:sz w:val="24"/>
          <w:szCs w:val="24"/>
        </w:rPr>
        <w:t xml:space="preserve"> nie dopuszcza możliw</w:t>
      </w:r>
      <w:r w:rsidR="00D12AB3">
        <w:rPr>
          <w:rFonts w:cs="Cambria,Bold"/>
          <w:bCs/>
          <w:sz w:val="24"/>
          <w:szCs w:val="24"/>
        </w:rPr>
        <w:t xml:space="preserve">ości zmiany ceny zakupu brutto </w:t>
      </w:r>
      <w:r w:rsidR="00D12AB3"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 w:rsidR="00D12AB3">
        <w:rPr>
          <w:rFonts w:cs="Cambria,Bold"/>
          <w:bCs/>
          <w:sz w:val="24"/>
          <w:szCs w:val="24"/>
        </w:rPr>
        <w:t xml:space="preserve">ferenta, </w:t>
      </w:r>
      <w:r w:rsidR="00D12AB3"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 w:rsidR="00D12AB3">
        <w:rPr>
          <w:rFonts w:cs="Cambria,Bold"/>
          <w:bCs/>
          <w:sz w:val="24"/>
          <w:szCs w:val="24"/>
        </w:rPr>
        <w:t xml:space="preserve"> </w:t>
      </w:r>
      <w:r w:rsidR="00D12AB3"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BD0833" w:rsidRDefault="00BD083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trike/>
          <w:sz w:val="24"/>
          <w:szCs w:val="24"/>
        </w:rPr>
      </w:pPr>
      <w:r w:rsidRPr="00BD0833">
        <w:rPr>
          <w:rFonts w:cs="Cambria"/>
          <w:sz w:val="24"/>
          <w:szCs w:val="24"/>
        </w:rPr>
        <w:t>Po</w:t>
      </w:r>
      <w:r>
        <w:rPr>
          <w:rFonts w:cs="Cambria"/>
          <w:sz w:val="24"/>
          <w:szCs w:val="24"/>
        </w:rPr>
        <w:t xml:space="preserve"> uregulowaniu należności nabywca pojazdu jest zobowiązany odebrać go w ustalonym terminie.</w:t>
      </w:r>
    </w:p>
    <w:p w:rsidR="00D12AB3" w:rsidRPr="00D12AB3" w:rsidRDefault="000770DE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Sprzedawca</w:t>
      </w:r>
      <w:r w:rsidR="00D12AB3" w:rsidRPr="005524C9">
        <w:rPr>
          <w:rFonts w:cs="Cambria"/>
          <w:sz w:val="24"/>
          <w:szCs w:val="24"/>
        </w:rPr>
        <w:t xml:space="preserve">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="00D12AB3"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127FAD">
      <w:pPr>
        <w:pStyle w:val="Nagwek1"/>
        <w:rPr>
          <w:szCs w:val="24"/>
        </w:rPr>
      </w:pPr>
      <w:r>
        <w:rPr>
          <w:szCs w:val="24"/>
        </w:rPr>
        <w:lastRenderedPageBreak/>
        <w:t xml:space="preserve">Sposób </w:t>
      </w:r>
      <w:r w:rsidR="00654760">
        <w:rPr>
          <w:szCs w:val="24"/>
        </w:rPr>
        <w:t>sporządzenia i złożenia ofert</w:t>
      </w:r>
    </w:p>
    <w:p w:rsidR="00CF2013" w:rsidRPr="00A9203A" w:rsidRDefault="00CF201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A9203A">
        <w:rPr>
          <w:rFonts w:cs="Cambria,Bold"/>
          <w:bCs/>
          <w:sz w:val="24"/>
          <w:szCs w:val="24"/>
        </w:rPr>
        <w:t>Oferty</w:t>
      </w:r>
      <w:r w:rsidR="00E47503" w:rsidRPr="00A9203A">
        <w:rPr>
          <w:rFonts w:cs="Cambria,Bold"/>
          <w:bCs/>
          <w:sz w:val="24"/>
          <w:szCs w:val="24"/>
        </w:rPr>
        <w:t xml:space="preserve"> </w:t>
      </w:r>
      <w:r w:rsidRPr="00A9203A">
        <w:rPr>
          <w:rFonts w:cs="Cambria,Bold"/>
          <w:bCs/>
          <w:sz w:val="24"/>
          <w:szCs w:val="24"/>
        </w:rPr>
        <w:t xml:space="preserve">należy składać </w:t>
      </w:r>
      <w:r w:rsidR="00E47503" w:rsidRPr="00A9203A">
        <w:rPr>
          <w:rFonts w:cs="Cambria,Bold"/>
          <w:bCs/>
          <w:sz w:val="24"/>
          <w:szCs w:val="24"/>
        </w:rPr>
        <w:t xml:space="preserve">w formie pisemnej do dnia </w:t>
      </w:r>
      <w:r w:rsidR="008277B1" w:rsidRPr="00A9203A">
        <w:rPr>
          <w:rFonts w:cs="Cambria,Bold"/>
          <w:bCs/>
          <w:sz w:val="24"/>
          <w:szCs w:val="24"/>
        </w:rPr>
        <w:t>24</w:t>
      </w:r>
      <w:r w:rsidR="00491753" w:rsidRPr="00A9203A">
        <w:rPr>
          <w:rFonts w:cs="Cambria,Bold"/>
          <w:bCs/>
          <w:sz w:val="24"/>
          <w:szCs w:val="24"/>
        </w:rPr>
        <w:t>.09</w:t>
      </w:r>
      <w:r w:rsidR="00E7544C" w:rsidRPr="00A9203A">
        <w:rPr>
          <w:rFonts w:cs="Cambria,Bold"/>
          <w:bCs/>
          <w:sz w:val="24"/>
          <w:szCs w:val="24"/>
        </w:rPr>
        <w:t>.2025</w:t>
      </w:r>
      <w:r w:rsidR="00E47503" w:rsidRPr="00A9203A">
        <w:rPr>
          <w:rFonts w:cs="Cambria,Bold"/>
          <w:bCs/>
          <w:sz w:val="24"/>
          <w:szCs w:val="24"/>
        </w:rPr>
        <w:t xml:space="preserve"> r. do godz. 11:00</w:t>
      </w:r>
      <w:r w:rsidRPr="00A9203A">
        <w:rPr>
          <w:rFonts w:cs="Cambria,Bold"/>
          <w:bCs/>
          <w:sz w:val="24"/>
          <w:szCs w:val="24"/>
        </w:rPr>
        <w:t xml:space="preserve"> w jeden z następujących sposobów:</w:t>
      </w:r>
    </w:p>
    <w:p w:rsidR="00CF2013" w:rsidRPr="00A9203A" w:rsidRDefault="00CF2013" w:rsidP="00CF2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A9203A">
        <w:rPr>
          <w:rFonts w:cs="Cambria,Bold"/>
          <w:bCs/>
          <w:sz w:val="24"/>
          <w:szCs w:val="24"/>
        </w:rPr>
        <w:t xml:space="preserve">osobiście </w:t>
      </w:r>
      <w:r w:rsidR="00C5395E" w:rsidRPr="00A9203A">
        <w:rPr>
          <w:rFonts w:cs="Cambria,Bold"/>
          <w:bCs/>
          <w:sz w:val="24"/>
          <w:szCs w:val="24"/>
        </w:rPr>
        <w:t xml:space="preserve">w pomieszczeniu 821 </w:t>
      </w:r>
      <w:r w:rsidR="006D468D" w:rsidRPr="00A9203A">
        <w:rPr>
          <w:rFonts w:cs="Cambria,Bold"/>
          <w:bCs/>
          <w:sz w:val="24"/>
          <w:szCs w:val="24"/>
        </w:rPr>
        <w:t xml:space="preserve">na pierwszym piętrze w </w:t>
      </w:r>
      <w:r w:rsidR="00C5395E" w:rsidRPr="00A9203A">
        <w:rPr>
          <w:rFonts w:cs="Cambria"/>
          <w:sz w:val="24"/>
          <w:szCs w:val="24"/>
        </w:rPr>
        <w:t>budynku „A</w:t>
      </w:r>
      <w:r w:rsidR="00E47503" w:rsidRPr="00A9203A">
        <w:rPr>
          <w:rFonts w:cs="Cambria"/>
          <w:sz w:val="24"/>
          <w:szCs w:val="24"/>
        </w:rPr>
        <w:t xml:space="preserve">” </w:t>
      </w:r>
      <w:r w:rsidRPr="00A9203A">
        <w:rPr>
          <w:rFonts w:cs="Cambria"/>
          <w:sz w:val="24"/>
          <w:szCs w:val="24"/>
        </w:rPr>
        <w:t xml:space="preserve">siedziby </w:t>
      </w:r>
      <w:r w:rsidR="00E47503" w:rsidRPr="00A9203A">
        <w:rPr>
          <w:rFonts w:cs="Cambria,Bold"/>
          <w:bCs/>
          <w:sz w:val="24"/>
          <w:szCs w:val="24"/>
        </w:rPr>
        <w:t>Oddział</w:t>
      </w:r>
      <w:r w:rsidR="00C5395E" w:rsidRPr="00A9203A">
        <w:rPr>
          <w:rFonts w:cs="Cambria,Bold"/>
          <w:bCs/>
          <w:sz w:val="24"/>
          <w:szCs w:val="24"/>
        </w:rPr>
        <w:t xml:space="preserve">u ZUS </w:t>
      </w:r>
      <w:r w:rsidR="00E47503" w:rsidRPr="00A9203A">
        <w:rPr>
          <w:rFonts w:cs="Cambria,Bold"/>
          <w:bCs/>
          <w:sz w:val="24"/>
          <w:szCs w:val="24"/>
        </w:rPr>
        <w:t>w Sosnowcu, ul. Partyzantów 1, 41-200 Sosnowiec</w:t>
      </w:r>
      <w:r w:rsidR="00E47503" w:rsidRPr="00A9203A">
        <w:rPr>
          <w:rFonts w:cs="Cambria"/>
          <w:sz w:val="24"/>
          <w:szCs w:val="24"/>
        </w:rPr>
        <w:t xml:space="preserve"> </w:t>
      </w:r>
      <w:r w:rsidRPr="00A9203A">
        <w:rPr>
          <w:rFonts w:cs="Cambria"/>
          <w:sz w:val="24"/>
          <w:szCs w:val="24"/>
        </w:rPr>
        <w:t>,</w:t>
      </w:r>
    </w:p>
    <w:p w:rsidR="00CF2013" w:rsidRPr="00A9203A" w:rsidRDefault="00CF2013" w:rsidP="00CF2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A9203A">
        <w:rPr>
          <w:rFonts w:cs="Cambria,Bold"/>
          <w:bCs/>
          <w:sz w:val="24"/>
          <w:szCs w:val="24"/>
        </w:rPr>
        <w:t>przesłać listem/</w:t>
      </w:r>
      <w:r w:rsidRPr="00A9203A">
        <w:rPr>
          <w:rFonts w:cs="Cambria"/>
          <w:sz w:val="24"/>
          <w:szCs w:val="24"/>
        </w:rPr>
        <w:t>przesyłką pocztową lub kurierską</w:t>
      </w:r>
      <w:r w:rsidR="00C12BD7" w:rsidRPr="00A9203A">
        <w:rPr>
          <w:rFonts w:cs="Cambria"/>
          <w:sz w:val="24"/>
          <w:szCs w:val="24"/>
        </w:rPr>
        <w:t xml:space="preserve"> </w:t>
      </w:r>
      <w:r w:rsidR="00E47503" w:rsidRPr="00A9203A">
        <w:rPr>
          <w:rFonts w:cs="Cambria"/>
          <w:sz w:val="24"/>
          <w:szCs w:val="24"/>
        </w:rPr>
        <w:t>na adres</w:t>
      </w:r>
      <w:r w:rsidRPr="00A9203A">
        <w:rPr>
          <w:rFonts w:cs="Cambria"/>
          <w:sz w:val="24"/>
          <w:szCs w:val="24"/>
        </w:rPr>
        <w:t xml:space="preserve"> : </w:t>
      </w:r>
      <w:r w:rsidRPr="00A9203A">
        <w:rPr>
          <w:rFonts w:cs="Cambria,Bold"/>
          <w:bCs/>
          <w:sz w:val="24"/>
          <w:szCs w:val="24"/>
        </w:rPr>
        <w:t xml:space="preserve"> Oddział ZUS w Sosnowcu, ul. Partyzantów 1, 41-200 Sosnowiec</w:t>
      </w:r>
      <w:r w:rsidR="00E47503" w:rsidRPr="00A9203A">
        <w:rPr>
          <w:rFonts w:cs="Cambria"/>
          <w:sz w:val="24"/>
          <w:szCs w:val="24"/>
        </w:rPr>
        <w:t xml:space="preserve"> </w:t>
      </w:r>
      <w:r w:rsidR="00C12BD7" w:rsidRPr="00A9203A">
        <w:rPr>
          <w:rFonts w:cs="Cambria"/>
          <w:sz w:val="24"/>
          <w:szCs w:val="24"/>
        </w:rPr>
        <w:t>.</w:t>
      </w:r>
      <w:r w:rsidRPr="00A9203A">
        <w:rPr>
          <w:rFonts w:cs="Cambria"/>
          <w:sz w:val="24"/>
          <w:szCs w:val="24"/>
        </w:rPr>
        <w:t xml:space="preserve"> </w:t>
      </w:r>
      <w:r w:rsidR="00E47503" w:rsidRPr="00A9203A">
        <w:rPr>
          <w:rFonts w:cs="Cambria"/>
          <w:sz w:val="24"/>
          <w:szCs w:val="24"/>
          <w:u w:val="single"/>
        </w:rPr>
        <w:t>Decydująca jest data i godzina wpływu oferty do ZUS Oddział w Sosnowcu, a nie data jej wysłania przesyłką pocztową lub kurierską</w:t>
      </w:r>
      <w:r w:rsidR="00E47503" w:rsidRPr="00A9203A">
        <w:rPr>
          <w:rFonts w:cs="Cambria"/>
          <w:sz w:val="24"/>
          <w:szCs w:val="24"/>
        </w:rPr>
        <w:t xml:space="preserve">. </w:t>
      </w:r>
    </w:p>
    <w:p w:rsidR="00CF2013" w:rsidRPr="00A9203A" w:rsidRDefault="00CF2013" w:rsidP="00CF2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A9203A">
        <w:rPr>
          <w:rFonts w:cs="Cambria,Bold"/>
          <w:bCs/>
          <w:sz w:val="24"/>
          <w:szCs w:val="24"/>
        </w:rPr>
        <w:t xml:space="preserve">W formie dokumentu elektronicznego (dokument  Pdf – skan oferty podpisanej  ręcznie lub dokument opatrzony podpisem kwalifikowanym) </w:t>
      </w:r>
    </w:p>
    <w:p w:rsidR="00D12AB3" w:rsidRPr="00A9203A" w:rsidRDefault="00CF2013" w:rsidP="00CF20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  <w:u w:val="single"/>
        </w:rPr>
      </w:pPr>
      <w:r w:rsidRPr="00A9203A">
        <w:rPr>
          <w:rFonts w:cs="Cambria"/>
          <w:sz w:val="24"/>
          <w:szCs w:val="24"/>
        </w:rPr>
        <w:t xml:space="preserve">Oferta w formie pisemnej złożona zgodnie z pkt.1 </w:t>
      </w:r>
      <w:proofErr w:type="spellStart"/>
      <w:r w:rsidRPr="00A9203A">
        <w:rPr>
          <w:rFonts w:cs="Cambria"/>
          <w:sz w:val="24"/>
          <w:szCs w:val="24"/>
        </w:rPr>
        <w:t>ppkt</w:t>
      </w:r>
      <w:proofErr w:type="spellEnd"/>
      <w:r w:rsidRPr="00A9203A">
        <w:rPr>
          <w:rFonts w:cs="Cambria"/>
          <w:sz w:val="24"/>
          <w:szCs w:val="24"/>
        </w:rPr>
        <w:t xml:space="preserve">. a i b </w:t>
      </w:r>
      <w:r w:rsidR="00E47503" w:rsidRPr="00A9203A">
        <w:rPr>
          <w:rFonts w:cs="Cambria"/>
          <w:sz w:val="24"/>
          <w:szCs w:val="24"/>
        </w:rPr>
        <w:t xml:space="preserve"> wraz </w:t>
      </w:r>
      <w:r w:rsidR="001259F7" w:rsidRPr="00A9203A">
        <w:rPr>
          <w:rFonts w:cs="Cambria"/>
          <w:sz w:val="24"/>
          <w:szCs w:val="24"/>
        </w:rPr>
        <w:t xml:space="preserve">z wymaganymi </w:t>
      </w:r>
      <w:r w:rsidR="00E47503" w:rsidRPr="00A9203A">
        <w:rPr>
          <w:rFonts w:cs="Cambria"/>
          <w:sz w:val="24"/>
          <w:szCs w:val="24"/>
        </w:rPr>
        <w:t xml:space="preserve">dokumentami </w:t>
      </w:r>
      <w:r w:rsidRPr="00A9203A">
        <w:rPr>
          <w:rFonts w:cs="Cambria"/>
          <w:sz w:val="24"/>
          <w:szCs w:val="24"/>
        </w:rPr>
        <w:t xml:space="preserve">- </w:t>
      </w:r>
      <w:r w:rsidR="00E47503" w:rsidRPr="00A9203A">
        <w:rPr>
          <w:rFonts w:cs="Cambria,Bold"/>
          <w:bCs/>
          <w:sz w:val="24"/>
          <w:szCs w:val="24"/>
        </w:rPr>
        <w:t>winna być umieszczona w trwale zamkniętej kopercie z dopiskiem</w:t>
      </w:r>
      <w:r w:rsidR="00C12BD7" w:rsidRPr="00A9203A">
        <w:rPr>
          <w:rFonts w:cs="Cambria,Bold"/>
          <w:b/>
          <w:bCs/>
          <w:sz w:val="24"/>
          <w:szCs w:val="24"/>
        </w:rPr>
        <w:t xml:space="preserve">: </w:t>
      </w:r>
      <w:r w:rsidR="00E47503" w:rsidRPr="00A9203A">
        <w:rPr>
          <w:rFonts w:cs="Cambria,Bold"/>
          <w:b/>
          <w:bCs/>
          <w:sz w:val="24"/>
          <w:szCs w:val="24"/>
        </w:rPr>
        <w:t xml:space="preserve"> </w:t>
      </w:r>
      <w:r w:rsidR="00E47503" w:rsidRPr="00A9203A">
        <w:rPr>
          <w:rFonts w:cs="Cambria,Bold"/>
          <w:bCs/>
          <w:sz w:val="24"/>
          <w:szCs w:val="24"/>
          <w:u w:val="single"/>
        </w:rPr>
        <w:t xml:space="preserve">Oferta na zakup samochodu </w:t>
      </w:r>
      <w:r w:rsidR="00E7544C" w:rsidRPr="00A9203A">
        <w:rPr>
          <w:rFonts w:cs="Cambria"/>
          <w:sz w:val="24"/>
          <w:szCs w:val="24"/>
          <w:u w:val="single"/>
        </w:rPr>
        <w:t>Ford Focus</w:t>
      </w:r>
      <w:r w:rsidR="00E47503" w:rsidRPr="00A9203A">
        <w:rPr>
          <w:rFonts w:cs="Cambria"/>
          <w:u w:val="single"/>
        </w:rPr>
        <w:t xml:space="preserve"> </w:t>
      </w:r>
      <w:r w:rsidR="007B51DA" w:rsidRPr="00A9203A">
        <w:rPr>
          <w:rFonts w:cs="Cambria,Bold"/>
          <w:bCs/>
          <w:sz w:val="24"/>
          <w:szCs w:val="24"/>
          <w:u w:val="single"/>
        </w:rPr>
        <w:t xml:space="preserve">– nie otwierać do dnia </w:t>
      </w:r>
      <w:r w:rsidR="008277B1" w:rsidRPr="00A9203A">
        <w:rPr>
          <w:rFonts w:cs="Cambria,Bold"/>
          <w:bCs/>
          <w:sz w:val="24"/>
          <w:szCs w:val="24"/>
          <w:u w:val="single"/>
        </w:rPr>
        <w:t>24</w:t>
      </w:r>
      <w:r w:rsidR="00491753" w:rsidRPr="00A9203A">
        <w:rPr>
          <w:rFonts w:cs="Cambria,Bold"/>
          <w:bCs/>
          <w:sz w:val="24"/>
          <w:szCs w:val="24"/>
          <w:u w:val="single"/>
        </w:rPr>
        <w:t>.09</w:t>
      </w:r>
      <w:r w:rsidR="00E7544C" w:rsidRPr="00A9203A">
        <w:rPr>
          <w:rFonts w:cs="Cambria,Bold"/>
          <w:bCs/>
          <w:sz w:val="24"/>
          <w:szCs w:val="24"/>
          <w:u w:val="single"/>
        </w:rPr>
        <w:t>.2025</w:t>
      </w:r>
      <w:r w:rsidR="00E47503" w:rsidRPr="00A9203A">
        <w:rPr>
          <w:rFonts w:cs="Cambria,Bold"/>
          <w:bCs/>
          <w:sz w:val="24"/>
          <w:szCs w:val="24"/>
          <w:u w:val="single"/>
        </w:rPr>
        <w:t xml:space="preserve"> r. do godziny 1</w:t>
      </w:r>
      <w:r w:rsidR="002F199A" w:rsidRPr="00A9203A">
        <w:rPr>
          <w:rFonts w:cs="Cambria,Bold"/>
          <w:bCs/>
          <w:sz w:val="24"/>
          <w:szCs w:val="24"/>
          <w:u w:val="single"/>
        </w:rPr>
        <w:t>3:0</w:t>
      </w:r>
      <w:r w:rsidR="00E47503" w:rsidRPr="00A9203A">
        <w:rPr>
          <w:rFonts w:cs="Cambria,Bold"/>
          <w:bCs/>
          <w:sz w:val="24"/>
          <w:szCs w:val="24"/>
          <w:u w:val="single"/>
        </w:rPr>
        <w:t>0)</w:t>
      </w:r>
      <w:r w:rsidR="00654760" w:rsidRPr="00A9203A">
        <w:rPr>
          <w:rFonts w:cs="Cambria,Bold"/>
          <w:bCs/>
          <w:sz w:val="24"/>
          <w:szCs w:val="24"/>
          <w:u w:val="single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za pośrednictwem poczty elektr</w:t>
      </w:r>
      <w:r w:rsidR="007B51DA">
        <w:rPr>
          <w:rFonts w:cs="Cambria,Bold"/>
          <w:bCs/>
          <w:sz w:val="24"/>
          <w:szCs w:val="24"/>
        </w:rPr>
        <w:t>o</w:t>
      </w:r>
      <w:r w:rsidR="00C82D2C">
        <w:rPr>
          <w:rFonts w:cs="Cambria,Bold"/>
          <w:bCs/>
          <w:sz w:val="24"/>
          <w:szCs w:val="24"/>
        </w:rPr>
        <w:t xml:space="preserve">nicznej należy złożyć </w:t>
      </w:r>
      <w:r w:rsidR="008277B1">
        <w:rPr>
          <w:rFonts w:cs="Cambria,Bold"/>
          <w:bCs/>
          <w:sz w:val="24"/>
          <w:szCs w:val="24"/>
        </w:rPr>
        <w:t>do dnia 24</w:t>
      </w:r>
      <w:r w:rsidR="00491753">
        <w:rPr>
          <w:rFonts w:cs="Cambria,Bold"/>
          <w:bCs/>
          <w:sz w:val="24"/>
          <w:szCs w:val="24"/>
        </w:rPr>
        <w:t>.09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>
        <w:rPr>
          <w:rFonts w:cs="Cambria,Bold"/>
          <w:bCs/>
          <w:sz w:val="24"/>
          <w:szCs w:val="24"/>
        </w:rPr>
        <w:t xml:space="preserve"> do godz. 11:00</w:t>
      </w:r>
      <w:r w:rsidRPr="00261BCC">
        <w:rPr>
          <w:rFonts w:cs="Cambria,Bold"/>
          <w:bCs/>
          <w:sz w:val="24"/>
          <w:szCs w:val="24"/>
        </w:rPr>
        <w:t xml:space="preserve"> na adres: </w:t>
      </w:r>
      <w:hyperlink r:id="rId9" w:history="1"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SOSNOWIEC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ADG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OFERTY@zus.pl</w:t>
        </w:r>
      </w:hyperlink>
      <w:r w:rsidR="00654760">
        <w:rPr>
          <w:rStyle w:val="Hipercze"/>
          <w:rFonts w:cs="Cambria,Bold"/>
          <w:bCs/>
          <w:sz w:val="24"/>
          <w:szCs w:val="24"/>
          <w:u w:val="none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C12BD7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Dla  oferty złożonej za pośrednictwem poczty elektronicznej - w dniu 24.09</w:t>
      </w:r>
      <w:r w:rsidRPr="00F444E2">
        <w:rPr>
          <w:rFonts w:cs="Cambria,Bold"/>
          <w:bCs/>
          <w:sz w:val="24"/>
          <w:szCs w:val="24"/>
        </w:rPr>
        <w:t>.2025 r.</w:t>
      </w:r>
      <w:r>
        <w:rPr>
          <w:rFonts w:cs="Cambria,Bold"/>
          <w:bCs/>
          <w:sz w:val="24"/>
          <w:szCs w:val="24"/>
        </w:rPr>
        <w:t xml:space="preserve"> w godzinach 11:00-13:00 -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elektronicznej na ww. adres mailowy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 w:rsidR="00E47503">
        <w:rPr>
          <w:rFonts w:cs="Cambria,Bold"/>
          <w:bCs/>
          <w:sz w:val="24"/>
          <w:szCs w:val="24"/>
        </w:rPr>
        <w:t>informację zawierającą hasło</w:t>
      </w:r>
      <w:r>
        <w:rPr>
          <w:rFonts w:cs="Cambria,Bold"/>
          <w:bCs/>
          <w:sz w:val="24"/>
          <w:szCs w:val="24"/>
        </w:rPr>
        <w:t xml:space="preserve"> do dokumentu elektronicznego zawierającego ofertę - </w:t>
      </w:r>
      <w:r w:rsid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w celu jej otwarcia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przetargowa </w:t>
      </w:r>
      <w:r w:rsidR="00C12BD7">
        <w:rPr>
          <w:rFonts w:cs="Cambria,Bold"/>
          <w:bCs/>
          <w:sz w:val="24"/>
          <w:szCs w:val="24"/>
        </w:rPr>
        <w:t xml:space="preserve">winna być sporządzona czytelnie, </w:t>
      </w:r>
      <w:r>
        <w:rPr>
          <w:rFonts w:cs="Cambria,Bold"/>
          <w:bCs/>
          <w:sz w:val="24"/>
          <w:szCs w:val="24"/>
        </w:rPr>
        <w:t xml:space="preserve">w języku polskim </w:t>
      </w:r>
      <w:r w:rsidR="00C12BD7">
        <w:rPr>
          <w:rFonts w:cs="Cambria,Bold"/>
          <w:bCs/>
          <w:sz w:val="24"/>
          <w:szCs w:val="24"/>
        </w:rPr>
        <w:t xml:space="preserve">i </w:t>
      </w:r>
      <w:r>
        <w:rPr>
          <w:rFonts w:cs="Cambria,Bold"/>
          <w:bCs/>
          <w:sz w:val="24"/>
          <w:szCs w:val="24"/>
        </w:rPr>
        <w:t>powinna zawierać:</w:t>
      </w:r>
    </w:p>
    <w:p w:rsidR="005101DC" w:rsidRDefault="00C329F5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</w:t>
      </w:r>
      <w:r w:rsidR="00F34380">
        <w:rPr>
          <w:rFonts w:cs="Cambria,Bold"/>
          <w:bCs/>
          <w:sz w:val="24"/>
          <w:szCs w:val="24"/>
        </w:rPr>
        <w:t xml:space="preserve">odpisany </w:t>
      </w:r>
      <w:r>
        <w:rPr>
          <w:rFonts w:cs="Cambria,Bold"/>
          <w:bCs/>
          <w:sz w:val="24"/>
          <w:szCs w:val="24"/>
        </w:rPr>
        <w:t xml:space="preserve">kompletnie wypełniony </w:t>
      </w:r>
      <w:r w:rsidR="00F34380">
        <w:rPr>
          <w:rFonts w:cs="Cambria,Bold"/>
          <w:bCs/>
          <w:sz w:val="24"/>
          <w:szCs w:val="24"/>
        </w:rPr>
        <w:t xml:space="preserve">formularz ofertowy stanowiący załącznik </w:t>
      </w:r>
      <w:r>
        <w:rPr>
          <w:rFonts w:cs="Cambria,Bold"/>
          <w:bCs/>
          <w:sz w:val="24"/>
          <w:szCs w:val="24"/>
        </w:rPr>
        <w:t xml:space="preserve">nr 1 </w:t>
      </w:r>
      <w:r w:rsidR="00F34380">
        <w:rPr>
          <w:rFonts w:cs="Cambria,Bold"/>
          <w:bCs/>
          <w:sz w:val="24"/>
          <w:szCs w:val="24"/>
        </w:rPr>
        <w:t>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5101DC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Potwierdzenie zapoznania się z klauzulą informacyjną dotyczącą przetwarzania danych osobowych (</w:t>
      </w:r>
      <w:r w:rsidR="003F23ED">
        <w:rPr>
          <w:rFonts w:cs="Cambria,Bold"/>
          <w:bCs/>
          <w:sz w:val="24"/>
          <w:szCs w:val="24"/>
        </w:rPr>
        <w:t>stanowiącą załącznik nr 2</w:t>
      </w:r>
      <w:r>
        <w:rPr>
          <w:rFonts w:cs="Cambria,Bold"/>
          <w:bCs/>
          <w:sz w:val="24"/>
          <w:szCs w:val="24"/>
        </w:rPr>
        <w:t xml:space="preserve">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C12BD7">
        <w:rPr>
          <w:rFonts w:cs="Times New Roman"/>
          <w:sz w:val="24"/>
          <w:szCs w:val="24"/>
        </w:rPr>
        <w:t>sobę fizyczną</w:t>
      </w:r>
      <w:r w:rsidR="00A91DA0" w:rsidRPr="000375D5">
        <w:rPr>
          <w:rFonts w:cs="Times New Roman"/>
          <w:sz w:val="24"/>
          <w:szCs w:val="24"/>
        </w:rPr>
        <w:t xml:space="preserve">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>staniem 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sobę, która będzie upoważniona do odebrania pojazdu 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27188A" w:rsidRDefault="0027188A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Powody będące podstawa do odrzucenia oferty:</w:t>
      </w:r>
    </w:p>
    <w:p w:rsidR="0027188A" w:rsidRDefault="0027188A" w:rsidP="00271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 xml:space="preserve">oferty </w:t>
      </w:r>
      <w:r w:rsidR="00A91DA0" w:rsidRPr="008425D3">
        <w:rPr>
          <w:rFonts w:cs="Cambria,Bold"/>
          <w:bCs/>
          <w:sz w:val="24"/>
          <w:szCs w:val="24"/>
        </w:rPr>
        <w:t>po wyznaczonym terminie</w:t>
      </w:r>
      <w:r>
        <w:rPr>
          <w:rFonts w:cs="Cambria,Bold"/>
          <w:bCs/>
          <w:sz w:val="24"/>
          <w:szCs w:val="24"/>
        </w:rPr>
        <w:t>,</w:t>
      </w:r>
    </w:p>
    <w:p w:rsidR="0027188A" w:rsidRDefault="00A91DA0" w:rsidP="00271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8425D3">
        <w:rPr>
          <w:rFonts w:cs="Cambria,Bold"/>
          <w:bCs/>
          <w:sz w:val="24"/>
          <w:szCs w:val="24"/>
        </w:rPr>
        <w:t xml:space="preserve"> </w:t>
      </w:r>
      <w:r w:rsidR="0027188A">
        <w:rPr>
          <w:rFonts w:cs="Cambria,Bold"/>
          <w:bCs/>
          <w:sz w:val="24"/>
          <w:szCs w:val="24"/>
        </w:rPr>
        <w:t>Złożenie</w:t>
      </w:r>
      <w:r w:rsidR="0027188A" w:rsidRPr="00A91DA0">
        <w:rPr>
          <w:rFonts w:cs="Cambria,Bold"/>
          <w:bCs/>
          <w:sz w:val="24"/>
          <w:szCs w:val="24"/>
        </w:rPr>
        <w:t xml:space="preserve"> </w:t>
      </w:r>
      <w:r w:rsidR="0027188A" w:rsidRPr="008425D3">
        <w:rPr>
          <w:rFonts w:cs="Cambria,Bold"/>
          <w:bCs/>
          <w:sz w:val="24"/>
          <w:szCs w:val="24"/>
        </w:rPr>
        <w:t xml:space="preserve">oferty </w:t>
      </w:r>
      <w:r w:rsidRPr="008425D3">
        <w:rPr>
          <w:rFonts w:cs="Cambria,Bold"/>
          <w:bCs/>
          <w:sz w:val="24"/>
          <w:szCs w:val="24"/>
        </w:rPr>
        <w:t>w niewłaściwym miejscu</w:t>
      </w:r>
      <w:r>
        <w:rPr>
          <w:rFonts w:cs="Cambria,Bold"/>
          <w:bCs/>
          <w:sz w:val="24"/>
          <w:szCs w:val="24"/>
        </w:rPr>
        <w:t xml:space="preserve">; </w:t>
      </w:r>
    </w:p>
    <w:p w:rsidR="0027188A" w:rsidRPr="0027188A" w:rsidRDefault="0027188A" w:rsidP="00271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 </w:t>
      </w:r>
      <w:r w:rsidR="00A91DA0"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="00A91DA0" w:rsidRPr="008425D3">
        <w:rPr>
          <w:rFonts w:cs="Cambria"/>
          <w:sz w:val="24"/>
          <w:szCs w:val="24"/>
        </w:rPr>
        <w:t>lub jego niepoprawne wypełnienie;</w:t>
      </w:r>
    </w:p>
    <w:p w:rsidR="00A91DA0" w:rsidRDefault="00A91DA0" w:rsidP="0027188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 w:rsidR="0027188A">
        <w:rPr>
          <w:rFonts w:cs="Cambria"/>
          <w:sz w:val="24"/>
          <w:szCs w:val="24"/>
        </w:rPr>
        <w:t xml:space="preserve"> budzące wątpliwość prawne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127FAD">
      <w:pPr>
        <w:pStyle w:val="Nagwek1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8277B1">
        <w:rPr>
          <w:rFonts w:cs="Cambria,Bold"/>
          <w:bCs/>
          <w:sz w:val="24"/>
          <w:szCs w:val="24"/>
        </w:rPr>
        <w:t>24</w:t>
      </w:r>
      <w:r w:rsidR="00491753">
        <w:rPr>
          <w:rFonts w:cs="Cambria,Bold"/>
          <w:bCs/>
          <w:sz w:val="24"/>
          <w:szCs w:val="24"/>
        </w:rPr>
        <w:t>.09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E04B9E" w:rsidRPr="00F444E2">
        <w:rPr>
          <w:rFonts w:cs="Cambria,Bold"/>
          <w:bCs/>
          <w:sz w:val="24"/>
          <w:szCs w:val="24"/>
        </w:rPr>
        <w:t xml:space="preserve"> 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A01DC3">
        <w:rPr>
          <w:rFonts w:cs="Cambria,Bold"/>
          <w:bCs/>
          <w:sz w:val="24"/>
          <w:szCs w:val="24"/>
        </w:rPr>
        <w:t>Sosnowcu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ul. Partyzantów 1, pokój</w:t>
      </w:r>
      <w:r w:rsidR="00A01DC3" w:rsidRPr="00573A21">
        <w:rPr>
          <w:rFonts w:cs="Cambria,Bold"/>
          <w:bCs/>
          <w:sz w:val="24"/>
          <w:szCs w:val="24"/>
        </w:rPr>
        <w:t xml:space="preserve"> nr</w:t>
      </w:r>
      <w:r w:rsidR="00C65217">
        <w:rPr>
          <w:rFonts w:cs="Cambria,Bold"/>
          <w:bCs/>
          <w:sz w:val="24"/>
          <w:szCs w:val="24"/>
        </w:rPr>
        <w:t xml:space="preserve"> 908</w:t>
      </w:r>
      <w:r w:rsidR="00A01DC3" w:rsidRPr="00573A21">
        <w:rPr>
          <w:rFonts w:cs="Cambria,Bold"/>
          <w:bCs/>
          <w:sz w:val="24"/>
          <w:szCs w:val="24"/>
        </w:rPr>
        <w:t xml:space="preserve">. </w:t>
      </w:r>
      <w:r w:rsidR="0027188A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</w:t>
      </w:r>
      <w:r w:rsidR="0027188A">
        <w:rPr>
          <w:rFonts w:cs="Cambria"/>
          <w:sz w:val="24"/>
          <w:szCs w:val="24"/>
        </w:rPr>
        <w:t xml:space="preserve">przetargu </w:t>
      </w:r>
      <w:r w:rsidRPr="005524C9">
        <w:rPr>
          <w:rFonts w:cs="Cambria"/>
          <w:sz w:val="24"/>
          <w:szCs w:val="24"/>
        </w:rPr>
        <w:t xml:space="preserve">jest zależny od ilości ofert, jednak </w:t>
      </w:r>
      <w:r w:rsidR="0027188A">
        <w:rPr>
          <w:rFonts w:cs="Cambria"/>
          <w:sz w:val="24"/>
          <w:szCs w:val="24"/>
        </w:rPr>
        <w:t>nastąpi nie później</w:t>
      </w:r>
      <w:r w:rsidRPr="005524C9">
        <w:rPr>
          <w:rFonts w:cs="Cambria"/>
          <w:sz w:val="24"/>
          <w:szCs w:val="24"/>
        </w:rPr>
        <w:t xml:space="preserve"> niż trzy dni robocze po terminie otwarcia ofert.</w:t>
      </w:r>
    </w:p>
    <w:p w:rsidR="00A01DC3" w:rsidRPr="00A01DC3" w:rsidRDefault="0027188A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lastRenderedPageBreak/>
        <w:t>W okresie od określonego terminu złożenia ofert d</w:t>
      </w:r>
      <w:r w:rsidR="00A01DC3" w:rsidRPr="005524C9">
        <w:rPr>
          <w:rFonts w:cs="Cambria"/>
          <w:sz w:val="24"/>
          <w:szCs w:val="24"/>
        </w:rPr>
        <w:t xml:space="preserve">o czasu </w:t>
      </w:r>
      <w:r w:rsidR="00A01DC3" w:rsidRPr="00D13346">
        <w:rPr>
          <w:rFonts w:cs="Cambria"/>
          <w:sz w:val="24"/>
          <w:szCs w:val="24"/>
        </w:rPr>
        <w:t xml:space="preserve">rozstrzygnięcia </w:t>
      </w:r>
      <w:r w:rsidR="00A01DC3" w:rsidRPr="005524C9">
        <w:rPr>
          <w:rFonts w:cs="Cambria"/>
          <w:sz w:val="24"/>
          <w:szCs w:val="24"/>
        </w:rPr>
        <w:t>przetargu, żadne informacje nie będą udzielane. Po</w:t>
      </w:r>
      <w:r w:rsidR="00A01DC3"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>
        <w:rPr>
          <w:rFonts w:cs="Cambria"/>
          <w:sz w:val="24"/>
          <w:szCs w:val="24"/>
        </w:rPr>
        <w:t>- oferentom</w:t>
      </w:r>
      <w:r w:rsidRPr="005524C9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zainteresowanym szczegółami postępowania, umożliwiony zostanie wgląd do dokumentacji przetargowej w zakresie i w sposób nienaruszający dóbr pozostałych uczestników postępowania.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27188A">
        <w:rPr>
          <w:rFonts w:cs="Cambria"/>
          <w:sz w:val="24"/>
          <w:szCs w:val="24"/>
        </w:rPr>
        <w:t>ferenci, których oferty zostaną</w:t>
      </w:r>
      <w:r w:rsidR="00A01DC3" w:rsidRPr="005524C9">
        <w:rPr>
          <w:rFonts w:cs="Cambria"/>
          <w:sz w:val="24"/>
          <w:szCs w:val="24"/>
        </w:rPr>
        <w:t xml:space="preserve"> odrzucon</w:t>
      </w:r>
      <w:r w:rsidR="0027188A">
        <w:rPr>
          <w:rFonts w:cs="Cambria"/>
          <w:sz w:val="24"/>
          <w:szCs w:val="24"/>
        </w:rPr>
        <w:t>e</w:t>
      </w:r>
      <w:r w:rsidR="00A01DC3" w:rsidRPr="005524C9">
        <w:rPr>
          <w:rFonts w:cs="Cambria"/>
          <w:sz w:val="24"/>
          <w:szCs w:val="24"/>
        </w:rPr>
        <w:t>. Na adres e-mail podany 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Oferent, którego oferta zostanie </w:t>
      </w:r>
      <w:r w:rsidR="00C85BF7">
        <w:rPr>
          <w:rFonts w:cs="Cambria"/>
          <w:sz w:val="24"/>
          <w:szCs w:val="24"/>
        </w:rPr>
        <w:t>wybrana</w:t>
      </w:r>
      <w:r w:rsidRPr="005524C9">
        <w:rPr>
          <w:rFonts w:cs="Cambria"/>
          <w:sz w:val="24"/>
          <w:szCs w:val="24"/>
        </w:rPr>
        <w:t xml:space="preserve"> do realizacji, zostanie poinformowany indywidulanie za pośrednictwem poczty elektronicznej. Na adres e-mail wskazany 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27188A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</w:t>
      </w:r>
      <w:r w:rsidR="00A01DC3">
        <w:rPr>
          <w:rFonts w:cs="Cambria,Bold"/>
          <w:bCs/>
          <w:sz w:val="24"/>
          <w:szCs w:val="24"/>
        </w:rPr>
        <w:t xml:space="preserve">ferentom </w:t>
      </w:r>
      <w:r>
        <w:rPr>
          <w:rFonts w:cs="Cambria,Bold"/>
          <w:bCs/>
          <w:sz w:val="24"/>
          <w:szCs w:val="24"/>
        </w:rPr>
        <w:t xml:space="preserve">zainteresowanym - </w:t>
      </w:r>
      <w:r w:rsidR="00A01DC3">
        <w:rPr>
          <w:rFonts w:cs="Cambria,Bold"/>
          <w:bCs/>
          <w:sz w:val="24"/>
          <w:szCs w:val="24"/>
        </w:rPr>
        <w:t>dodatkowych informacji w sprawach dotyczących organizacji przetargu udzielają w godzinach od 8:00 do 14:00: Piotr Tokarz pod num</w:t>
      </w:r>
      <w:r w:rsidR="0093323B">
        <w:rPr>
          <w:rFonts w:cs="Cambria,Bold"/>
          <w:bCs/>
          <w:sz w:val="24"/>
          <w:szCs w:val="24"/>
        </w:rPr>
        <w:t>erem telefonu (32) 368 34 01</w:t>
      </w:r>
      <w:r w:rsidR="00491753">
        <w:rPr>
          <w:rFonts w:cs="Cambria,Bold"/>
          <w:bCs/>
          <w:sz w:val="24"/>
          <w:szCs w:val="24"/>
        </w:rPr>
        <w:t xml:space="preserve">; </w:t>
      </w:r>
      <w:r w:rsidR="00491753" w:rsidRPr="005279AE">
        <w:rPr>
          <w:rFonts w:ascii="Calibri" w:hAnsi="Calibri" w:cs="Calibri"/>
          <w:lang w:eastAsia="pl-PL"/>
        </w:rPr>
        <w:t>502 006 959</w:t>
      </w:r>
      <w:r w:rsidR="007B51DA" w:rsidRPr="005279AE">
        <w:rPr>
          <w:rFonts w:cs="Cambria,Bold"/>
          <w:bCs/>
          <w:sz w:val="24"/>
          <w:szCs w:val="24"/>
        </w:rPr>
        <w:t xml:space="preserve"> </w:t>
      </w:r>
      <w:r w:rsidR="007B51DA">
        <w:rPr>
          <w:rFonts w:cs="Cambria,Bold"/>
          <w:bCs/>
          <w:sz w:val="24"/>
          <w:szCs w:val="24"/>
        </w:rPr>
        <w:t>oraz Leszek Młynarski</w:t>
      </w:r>
      <w:r w:rsidR="00A01DC3">
        <w:rPr>
          <w:rFonts w:cs="Cambria,Bold"/>
          <w:bCs/>
          <w:sz w:val="24"/>
          <w:szCs w:val="24"/>
        </w:rPr>
        <w:t xml:space="preserve"> pod numerem tel</w:t>
      </w:r>
      <w:r w:rsidR="007B51DA">
        <w:rPr>
          <w:rFonts w:cs="Cambria,Bold"/>
          <w:bCs/>
          <w:sz w:val="24"/>
          <w:szCs w:val="24"/>
        </w:rPr>
        <w:t>efonu (32) 364 00 05</w:t>
      </w:r>
      <w:r w:rsidR="004C4F3C">
        <w:rPr>
          <w:rFonts w:cs="Cambria,Bold"/>
          <w:bCs/>
          <w:sz w:val="24"/>
          <w:szCs w:val="24"/>
        </w:rPr>
        <w:t>.</w:t>
      </w:r>
    </w:p>
    <w:p w:rsidR="00100DDD" w:rsidRPr="00127FAD" w:rsidRDefault="00100DDD" w:rsidP="00127FAD">
      <w:pPr>
        <w:pStyle w:val="Nagwek1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Default="00100DDD" w:rsidP="00100D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</w:t>
      </w:r>
      <w:r w:rsidR="00C85BF7">
        <w:rPr>
          <w:rFonts w:cs="Cambria"/>
          <w:sz w:val="24"/>
          <w:szCs w:val="24"/>
        </w:rPr>
        <w:t>wybrana</w:t>
      </w:r>
      <w:r w:rsidRPr="00ED33C4">
        <w:rPr>
          <w:rFonts w:cs="Cambria"/>
          <w:sz w:val="24"/>
          <w:szCs w:val="24"/>
        </w:rPr>
        <w:t xml:space="preserve">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 xml:space="preserve">od dnia </w:t>
      </w:r>
      <w:r w:rsidR="00E8170A" w:rsidRPr="005A6FAA">
        <w:rPr>
          <w:rFonts w:cs="Cambria,Bold"/>
          <w:bCs/>
          <w:sz w:val="24"/>
          <w:szCs w:val="24"/>
        </w:rPr>
        <w:t>wystawienia faktury</w:t>
      </w:r>
      <w:r w:rsidR="00E8170A">
        <w:rPr>
          <w:rFonts w:cs="Cambria,Bold"/>
          <w:bCs/>
          <w:sz w:val="24"/>
          <w:szCs w:val="24"/>
        </w:rPr>
        <w:t xml:space="preserve">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E1359B" w:rsidRPr="009B6D9F">
        <w:rPr>
          <w:rFonts w:cs="Cambria,Bold"/>
          <w:b/>
          <w:bCs/>
          <w:sz w:val="24"/>
          <w:szCs w:val="24"/>
        </w:rPr>
        <w:t>54 1020 5590 0000 0902 9320 0014</w:t>
      </w:r>
      <w:r w:rsidR="00E1359B">
        <w:rPr>
          <w:rFonts w:cs="Cambria,Bold"/>
          <w:bCs/>
          <w:sz w:val="24"/>
          <w:szCs w:val="24"/>
        </w:rPr>
        <w:t>.</w:t>
      </w:r>
    </w:p>
    <w:p w:rsidR="007045B1" w:rsidRDefault="00E1359B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</w:t>
      </w:r>
      <w:r w:rsidR="00C85BF7">
        <w:rPr>
          <w:rFonts w:cs="Cambria,Bold"/>
          <w:bCs/>
          <w:sz w:val="24"/>
          <w:szCs w:val="24"/>
        </w:rPr>
        <w:t xml:space="preserve"> przez Nabywcę </w:t>
      </w:r>
      <w:r>
        <w:rPr>
          <w:rFonts w:cs="Cambria,Bold"/>
          <w:bCs/>
          <w:sz w:val="24"/>
          <w:szCs w:val="24"/>
        </w:rPr>
        <w:t>pozostanie zadeklarowana przez oferenta cena zakupu (brutto) pomniejszona o wysokość wpłaconego wadium.</w:t>
      </w:r>
    </w:p>
    <w:p w:rsidR="00EE6B7F" w:rsidRPr="005A6FAA" w:rsidRDefault="00EE6B7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A6FAA">
        <w:rPr>
          <w:rFonts w:cs="Cambria,Bold"/>
          <w:bCs/>
          <w:sz w:val="24"/>
          <w:szCs w:val="24"/>
        </w:rPr>
        <w:lastRenderedPageBreak/>
        <w:t xml:space="preserve">Nabywca </w:t>
      </w:r>
      <w:r w:rsidR="004C4F3C" w:rsidRPr="005A6FAA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5A6FAA">
        <w:rPr>
          <w:rFonts w:cs="Cambria"/>
          <w:sz w:val="24"/>
          <w:szCs w:val="24"/>
        </w:rPr>
        <w:t xml:space="preserve">ze skutkiem wypowiedzenia wynikającym z art. 31 </w:t>
      </w:r>
      <w:r w:rsidR="004E5E04" w:rsidRPr="005A6FAA">
        <w:rPr>
          <w:rFonts w:cs="Cambria"/>
          <w:sz w:val="24"/>
          <w:szCs w:val="24"/>
        </w:rPr>
        <w:t xml:space="preserve">ustawy z dnia 22 maja 2003 r. o </w:t>
      </w:r>
      <w:r w:rsidR="004C4F3C" w:rsidRPr="005A6FAA">
        <w:rPr>
          <w:rFonts w:cs="Cambria"/>
          <w:sz w:val="24"/>
          <w:szCs w:val="24"/>
        </w:rPr>
        <w:t xml:space="preserve">ubezpieczeniach obowiązkowych, Ubezpieczeniowym Funduszu Gwarancyjnym i Polskim Biurze Ubezpieczycieli Komunikacyjnych </w:t>
      </w:r>
      <w:r w:rsidR="00BC59D5" w:rsidRPr="005A6FAA">
        <w:rPr>
          <w:rFonts w:cs="Times New Roman"/>
          <w:sz w:val="24"/>
          <w:szCs w:val="24"/>
        </w:rPr>
        <w:t>(</w:t>
      </w:r>
      <w:r w:rsidR="00E7544C" w:rsidRPr="005A6FAA">
        <w:rPr>
          <w:rFonts w:cs="Times New Roman"/>
          <w:sz w:val="24"/>
          <w:szCs w:val="24"/>
        </w:rPr>
        <w:t>Dz. U. 2025 r. poz. 367</w:t>
      </w:r>
      <w:r w:rsidR="004C4F3C" w:rsidRPr="005A6FAA">
        <w:rPr>
          <w:rFonts w:cs="Times New Roman"/>
          <w:sz w:val="24"/>
          <w:szCs w:val="24"/>
        </w:rPr>
        <w:t>).</w:t>
      </w:r>
    </w:p>
    <w:p w:rsidR="004C4F3C" w:rsidRPr="00006A5F" w:rsidRDefault="00C85BF7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S</w:t>
      </w:r>
      <w:r w:rsidR="004C4F3C" w:rsidRPr="00CB118A">
        <w:rPr>
          <w:rFonts w:cs="Cambria"/>
          <w:sz w:val="24"/>
          <w:szCs w:val="24"/>
        </w:rPr>
        <w:t>przedawca pojazdu będącego przedmiotem przetargu, zastrzega sobie</w:t>
      </w:r>
      <w:r>
        <w:rPr>
          <w:rFonts w:cs="Cambria"/>
          <w:sz w:val="24"/>
          <w:szCs w:val="24"/>
        </w:rPr>
        <w:t xml:space="preserve"> prawo </w:t>
      </w:r>
      <w:r w:rsidR="004C4F3C" w:rsidRPr="00CB118A">
        <w:rPr>
          <w:rFonts w:cs="Cambria"/>
          <w:sz w:val="24"/>
          <w:szCs w:val="24"/>
        </w:rPr>
        <w:t>własnoś</w:t>
      </w:r>
      <w:r>
        <w:rPr>
          <w:rFonts w:cs="Cambria"/>
          <w:sz w:val="24"/>
          <w:szCs w:val="24"/>
        </w:rPr>
        <w:t>ci</w:t>
      </w:r>
      <w:r w:rsidR="004C4F3C" w:rsidRPr="00CB118A">
        <w:rPr>
          <w:rFonts w:cs="Cambria"/>
          <w:sz w:val="24"/>
          <w:szCs w:val="24"/>
        </w:rPr>
        <w:t xml:space="preserve"> po</w:t>
      </w:r>
      <w:r w:rsidR="001446BA">
        <w:rPr>
          <w:rFonts w:cs="Cambria"/>
          <w:sz w:val="24"/>
          <w:szCs w:val="24"/>
        </w:rPr>
        <w:t>jazdu do momentu zapłaty przez n</w:t>
      </w:r>
      <w:r w:rsidR="004C4F3C"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>
        <w:rPr>
          <w:rFonts w:cs="Cambria"/>
          <w:sz w:val="24"/>
          <w:szCs w:val="24"/>
        </w:rPr>
        <w:t>Sosnowcu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>
        <w:rPr>
          <w:rFonts w:cs="Cambria"/>
          <w:sz w:val="24"/>
          <w:szCs w:val="24"/>
        </w:rPr>
        <w:t>32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368 34 01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C329F5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p w:rsidR="00C329F5" w:rsidRDefault="00C329F5" w:rsidP="00C329F5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</w:p>
    <w:p w:rsidR="00C329F5" w:rsidRDefault="00C329F5" w:rsidP="00C329F5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Załączniki:</w:t>
      </w:r>
    </w:p>
    <w:p w:rsidR="00C329F5" w:rsidRDefault="003F23ED" w:rsidP="00C329F5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Załącznik nr 1: </w:t>
      </w:r>
      <w:r w:rsidR="00C329F5">
        <w:rPr>
          <w:rFonts w:cs="Cambria,Bold"/>
          <w:bCs/>
          <w:sz w:val="24"/>
          <w:szCs w:val="24"/>
        </w:rPr>
        <w:t>Formularz ofertowy</w:t>
      </w:r>
      <w:r w:rsidR="008354CB">
        <w:rPr>
          <w:rFonts w:cs="Cambria,Bold"/>
          <w:bCs/>
          <w:sz w:val="24"/>
          <w:szCs w:val="24"/>
        </w:rPr>
        <w:t>.</w:t>
      </w:r>
      <w:bookmarkStart w:id="0" w:name="_GoBack"/>
      <w:bookmarkEnd w:id="0"/>
    </w:p>
    <w:p w:rsidR="00C329F5" w:rsidRPr="00C329F5" w:rsidRDefault="008354CB" w:rsidP="00C329F5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Załącznik nr 2</w:t>
      </w:r>
      <w:r w:rsidR="003F23ED">
        <w:rPr>
          <w:rFonts w:cs="Cambria,Bold"/>
          <w:bCs/>
          <w:sz w:val="24"/>
          <w:szCs w:val="24"/>
        </w:rPr>
        <w:t xml:space="preserve">: </w:t>
      </w:r>
      <w:r w:rsidR="00C329F5">
        <w:rPr>
          <w:rFonts w:cs="Cambria,Bold"/>
          <w:bCs/>
          <w:sz w:val="24"/>
          <w:szCs w:val="24"/>
        </w:rPr>
        <w:t>Klauzula Informacyjna</w:t>
      </w:r>
      <w:r w:rsidR="0065741D">
        <w:rPr>
          <w:rFonts w:cs="Cambria,Bold"/>
          <w:bCs/>
          <w:sz w:val="24"/>
          <w:szCs w:val="24"/>
        </w:rPr>
        <w:t xml:space="preserve"> RODO</w:t>
      </w:r>
      <w:r w:rsidR="00C329F5">
        <w:rPr>
          <w:rFonts w:cs="Cambria,Bold"/>
          <w:bCs/>
          <w:sz w:val="24"/>
          <w:szCs w:val="24"/>
        </w:rPr>
        <w:t>.</w:t>
      </w:r>
    </w:p>
    <w:sectPr w:rsidR="00C329F5" w:rsidRPr="00C329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72" w:rsidRDefault="00EF3372" w:rsidP="006A263B">
      <w:pPr>
        <w:spacing w:after="0" w:line="240" w:lineRule="auto"/>
      </w:pPr>
      <w:r>
        <w:separator/>
      </w:r>
    </w:p>
  </w:endnote>
  <w:endnote w:type="continuationSeparator" w:id="0">
    <w:p w:rsidR="00EF3372" w:rsidRDefault="00EF3372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CF2013" w:rsidRDefault="00CF20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1D">
          <w:rPr>
            <w:noProof/>
          </w:rPr>
          <w:t>1</w:t>
        </w:r>
        <w:r>
          <w:fldChar w:fldCharType="end"/>
        </w:r>
      </w:p>
    </w:sdtContent>
  </w:sdt>
  <w:p w:rsidR="00CF2013" w:rsidRDefault="00CF20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72" w:rsidRDefault="00EF3372" w:rsidP="006A263B">
      <w:pPr>
        <w:spacing w:after="0" w:line="240" w:lineRule="auto"/>
      </w:pPr>
      <w:r>
        <w:separator/>
      </w:r>
    </w:p>
  </w:footnote>
  <w:footnote w:type="continuationSeparator" w:id="0">
    <w:p w:rsidR="00EF3372" w:rsidRDefault="00EF3372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83"/>
    <w:multiLevelType w:val="hybridMultilevel"/>
    <w:tmpl w:val="EC7041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96A1B"/>
    <w:multiLevelType w:val="hybridMultilevel"/>
    <w:tmpl w:val="ED8C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36F0"/>
    <w:multiLevelType w:val="hybridMultilevel"/>
    <w:tmpl w:val="AF2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4070B"/>
    <w:multiLevelType w:val="hybridMultilevel"/>
    <w:tmpl w:val="AC0E2C0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F7757"/>
    <w:multiLevelType w:val="hybridMultilevel"/>
    <w:tmpl w:val="22DCBEDE"/>
    <w:lvl w:ilvl="0" w:tplc="F8880A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14"/>
  </w:num>
  <w:num w:numId="5">
    <w:abstractNumId w:val="23"/>
  </w:num>
  <w:num w:numId="6">
    <w:abstractNumId w:val="17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20"/>
  </w:num>
  <w:num w:numId="14">
    <w:abstractNumId w:val="7"/>
  </w:num>
  <w:num w:numId="15">
    <w:abstractNumId w:val="15"/>
  </w:num>
  <w:num w:numId="16">
    <w:abstractNumId w:val="2"/>
  </w:num>
  <w:num w:numId="17">
    <w:abstractNumId w:val="19"/>
  </w:num>
  <w:num w:numId="18">
    <w:abstractNumId w:val="16"/>
  </w:num>
  <w:num w:numId="19">
    <w:abstractNumId w:val="18"/>
  </w:num>
  <w:num w:numId="20">
    <w:abstractNumId w:val="1"/>
  </w:num>
  <w:num w:numId="21">
    <w:abstractNumId w:val="12"/>
  </w:num>
  <w:num w:numId="22">
    <w:abstractNumId w:val="11"/>
  </w:num>
  <w:num w:numId="23">
    <w:abstractNumId w:val="6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770DE"/>
    <w:rsid w:val="000B316F"/>
    <w:rsid w:val="000E7F99"/>
    <w:rsid w:val="000F7048"/>
    <w:rsid w:val="00100DDD"/>
    <w:rsid w:val="00104D46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B7671"/>
    <w:rsid w:val="001C0B56"/>
    <w:rsid w:val="001E54E7"/>
    <w:rsid w:val="001F6490"/>
    <w:rsid w:val="0023215A"/>
    <w:rsid w:val="00245EEF"/>
    <w:rsid w:val="002576ED"/>
    <w:rsid w:val="00262D81"/>
    <w:rsid w:val="0026465B"/>
    <w:rsid w:val="00266BFE"/>
    <w:rsid w:val="0027188A"/>
    <w:rsid w:val="0027192A"/>
    <w:rsid w:val="00291774"/>
    <w:rsid w:val="00297107"/>
    <w:rsid w:val="002D2968"/>
    <w:rsid w:val="002F199A"/>
    <w:rsid w:val="002F4D59"/>
    <w:rsid w:val="00304601"/>
    <w:rsid w:val="003136E6"/>
    <w:rsid w:val="00320ADC"/>
    <w:rsid w:val="00320B4E"/>
    <w:rsid w:val="0033064A"/>
    <w:rsid w:val="00367618"/>
    <w:rsid w:val="00372D9B"/>
    <w:rsid w:val="003803A1"/>
    <w:rsid w:val="003A677A"/>
    <w:rsid w:val="003A6D17"/>
    <w:rsid w:val="003D051C"/>
    <w:rsid w:val="003E01B2"/>
    <w:rsid w:val="003F23ED"/>
    <w:rsid w:val="0040245C"/>
    <w:rsid w:val="004264D2"/>
    <w:rsid w:val="004612AA"/>
    <w:rsid w:val="00491753"/>
    <w:rsid w:val="004975FB"/>
    <w:rsid w:val="004A09E0"/>
    <w:rsid w:val="004C4F3C"/>
    <w:rsid w:val="004E276D"/>
    <w:rsid w:val="004E5E04"/>
    <w:rsid w:val="005101DC"/>
    <w:rsid w:val="005279AE"/>
    <w:rsid w:val="00546B5B"/>
    <w:rsid w:val="0057076D"/>
    <w:rsid w:val="00597882"/>
    <w:rsid w:val="005A6FAA"/>
    <w:rsid w:val="005A7370"/>
    <w:rsid w:val="005C3932"/>
    <w:rsid w:val="005D395E"/>
    <w:rsid w:val="005E0806"/>
    <w:rsid w:val="005E0865"/>
    <w:rsid w:val="005E1915"/>
    <w:rsid w:val="0063429F"/>
    <w:rsid w:val="0064799D"/>
    <w:rsid w:val="00654760"/>
    <w:rsid w:val="0065741D"/>
    <w:rsid w:val="0067179F"/>
    <w:rsid w:val="00680EE9"/>
    <w:rsid w:val="00683A5F"/>
    <w:rsid w:val="006A263B"/>
    <w:rsid w:val="006A6EF3"/>
    <w:rsid w:val="006D468D"/>
    <w:rsid w:val="006F2856"/>
    <w:rsid w:val="007045B1"/>
    <w:rsid w:val="00711D5E"/>
    <w:rsid w:val="00715515"/>
    <w:rsid w:val="00716403"/>
    <w:rsid w:val="00743678"/>
    <w:rsid w:val="0075148B"/>
    <w:rsid w:val="007515B8"/>
    <w:rsid w:val="00767C74"/>
    <w:rsid w:val="007752C6"/>
    <w:rsid w:val="00780E14"/>
    <w:rsid w:val="00791C39"/>
    <w:rsid w:val="00797604"/>
    <w:rsid w:val="007A31FE"/>
    <w:rsid w:val="007B51DA"/>
    <w:rsid w:val="007F5F6F"/>
    <w:rsid w:val="007F7048"/>
    <w:rsid w:val="008277B1"/>
    <w:rsid w:val="008354CB"/>
    <w:rsid w:val="0084282F"/>
    <w:rsid w:val="008517D0"/>
    <w:rsid w:val="0085400F"/>
    <w:rsid w:val="00861DEC"/>
    <w:rsid w:val="00882B3C"/>
    <w:rsid w:val="008904C3"/>
    <w:rsid w:val="008A1A6E"/>
    <w:rsid w:val="008A310B"/>
    <w:rsid w:val="008A530A"/>
    <w:rsid w:val="008B7D3A"/>
    <w:rsid w:val="008C6562"/>
    <w:rsid w:val="008D384A"/>
    <w:rsid w:val="00901FE6"/>
    <w:rsid w:val="0092144F"/>
    <w:rsid w:val="009242A3"/>
    <w:rsid w:val="00931235"/>
    <w:rsid w:val="00932C19"/>
    <w:rsid w:val="0093323B"/>
    <w:rsid w:val="00962AF5"/>
    <w:rsid w:val="009A4F71"/>
    <w:rsid w:val="009A57DD"/>
    <w:rsid w:val="009B6D9F"/>
    <w:rsid w:val="009B7D62"/>
    <w:rsid w:val="009D250B"/>
    <w:rsid w:val="009E1D8C"/>
    <w:rsid w:val="00A01DC3"/>
    <w:rsid w:val="00A056FB"/>
    <w:rsid w:val="00A30E58"/>
    <w:rsid w:val="00A640F8"/>
    <w:rsid w:val="00A65929"/>
    <w:rsid w:val="00A75FB6"/>
    <w:rsid w:val="00A91DA0"/>
    <w:rsid w:val="00A9203A"/>
    <w:rsid w:val="00A929C9"/>
    <w:rsid w:val="00AA6A51"/>
    <w:rsid w:val="00AA765B"/>
    <w:rsid w:val="00AE3002"/>
    <w:rsid w:val="00B17C1B"/>
    <w:rsid w:val="00B3261C"/>
    <w:rsid w:val="00B37E1A"/>
    <w:rsid w:val="00B71447"/>
    <w:rsid w:val="00BA1D90"/>
    <w:rsid w:val="00BC59D5"/>
    <w:rsid w:val="00BD0833"/>
    <w:rsid w:val="00C12BD7"/>
    <w:rsid w:val="00C21EA1"/>
    <w:rsid w:val="00C26344"/>
    <w:rsid w:val="00C326B1"/>
    <w:rsid w:val="00C329F5"/>
    <w:rsid w:val="00C5395E"/>
    <w:rsid w:val="00C65217"/>
    <w:rsid w:val="00C74DC2"/>
    <w:rsid w:val="00C82D2C"/>
    <w:rsid w:val="00C85BF7"/>
    <w:rsid w:val="00C86AC6"/>
    <w:rsid w:val="00CA2757"/>
    <w:rsid w:val="00CB7108"/>
    <w:rsid w:val="00CE0693"/>
    <w:rsid w:val="00CE5C48"/>
    <w:rsid w:val="00CE6F16"/>
    <w:rsid w:val="00CF2013"/>
    <w:rsid w:val="00CF6BD7"/>
    <w:rsid w:val="00D12AB3"/>
    <w:rsid w:val="00D13C7C"/>
    <w:rsid w:val="00D20481"/>
    <w:rsid w:val="00D334C3"/>
    <w:rsid w:val="00D52000"/>
    <w:rsid w:val="00D66929"/>
    <w:rsid w:val="00D73112"/>
    <w:rsid w:val="00D73FF6"/>
    <w:rsid w:val="00DA3629"/>
    <w:rsid w:val="00DA73BE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41F9"/>
    <w:rsid w:val="00ED1BA1"/>
    <w:rsid w:val="00EE6B7F"/>
    <w:rsid w:val="00EF3372"/>
    <w:rsid w:val="00EF5B7D"/>
    <w:rsid w:val="00F10DD0"/>
    <w:rsid w:val="00F34380"/>
    <w:rsid w:val="00F444E2"/>
    <w:rsid w:val="00F52889"/>
    <w:rsid w:val="00F82DDD"/>
    <w:rsid w:val="00F85B76"/>
    <w:rsid w:val="00F93689"/>
    <w:rsid w:val="00FA45C9"/>
    <w:rsid w:val="00FB6A47"/>
    <w:rsid w:val="00FC4C9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SNOWIEC_ADG_OFERTY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A8EA-1CFD-4843-BD3B-DA14C161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Tokarz, Piotr</cp:lastModifiedBy>
  <cp:revision>3</cp:revision>
  <cp:lastPrinted>2024-08-22T10:35:00Z</cp:lastPrinted>
  <dcterms:created xsi:type="dcterms:W3CDTF">2025-09-02T09:52:00Z</dcterms:created>
  <dcterms:modified xsi:type="dcterms:W3CDTF">2025-09-02T09:56:00Z</dcterms:modified>
</cp:coreProperties>
</file>