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4EB6F4A" w14:textId="77777777" w:rsidR="009B5618" w:rsidRPr="003277D3" w:rsidRDefault="009B5618" w:rsidP="003277D3">
      <w:pPr>
        <w:pStyle w:val="Nagwek1"/>
        <w:spacing w:before="0" w:line="360" w:lineRule="auto"/>
        <w:jc w:val="center"/>
        <w:rPr>
          <w:rFonts w:ascii="Calibri" w:hAnsi="Calibri" w:cs="Calibri"/>
          <w:b/>
          <w:bCs/>
          <w:color w:val="auto"/>
          <w:sz w:val="22"/>
          <w:szCs w:val="22"/>
        </w:rPr>
      </w:pPr>
      <w:bookmarkStart w:id="0" w:name="bookmark0"/>
      <w:r w:rsidRPr="003277D3">
        <w:rPr>
          <w:rFonts w:ascii="Calibri" w:hAnsi="Calibri" w:cs="Calibri"/>
          <w:b/>
          <w:bCs/>
          <w:color w:val="auto"/>
          <w:sz w:val="22"/>
          <w:szCs w:val="22"/>
        </w:rPr>
        <w:t xml:space="preserve">Ogłoszenie o przetargu publicznym na sprzedaż samochodu służbowego stanowiącego własność Zakładu Ubezpieczeń Społecznych Oddział w </w:t>
      </w:r>
      <w:bookmarkEnd w:id="0"/>
      <w:r w:rsidRPr="003277D3">
        <w:rPr>
          <w:rFonts w:ascii="Calibri" w:hAnsi="Calibri" w:cs="Calibri"/>
          <w:b/>
          <w:bCs/>
          <w:color w:val="auto"/>
          <w:sz w:val="22"/>
          <w:szCs w:val="22"/>
        </w:rPr>
        <w:t>Elblągu</w:t>
      </w:r>
    </w:p>
    <w:p w14:paraId="371951A9" w14:textId="77777777" w:rsidR="009B5618" w:rsidRPr="003277D3" w:rsidRDefault="009B5618" w:rsidP="003277D3">
      <w:pPr>
        <w:spacing w:line="360" w:lineRule="auto"/>
        <w:rPr>
          <w:rFonts w:ascii="Calibri" w:hAnsi="Calibri" w:cs="Calibri"/>
          <w:lang w:eastAsia="pl-PL"/>
        </w:rPr>
      </w:pPr>
    </w:p>
    <w:p w14:paraId="615E9549" w14:textId="77777777" w:rsidR="009B5618" w:rsidRPr="003277D3" w:rsidRDefault="009B5618" w:rsidP="003277D3">
      <w:pPr>
        <w:spacing w:after="0" w:line="360" w:lineRule="auto"/>
        <w:rPr>
          <w:rFonts w:ascii="Calibri" w:hAnsi="Calibri" w:cs="Calibri"/>
          <w:b/>
        </w:rPr>
      </w:pPr>
      <w:r w:rsidRPr="003277D3">
        <w:rPr>
          <w:rFonts w:ascii="Calibri" w:hAnsi="Calibri" w:cs="Calibri"/>
          <w:b/>
        </w:rPr>
        <w:t>Zakład Ubezpieczeń Społecznych Oddział w Elblągu</w:t>
      </w:r>
    </w:p>
    <w:p w14:paraId="04920A02" w14:textId="77777777" w:rsidR="009B5618" w:rsidRPr="003277D3" w:rsidRDefault="009B5618" w:rsidP="003277D3">
      <w:pPr>
        <w:spacing w:after="0" w:line="360" w:lineRule="auto"/>
        <w:rPr>
          <w:rFonts w:ascii="Calibri" w:hAnsi="Calibri" w:cs="Calibri"/>
          <w:b/>
        </w:rPr>
      </w:pPr>
      <w:r w:rsidRPr="003277D3">
        <w:rPr>
          <w:rFonts w:ascii="Calibri" w:hAnsi="Calibri" w:cs="Calibri"/>
          <w:b/>
        </w:rPr>
        <w:t xml:space="preserve">Ogłasza publiczny przetarg: </w:t>
      </w:r>
    </w:p>
    <w:p w14:paraId="7196A532" w14:textId="057933C7" w:rsidR="009B5618" w:rsidRPr="003277D3" w:rsidRDefault="009B5618" w:rsidP="003277D3">
      <w:pPr>
        <w:spacing w:line="360" w:lineRule="auto"/>
        <w:rPr>
          <w:rFonts w:ascii="Calibri" w:hAnsi="Calibri" w:cs="Calibri"/>
        </w:rPr>
      </w:pPr>
      <w:r w:rsidRPr="003277D3">
        <w:rPr>
          <w:rFonts w:ascii="Calibri" w:hAnsi="Calibri" w:cs="Calibri"/>
        </w:rPr>
        <w:t xml:space="preserve">Na sprzedaż samochodu osobowego marki  </w:t>
      </w:r>
      <w:r w:rsidRPr="003277D3">
        <w:rPr>
          <w:rFonts w:ascii="Calibri" w:hAnsi="Calibri" w:cs="Calibri"/>
          <w:bCs/>
          <w:color w:val="000000" w:themeColor="text1"/>
        </w:rPr>
        <w:t xml:space="preserve">Skoda </w:t>
      </w:r>
      <w:proofErr w:type="spellStart"/>
      <w:r w:rsidRPr="003277D3">
        <w:rPr>
          <w:rFonts w:ascii="Calibri" w:hAnsi="Calibri" w:cs="Calibri"/>
          <w:bCs/>
          <w:color w:val="000000" w:themeColor="text1"/>
        </w:rPr>
        <w:t>Octavia</w:t>
      </w:r>
      <w:proofErr w:type="spellEnd"/>
      <w:r w:rsidRPr="003277D3">
        <w:rPr>
          <w:rFonts w:ascii="Calibri" w:hAnsi="Calibri" w:cs="Calibri"/>
          <w:bCs/>
          <w:color w:val="000000" w:themeColor="text1"/>
        </w:rPr>
        <w:t xml:space="preserve"> </w:t>
      </w:r>
      <w:proofErr w:type="spellStart"/>
      <w:r w:rsidRPr="003277D3">
        <w:rPr>
          <w:rFonts w:ascii="Calibri" w:hAnsi="Calibri" w:cs="Calibri"/>
          <w:bCs/>
          <w:color w:val="000000" w:themeColor="text1"/>
        </w:rPr>
        <w:t>Ambition</w:t>
      </w:r>
      <w:proofErr w:type="spellEnd"/>
      <w:r w:rsidRPr="003277D3">
        <w:rPr>
          <w:rFonts w:ascii="Calibri" w:hAnsi="Calibri" w:cs="Calibri"/>
          <w:bCs/>
          <w:color w:val="000000" w:themeColor="text1"/>
        </w:rPr>
        <w:t xml:space="preserve"> </w:t>
      </w:r>
      <w:r w:rsidR="003277D3">
        <w:rPr>
          <w:rFonts w:ascii="Calibri" w:hAnsi="Calibri" w:cs="Calibri"/>
          <w:bCs/>
        </w:rPr>
        <w:t xml:space="preserve">o numerze rejestracyjnym </w:t>
      </w:r>
      <w:r w:rsidR="003277D3">
        <w:rPr>
          <w:rFonts w:ascii="Calibri" w:hAnsi="Calibri" w:cs="Calibri"/>
          <w:bCs/>
        </w:rPr>
        <w:br/>
      </w:r>
      <w:bookmarkStart w:id="1" w:name="_GoBack"/>
      <w:bookmarkEnd w:id="1"/>
      <w:r w:rsidRPr="003277D3">
        <w:rPr>
          <w:rFonts w:ascii="Calibri" w:hAnsi="Calibri" w:cs="Calibri"/>
          <w:bCs/>
        </w:rPr>
        <w:t xml:space="preserve">NE 5405G w cenie wywoławczej </w:t>
      </w:r>
      <w:r w:rsidR="00820579" w:rsidRPr="003277D3">
        <w:rPr>
          <w:rFonts w:ascii="Calibri" w:hAnsi="Calibri" w:cs="Calibri"/>
          <w:bCs/>
        </w:rPr>
        <w:t>3</w:t>
      </w:r>
      <w:r w:rsidR="00BC6E7E" w:rsidRPr="003277D3">
        <w:rPr>
          <w:rFonts w:ascii="Calibri" w:hAnsi="Calibri" w:cs="Calibri"/>
          <w:bCs/>
        </w:rPr>
        <w:t>4 587</w:t>
      </w:r>
      <w:r w:rsidRPr="003277D3">
        <w:rPr>
          <w:rFonts w:ascii="Calibri" w:hAnsi="Calibri" w:cs="Calibri"/>
          <w:bCs/>
        </w:rPr>
        <w:t xml:space="preserve">,00 zł brutto (słownie: </w:t>
      </w:r>
      <w:r w:rsidR="00820579" w:rsidRPr="003277D3">
        <w:rPr>
          <w:rFonts w:ascii="Calibri" w:hAnsi="Calibri" w:cs="Calibri"/>
          <w:bCs/>
        </w:rPr>
        <w:t>trzydzieści</w:t>
      </w:r>
      <w:r w:rsidR="00BC6E7E" w:rsidRPr="003277D3">
        <w:rPr>
          <w:rFonts w:ascii="Calibri" w:hAnsi="Calibri" w:cs="Calibri"/>
          <w:bCs/>
        </w:rPr>
        <w:t xml:space="preserve"> cztery tysiące pięćset osiemdziesiąt siedem złotych</w:t>
      </w:r>
      <w:r w:rsidRPr="003277D3">
        <w:rPr>
          <w:rFonts w:ascii="Calibri" w:hAnsi="Calibri" w:cs="Calibri"/>
        </w:rPr>
        <w:t>).</w:t>
      </w:r>
    </w:p>
    <w:p w14:paraId="3B4C7164" w14:textId="77777777" w:rsidR="009B5618" w:rsidRPr="003277D3" w:rsidRDefault="009B5618" w:rsidP="003277D3">
      <w:pPr>
        <w:spacing w:after="0" w:line="360" w:lineRule="auto"/>
        <w:rPr>
          <w:rFonts w:ascii="Calibri" w:hAnsi="Calibri" w:cs="Calibri"/>
          <w:b/>
          <w:color w:val="000000" w:themeColor="text1"/>
        </w:rPr>
      </w:pPr>
      <w:r w:rsidRPr="003277D3">
        <w:rPr>
          <w:rFonts w:ascii="Calibri" w:hAnsi="Calibri" w:cs="Calibri"/>
          <w:b/>
          <w:color w:val="000000" w:themeColor="text1"/>
        </w:rPr>
        <w:t>Szczegółowe informacje dotyczące pojazdu:</w:t>
      </w:r>
    </w:p>
    <w:p w14:paraId="7EA6D77A" w14:textId="77777777" w:rsidR="009B5618" w:rsidRPr="003277D3" w:rsidRDefault="009B5618" w:rsidP="003277D3">
      <w:pPr>
        <w:pStyle w:val="Akapitzlist"/>
        <w:numPr>
          <w:ilvl w:val="0"/>
          <w:numId w:val="1"/>
        </w:numPr>
        <w:spacing w:after="0" w:line="360" w:lineRule="auto"/>
        <w:ind w:left="1066" w:hanging="357"/>
        <w:rPr>
          <w:rFonts w:ascii="Calibri" w:hAnsi="Calibri" w:cs="Calibri"/>
          <w:color w:val="000000" w:themeColor="text1"/>
        </w:rPr>
      </w:pPr>
      <w:r w:rsidRPr="003277D3">
        <w:rPr>
          <w:rFonts w:ascii="Calibri" w:hAnsi="Calibri" w:cs="Calibri"/>
          <w:color w:val="000000" w:themeColor="text1"/>
        </w:rPr>
        <w:t xml:space="preserve">Marka, model, wersja: Skoda </w:t>
      </w:r>
      <w:proofErr w:type="spellStart"/>
      <w:r w:rsidRPr="003277D3">
        <w:rPr>
          <w:rFonts w:ascii="Calibri" w:hAnsi="Calibri" w:cs="Calibri"/>
          <w:color w:val="000000" w:themeColor="text1"/>
        </w:rPr>
        <w:t>Octavia</w:t>
      </w:r>
      <w:proofErr w:type="spellEnd"/>
      <w:r w:rsidRPr="003277D3">
        <w:rPr>
          <w:rFonts w:ascii="Calibri" w:hAnsi="Calibri" w:cs="Calibri"/>
          <w:color w:val="000000" w:themeColor="text1"/>
        </w:rPr>
        <w:t xml:space="preserve"> </w:t>
      </w:r>
      <w:proofErr w:type="spellStart"/>
      <w:r w:rsidRPr="003277D3">
        <w:rPr>
          <w:rFonts w:ascii="Calibri" w:hAnsi="Calibri" w:cs="Calibri"/>
          <w:color w:val="000000" w:themeColor="text1"/>
        </w:rPr>
        <w:t>Ambition</w:t>
      </w:r>
      <w:proofErr w:type="spellEnd"/>
    </w:p>
    <w:p w14:paraId="61A54E77" w14:textId="77777777" w:rsidR="009B5618" w:rsidRPr="003277D3" w:rsidRDefault="009B5618" w:rsidP="003277D3">
      <w:pPr>
        <w:pStyle w:val="Akapitzlist"/>
        <w:numPr>
          <w:ilvl w:val="0"/>
          <w:numId w:val="1"/>
        </w:numPr>
        <w:spacing w:after="0" w:line="360" w:lineRule="auto"/>
        <w:rPr>
          <w:rFonts w:ascii="Calibri" w:hAnsi="Calibri" w:cs="Calibri"/>
          <w:color w:val="000000" w:themeColor="text1"/>
        </w:rPr>
      </w:pPr>
      <w:r w:rsidRPr="003277D3">
        <w:rPr>
          <w:rFonts w:ascii="Calibri" w:hAnsi="Calibri" w:cs="Calibri"/>
        </w:rPr>
        <w:t>Rodzaj pojazdu, nadwozia: osobowy</w:t>
      </w:r>
    </w:p>
    <w:p w14:paraId="1DC021D8" w14:textId="77777777" w:rsidR="009B5618" w:rsidRPr="003277D3" w:rsidRDefault="009B5618" w:rsidP="003277D3">
      <w:pPr>
        <w:pStyle w:val="Akapitzlist"/>
        <w:numPr>
          <w:ilvl w:val="0"/>
          <w:numId w:val="1"/>
        </w:numPr>
        <w:spacing w:after="0" w:line="360" w:lineRule="auto"/>
        <w:rPr>
          <w:rFonts w:ascii="Calibri" w:hAnsi="Calibri" w:cs="Calibri"/>
          <w:color w:val="000000" w:themeColor="text1"/>
        </w:rPr>
      </w:pPr>
      <w:r w:rsidRPr="003277D3">
        <w:rPr>
          <w:rFonts w:ascii="Calibri" w:hAnsi="Calibri" w:cs="Calibri"/>
          <w:color w:val="000000" w:themeColor="text1"/>
        </w:rPr>
        <w:t>Rok produkcji: 2019 r.</w:t>
      </w:r>
    </w:p>
    <w:p w14:paraId="6EDF238C" w14:textId="77777777" w:rsidR="009B5618" w:rsidRPr="003277D3" w:rsidRDefault="009B5618" w:rsidP="003277D3">
      <w:pPr>
        <w:pStyle w:val="Akapitzlist"/>
        <w:numPr>
          <w:ilvl w:val="0"/>
          <w:numId w:val="1"/>
        </w:numPr>
        <w:spacing w:after="0" w:line="360" w:lineRule="auto"/>
        <w:rPr>
          <w:rFonts w:ascii="Calibri" w:hAnsi="Calibri" w:cs="Calibri"/>
          <w:color w:val="000000" w:themeColor="text1"/>
        </w:rPr>
      </w:pPr>
      <w:r w:rsidRPr="003277D3">
        <w:rPr>
          <w:rFonts w:ascii="Calibri" w:hAnsi="Calibri" w:cs="Calibri"/>
          <w:color w:val="000000" w:themeColor="text1"/>
        </w:rPr>
        <w:t>Data pierwszej rejestracji:  21.11.2019 r.</w:t>
      </w:r>
    </w:p>
    <w:p w14:paraId="0163A807" w14:textId="3CD2A437" w:rsidR="009B5618" w:rsidRPr="003277D3" w:rsidRDefault="009B5618" w:rsidP="003277D3">
      <w:pPr>
        <w:pStyle w:val="Akapitzlist"/>
        <w:numPr>
          <w:ilvl w:val="0"/>
          <w:numId w:val="1"/>
        </w:numPr>
        <w:spacing w:after="0" w:line="360" w:lineRule="auto"/>
        <w:rPr>
          <w:rFonts w:ascii="Calibri" w:hAnsi="Calibri" w:cs="Calibri"/>
          <w:color w:val="000000" w:themeColor="text1"/>
        </w:rPr>
      </w:pPr>
      <w:r w:rsidRPr="003277D3">
        <w:rPr>
          <w:rFonts w:ascii="Calibri" w:hAnsi="Calibri" w:cs="Calibri"/>
          <w:color w:val="000000" w:themeColor="text1"/>
        </w:rPr>
        <w:t>Data ważności badania technicznego: 1</w:t>
      </w:r>
      <w:r w:rsidR="0007277A" w:rsidRPr="003277D3">
        <w:rPr>
          <w:rFonts w:ascii="Calibri" w:hAnsi="Calibri" w:cs="Calibri"/>
          <w:color w:val="000000" w:themeColor="text1"/>
        </w:rPr>
        <w:t>2</w:t>
      </w:r>
      <w:r w:rsidRPr="003277D3">
        <w:rPr>
          <w:rFonts w:ascii="Calibri" w:hAnsi="Calibri" w:cs="Calibri"/>
          <w:color w:val="000000" w:themeColor="text1"/>
        </w:rPr>
        <w:t>.11.202</w:t>
      </w:r>
      <w:r w:rsidR="0007277A" w:rsidRPr="003277D3">
        <w:rPr>
          <w:rFonts w:ascii="Calibri" w:hAnsi="Calibri" w:cs="Calibri"/>
          <w:color w:val="000000" w:themeColor="text1"/>
        </w:rPr>
        <w:t>6</w:t>
      </w:r>
      <w:r w:rsidRPr="003277D3">
        <w:rPr>
          <w:rFonts w:ascii="Calibri" w:hAnsi="Calibri" w:cs="Calibri"/>
          <w:color w:val="000000" w:themeColor="text1"/>
        </w:rPr>
        <w:t xml:space="preserve"> r.</w:t>
      </w:r>
    </w:p>
    <w:p w14:paraId="6731B2E3" w14:textId="77777777" w:rsidR="009B5618" w:rsidRPr="003277D3" w:rsidRDefault="009B5618" w:rsidP="003277D3">
      <w:pPr>
        <w:pStyle w:val="Akapitzlist"/>
        <w:numPr>
          <w:ilvl w:val="0"/>
          <w:numId w:val="1"/>
        </w:numPr>
        <w:spacing w:after="0" w:line="360" w:lineRule="auto"/>
        <w:rPr>
          <w:rFonts w:ascii="Calibri" w:hAnsi="Calibri" w:cs="Calibri"/>
          <w:color w:val="000000" w:themeColor="text1"/>
        </w:rPr>
      </w:pPr>
      <w:r w:rsidRPr="003277D3">
        <w:rPr>
          <w:rFonts w:ascii="Calibri" w:hAnsi="Calibri" w:cs="Calibri"/>
          <w:color w:val="000000" w:themeColor="text1"/>
        </w:rPr>
        <w:t>Pojemność silnika:   1498 ccm</w:t>
      </w:r>
    </w:p>
    <w:p w14:paraId="78A89DF5" w14:textId="77777777" w:rsidR="009B5618" w:rsidRPr="003277D3" w:rsidRDefault="009B5618" w:rsidP="003277D3">
      <w:pPr>
        <w:pStyle w:val="Akapitzlist"/>
        <w:numPr>
          <w:ilvl w:val="0"/>
          <w:numId w:val="1"/>
        </w:numPr>
        <w:spacing w:after="0" w:line="360" w:lineRule="auto"/>
        <w:rPr>
          <w:rFonts w:ascii="Calibri" w:hAnsi="Calibri" w:cs="Calibri"/>
          <w:color w:val="000000" w:themeColor="text1"/>
        </w:rPr>
      </w:pPr>
      <w:r w:rsidRPr="003277D3">
        <w:rPr>
          <w:rFonts w:ascii="Calibri" w:hAnsi="Calibri" w:cs="Calibri"/>
          <w:color w:val="000000" w:themeColor="text1"/>
        </w:rPr>
        <w:t>Moc silnika:  110 kW / 90 KW</w:t>
      </w:r>
    </w:p>
    <w:p w14:paraId="77C0B018" w14:textId="77777777" w:rsidR="009B5618" w:rsidRPr="003277D3" w:rsidRDefault="009B5618" w:rsidP="003277D3">
      <w:pPr>
        <w:pStyle w:val="Akapitzlist"/>
        <w:numPr>
          <w:ilvl w:val="0"/>
          <w:numId w:val="1"/>
        </w:numPr>
        <w:suppressAutoHyphens/>
        <w:spacing w:after="0" w:line="360" w:lineRule="auto"/>
        <w:ind w:left="1066" w:hanging="357"/>
        <w:rPr>
          <w:rFonts w:ascii="Calibri" w:hAnsi="Calibri" w:cs="Calibri"/>
          <w:color w:val="000000" w:themeColor="text1"/>
        </w:rPr>
      </w:pPr>
      <w:r w:rsidRPr="003277D3">
        <w:rPr>
          <w:rFonts w:ascii="Calibri" w:hAnsi="Calibri" w:cs="Calibri"/>
          <w:color w:val="000000" w:themeColor="text1"/>
        </w:rPr>
        <w:t>Rodzaj paliwa:  benzyna</w:t>
      </w:r>
    </w:p>
    <w:p w14:paraId="36307EBB" w14:textId="77777777" w:rsidR="009B5618" w:rsidRPr="003277D3" w:rsidRDefault="009B5618" w:rsidP="003277D3">
      <w:pPr>
        <w:pStyle w:val="Akapitzlist"/>
        <w:numPr>
          <w:ilvl w:val="0"/>
          <w:numId w:val="1"/>
        </w:numPr>
        <w:spacing w:after="0" w:line="360" w:lineRule="auto"/>
        <w:rPr>
          <w:rFonts w:ascii="Calibri" w:hAnsi="Calibri" w:cs="Calibri"/>
          <w:color w:val="000000" w:themeColor="text1"/>
        </w:rPr>
      </w:pPr>
      <w:r w:rsidRPr="003277D3">
        <w:rPr>
          <w:rFonts w:ascii="Calibri" w:hAnsi="Calibri" w:cs="Calibri"/>
          <w:color w:val="000000" w:themeColor="text1"/>
        </w:rPr>
        <w:t>Skrzynia biegów:  manualna</w:t>
      </w:r>
    </w:p>
    <w:p w14:paraId="7D7AA911" w14:textId="77777777" w:rsidR="009B5618" w:rsidRPr="003277D3" w:rsidRDefault="009B5618" w:rsidP="003277D3">
      <w:pPr>
        <w:pStyle w:val="Akapitzlist"/>
        <w:numPr>
          <w:ilvl w:val="0"/>
          <w:numId w:val="1"/>
        </w:numPr>
        <w:spacing w:after="0" w:line="360" w:lineRule="auto"/>
        <w:rPr>
          <w:rFonts w:ascii="Calibri" w:hAnsi="Calibri" w:cs="Calibri"/>
          <w:color w:val="000000" w:themeColor="text1"/>
        </w:rPr>
      </w:pPr>
      <w:r w:rsidRPr="003277D3">
        <w:rPr>
          <w:rFonts w:ascii="Calibri" w:hAnsi="Calibri" w:cs="Calibri"/>
          <w:color w:val="000000" w:themeColor="text1"/>
        </w:rPr>
        <w:t>Kolor nadwozia: srebrny 2-wartstwowy metaliczny</w:t>
      </w:r>
    </w:p>
    <w:p w14:paraId="65B4E8E9" w14:textId="77777777" w:rsidR="009B5618" w:rsidRPr="003277D3" w:rsidRDefault="009B5618" w:rsidP="003277D3">
      <w:pPr>
        <w:pStyle w:val="Akapitzlist"/>
        <w:numPr>
          <w:ilvl w:val="0"/>
          <w:numId w:val="1"/>
        </w:numPr>
        <w:spacing w:after="0" w:line="360" w:lineRule="auto"/>
        <w:rPr>
          <w:rFonts w:ascii="Calibri" w:hAnsi="Calibri" w:cs="Calibri"/>
        </w:rPr>
      </w:pPr>
      <w:r w:rsidRPr="003277D3">
        <w:rPr>
          <w:rFonts w:ascii="Calibri" w:hAnsi="Calibri" w:cs="Calibri"/>
        </w:rPr>
        <w:t>Numer VIN: TMBAR7NEXL0070360</w:t>
      </w:r>
    </w:p>
    <w:p w14:paraId="685816AC" w14:textId="4EEDB845" w:rsidR="009B5618" w:rsidRPr="003277D3" w:rsidRDefault="009B5618" w:rsidP="003277D3">
      <w:pPr>
        <w:pStyle w:val="Akapitzlist"/>
        <w:numPr>
          <w:ilvl w:val="0"/>
          <w:numId w:val="1"/>
        </w:numPr>
        <w:spacing w:line="360" w:lineRule="auto"/>
        <w:rPr>
          <w:rFonts w:ascii="Calibri" w:hAnsi="Calibri" w:cs="Calibri"/>
          <w:color w:val="000000" w:themeColor="text1"/>
        </w:rPr>
      </w:pPr>
      <w:r w:rsidRPr="003277D3">
        <w:rPr>
          <w:rFonts w:ascii="Calibri" w:hAnsi="Calibri" w:cs="Calibri"/>
          <w:color w:val="000000" w:themeColor="text1"/>
        </w:rPr>
        <w:t xml:space="preserve">Wskazania licznika: </w:t>
      </w:r>
      <w:r w:rsidR="00F43DD9" w:rsidRPr="003277D3">
        <w:rPr>
          <w:rFonts w:ascii="Calibri" w:hAnsi="Calibri" w:cs="Calibri"/>
          <w:color w:val="000000" w:themeColor="text1"/>
        </w:rPr>
        <w:t>1779</w:t>
      </w:r>
      <w:r w:rsidR="0007277A" w:rsidRPr="003277D3">
        <w:rPr>
          <w:rFonts w:ascii="Calibri" w:hAnsi="Calibri" w:cs="Calibri"/>
          <w:color w:val="000000" w:themeColor="text1"/>
        </w:rPr>
        <w:t>52</w:t>
      </w:r>
      <w:r w:rsidRPr="003277D3">
        <w:rPr>
          <w:rFonts w:ascii="Calibri" w:hAnsi="Calibri" w:cs="Calibri"/>
          <w:color w:val="000000" w:themeColor="text1"/>
        </w:rPr>
        <w:t xml:space="preserve">  km (stan na dzień </w:t>
      </w:r>
      <w:r w:rsidR="00BC6E7E" w:rsidRPr="003277D3">
        <w:rPr>
          <w:rFonts w:ascii="Calibri" w:hAnsi="Calibri" w:cs="Calibri"/>
          <w:color w:val="000000" w:themeColor="text1"/>
        </w:rPr>
        <w:t>26</w:t>
      </w:r>
      <w:r w:rsidR="00F43DD9" w:rsidRPr="003277D3">
        <w:rPr>
          <w:rFonts w:ascii="Calibri" w:hAnsi="Calibri" w:cs="Calibri"/>
          <w:color w:val="000000" w:themeColor="text1"/>
        </w:rPr>
        <w:t>.1</w:t>
      </w:r>
      <w:r w:rsidR="00EB331D" w:rsidRPr="003277D3">
        <w:rPr>
          <w:rFonts w:ascii="Calibri" w:hAnsi="Calibri" w:cs="Calibri"/>
          <w:color w:val="000000" w:themeColor="text1"/>
        </w:rPr>
        <w:t>1</w:t>
      </w:r>
      <w:r w:rsidR="00F43DD9" w:rsidRPr="003277D3">
        <w:rPr>
          <w:rFonts w:ascii="Calibri" w:hAnsi="Calibri" w:cs="Calibri"/>
          <w:color w:val="000000" w:themeColor="text1"/>
        </w:rPr>
        <w:t>.2025</w:t>
      </w:r>
      <w:r w:rsidRPr="003277D3">
        <w:rPr>
          <w:rFonts w:ascii="Calibri" w:hAnsi="Calibri" w:cs="Calibri"/>
          <w:color w:val="000000" w:themeColor="text1"/>
        </w:rPr>
        <w:t xml:space="preserve"> r.)</w:t>
      </w:r>
    </w:p>
    <w:p w14:paraId="166AB122" w14:textId="077D74EE" w:rsidR="009B5618" w:rsidRPr="003277D3" w:rsidRDefault="009B5618" w:rsidP="003277D3">
      <w:pPr>
        <w:spacing w:line="360" w:lineRule="auto"/>
        <w:rPr>
          <w:rFonts w:ascii="Calibri" w:hAnsi="Calibri" w:cs="Calibri"/>
          <w:color w:val="000000" w:themeColor="text1"/>
        </w:rPr>
      </w:pPr>
      <w:r w:rsidRPr="003277D3">
        <w:rPr>
          <w:rFonts w:ascii="Calibri" w:hAnsi="Calibri" w:cs="Calibri"/>
          <w:color w:val="000000" w:themeColor="text1"/>
        </w:rPr>
        <w:t xml:space="preserve">Przeznaczony do sprzedaży samochód był wykorzystywany na potrzeby własne Zakładu. </w:t>
      </w:r>
    </w:p>
    <w:p w14:paraId="161A275E" w14:textId="51A81D87" w:rsidR="009B5618" w:rsidRPr="003277D3" w:rsidRDefault="009B5618" w:rsidP="003277D3">
      <w:pPr>
        <w:spacing w:line="360" w:lineRule="auto"/>
        <w:rPr>
          <w:rFonts w:ascii="Calibri" w:hAnsi="Calibri" w:cs="Calibri"/>
        </w:rPr>
      </w:pPr>
      <w:r w:rsidRPr="003277D3">
        <w:rPr>
          <w:rFonts w:ascii="Calibri" w:hAnsi="Calibri" w:cs="Calibri"/>
        </w:rPr>
        <w:t xml:space="preserve">Ogólne warunki przetargu określone zostały w Regulaminie przetargu, który dostępny jest na stronie: </w:t>
      </w:r>
      <w:hyperlink r:id="rId6" w:history="1">
        <w:r w:rsidR="00630E17" w:rsidRPr="003277D3">
          <w:rPr>
            <w:rStyle w:val="Hipercze"/>
            <w:rFonts w:ascii="Calibri" w:hAnsi="Calibri" w:cs="Calibri"/>
          </w:rPr>
          <w:t>www.zus.pl</w:t>
        </w:r>
      </w:hyperlink>
      <w:r w:rsidRPr="003277D3">
        <w:rPr>
          <w:rFonts w:ascii="Calibri" w:hAnsi="Calibri" w:cs="Calibri"/>
        </w:rPr>
        <w:t xml:space="preserve"> </w:t>
      </w:r>
      <w:r w:rsidR="00630E17" w:rsidRPr="003277D3">
        <w:rPr>
          <w:rFonts w:ascii="Calibri" w:hAnsi="Calibri" w:cs="Calibri"/>
        </w:rPr>
        <w:t xml:space="preserve">– </w:t>
      </w:r>
      <w:r w:rsidR="001B7460" w:rsidRPr="003277D3">
        <w:rPr>
          <w:rFonts w:ascii="Calibri" w:hAnsi="Calibri" w:cs="Calibri"/>
        </w:rPr>
        <w:t xml:space="preserve">link </w:t>
      </w:r>
      <w:r w:rsidR="00630E17" w:rsidRPr="003277D3">
        <w:rPr>
          <w:rFonts w:ascii="Calibri" w:hAnsi="Calibri" w:cs="Calibri"/>
        </w:rPr>
        <w:t xml:space="preserve">otwiera się w </w:t>
      </w:r>
      <w:r w:rsidR="00EA35EB" w:rsidRPr="003277D3">
        <w:rPr>
          <w:rFonts w:ascii="Calibri" w:hAnsi="Calibri" w:cs="Calibri"/>
        </w:rPr>
        <w:t>nowym</w:t>
      </w:r>
      <w:r w:rsidR="00630E17" w:rsidRPr="003277D3">
        <w:rPr>
          <w:rFonts w:ascii="Calibri" w:hAnsi="Calibri" w:cs="Calibri"/>
        </w:rPr>
        <w:t xml:space="preserve"> oknie).</w:t>
      </w:r>
    </w:p>
    <w:p w14:paraId="0464F59A" w14:textId="6EB24921" w:rsidR="009B5618" w:rsidRPr="003277D3" w:rsidRDefault="009B5618" w:rsidP="003277D3">
      <w:pPr>
        <w:pStyle w:val="Akapitzlist"/>
        <w:tabs>
          <w:tab w:val="left" w:pos="0"/>
        </w:tabs>
        <w:spacing w:after="240" w:line="360" w:lineRule="auto"/>
        <w:ind w:left="0"/>
        <w:rPr>
          <w:rFonts w:ascii="Calibri" w:hAnsi="Calibri" w:cs="Calibri"/>
          <w:bCs/>
        </w:rPr>
      </w:pPr>
      <w:r w:rsidRPr="003277D3">
        <w:rPr>
          <w:rFonts w:ascii="Calibri" w:hAnsi="Calibri" w:cs="Calibri"/>
        </w:rPr>
        <w:t xml:space="preserve">Oferty należy składać wyłącznie za pośrednictwem poczty elektronicznej na adres: </w:t>
      </w:r>
      <w:r w:rsidRPr="003277D3">
        <w:rPr>
          <w:rFonts w:ascii="Calibri" w:hAnsi="Calibri" w:cs="Calibri"/>
          <w:bCs/>
        </w:rPr>
        <w:t xml:space="preserve">robert.dlugosz@zus.pl, na Formularzu Ofertowym, stanowiącym załącznik nr 1 do Regulaminu sprzedaży, najpóźniej do dnia </w:t>
      </w:r>
      <w:r w:rsidR="00BC6E7E" w:rsidRPr="003277D3">
        <w:rPr>
          <w:rFonts w:ascii="Calibri" w:hAnsi="Calibri" w:cs="Calibri"/>
          <w:bCs/>
        </w:rPr>
        <w:t>04</w:t>
      </w:r>
      <w:r w:rsidR="00F43DD9" w:rsidRPr="003277D3">
        <w:rPr>
          <w:rFonts w:ascii="Calibri" w:hAnsi="Calibri" w:cs="Calibri"/>
          <w:bCs/>
        </w:rPr>
        <w:t>.</w:t>
      </w:r>
      <w:r w:rsidR="00820579" w:rsidRPr="003277D3">
        <w:rPr>
          <w:rFonts w:ascii="Calibri" w:hAnsi="Calibri" w:cs="Calibri"/>
          <w:bCs/>
        </w:rPr>
        <w:t>1</w:t>
      </w:r>
      <w:r w:rsidR="00BC6E7E" w:rsidRPr="003277D3">
        <w:rPr>
          <w:rFonts w:ascii="Calibri" w:hAnsi="Calibri" w:cs="Calibri"/>
          <w:bCs/>
        </w:rPr>
        <w:t>2</w:t>
      </w:r>
      <w:r w:rsidR="00F43DD9" w:rsidRPr="003277D3">
        <w:rPr>
          <w:rFonts w:ascii="Calibri" w:hAnsi="Calibri" w:cs="Calibri"/>
          <w:bCs/>
        </w:rPr>
        <w:t>.</w:t>
      </w:r>
      <w:r w:rsidRPr="003277D3">
        <w:rPr>
          <w:rFonts w:ascii="Calibri" w:hAnsi="Calibri" w:cs="Calibri"/>
          <w:bCs/>
        </w:rPr>
        <w:t xml:space="preserve">2025 r. do godz. </w:t>
      </w:r>
      <w:r w:rsidR="00F43DD9" w:rsidRPr="003277D3">
        <w:rPr>
          <w:rFonts w:ascii="Calibri" w:hAnsi="Calibri" w:cs="Calibri"/>
          <w:bCs/>
        </w:rPr>
        <w:t>12</w:t>
      </w:r>
      <w:r w:rsidR="00F43DD9" w:rsidRPr="003277D3">
        <w:rPr>
          <w:rFonts w:ascii="Calibri" w:hAnsi="Calibri" w:cs="Calibri"/>
          <w:bCs/>
          <w:vertAlign w:val="superscript"/>
        </w:rPr>
        <w:t>00</w:t>
      </w:r>
      <w:r w:rsidRPr="003277D3">
        <w:rPr>
          <w:rFonts w:ascii="Calibri" w:hAnsi="Calibri" w:cs="Calibri"/>
          <w:bCs/>
        </w:rPr>
        <w:t xml:space="preserve"> Decydująca jest data i godzina wpływu oferty na wskazany adres poczty elektronicznej. </w:t>
      </w:r>
    </w:p>
    <w:p w14:paraId="302ECE1E" w14:textId="77777777" w:rsidR="009B5618" w:rsidRPr="003277D3" w:rsidRDefault="009B5618" w:rsidP="003277D3">
      <w:pPr>
        <w:pStyle w:val="Akapitzlist"/>
        <w:tabs>
          <w:tab w:val="left" w:pos="0"/>
        </w:tabs>
        <w:spacing w:after="240" w:line="360" w:lineRule="auto"/>
        <w:ind w:left="0"/>
        <w:rPr>
          <w:rFonts w:ascii="Calibri" w:hAnsi="Calibri" w:cs="Calibri"/>
          <w:bCs/>
        </w:rPr>
      </w:pPr>
      <w:r w:rsidRPr="003277D3">
        <w:rPr>
          <w:rFonts w:ascii="Calibri" w:hAnsi="Calibri" w:cs="Calibri"/>
          <w:bCs/>
        </w:rPr>
        <w:t xml:space="preserve">Uwaga! Wielkość przesłanego pliku nie może przekraczać  10 megabajtów (MB).  </w:t>
      </w:r>
    </w:p>
    <w:p w14:paraId="0EA61F15" w14:textId="1A03F8C8" w:rsidR="009B5618" w:rsidRPr="003277D3" w:rsidRDefault="009B5618" w:rsidP="003277D3">
      <w:pPr>
        <w:pStyle w:val="Akapitzlist"/>
        <w:tabs>
          <w:tab w:val="left" w:pos="0"/>
        </w:tabs>
        <w:spacing w:before="720" w:after="240" w:line="360" w:lineRule="auto"/>
        <w:ind w:left="0"/>
        <w:contextualSpacing w:val="0"/>
        <w:rPr>
          <w:rFonts w:ascii="Calibri" w:hAnsi="Calibri" w:cs="Calibri"/>
        </w:rPr>
      </w:pPr>
      <w:r w:rsidRPr="003277D3">
        <w:rPr>
          <w:rFonts w:ascii="Calibri" w:hAnsi="Calibri" w:cs="Calibri"/>
        </w:rPr>
        <w:lastRenderedPageBreak/>
        <w:t>Złożoną o</w:t>
      </w:r>
      <w:r w:rsidRPr="003277D3">
        <w:rPr>
          <w:rFonts w:ascii="Calibri" w:hAnsi="Calibri" w:cs="Calibri"/>
          <w:bCs/>
        </w:rPr>
        <w:t xml:space="preserve">fertę należy zaszyfrować hasłem (Instrukcja szyfrowania ofert stanowi Załącznik nr 2 do Regulaminu sprzedaży). Po terminie składania ofert </w:t>
      </w:r>
      <w:r w:rsidRPr="003277D3">
        <w:rPr>
          <w:rFonts w:ascii="Calibri" w:hAnsi="Calibri" w:cs="Calibri"/>
        </w:rPr>
        <w:t>na ww. adres poczty elektronicznej do godz</w:t>
      </w:r>
      <w:r w:rsidR="00F43DD9" w:rsidRPr="003277D3">
        <w:rPr>
          <w:rFonts w:ascii="Calibri" w:hAnsi="Calibri" w:cs="Calibri"/>
        </w:rPr>
        <w:t>. 12</w:t>
      </w:r>
      <w:r w:rsidR="008F656F" w:rsidRPr="003277D3">
        <w:rPr>
          <w:rFonts w:ascii="Calibri" w:hAnsi="Calibri" w:cs="Calibri"/>
          <w:vertAlign w:val="superscript"/>
        </w:rPr>
        <w:t>2</w:t>
      </w:r>
      <w:r w:rsidR="00F43DD9" w:rsidRPr="003277D3">
        <w:rPr>
          <w:rFonts w:ascii="Calibri" w:hAnsi="Calibri" w:cs="Calibri"/>
          <w:vertAlign w:val="superscript"/>
        </w:rPr>
        <w:t>0</w:t>
      </w:r>
      <w:r w:rsidRPr="003277D3">
        <w:rPr>
          <w:rFonts w:ascii="Calibri" w:hAnsi="Calibri" w:cs="Calibri"/>
        </w:rPr>
        <w:t xml:space="preserve"> dnia</w:t>
      </w:r>
      <w:r w:rsidR="00F43DD9" w:rsidRPr="003277D3">
        <w:rPr>
          <w:rFonts w:ascii="Calibri" w:hAnsi="Calibri" w:cs="Calibri"/>
        </w:rPr>
        <w:t xml:space="preserve"> </w:t>
      </w:r>
      <w:r w:rsidR="00BC6E7E" w:rsidRPr="003277D3">
        <w:rPr>
          <w:rFonts w:ascii="Calibri" w:hAnsi="Calibri" w:cs="Calibri"/>
        </w:rPr>
        <w:t>04</w:t>
      </w:r>
      <w:r w:rsidR="00F43DD9" w:rsidRPr="003277D3">
        <w:rPr>
          <w:rFonts w:ascii="Calibri" w:hAnsi="Calibri" w:cs="Calibri"/>
        </w:rPr>
        <w:t>.1</w:t>
      </w:r>
      <w:r w:rsidR="00BC6E7E" w:rsidRPr="003277D3">
        <w:rPr>
          <w:rFonts w:ascii="Calibri" w:hAnsi="Calibri" w:cs="Calibri"/>
        </w:rPr>
        <w:t>2</w:t>
      </w:r>
      <w:r w:rsidR="00F43DD9" w:rsidRPr="003277D3">
        <w:rPr>
          <w:rFonts w:ascii="Calibri" w:hAnsi="Calibri" w:cs="Calibri"/>
        </w:rPr>
        <w:t>.</w:t>
      </w:r>
      <w:r w:rsidRPr="003277D3">
        <w:rPr>
          <w:rFonts w:ascii="Calibri" w:hAnsi="Calibri" w:cs="Calibri"/>
        </w:rPr>
        <w:t>2025 r., należy przesłać informację zawierającą hasło w celu otwarcia oferty. Dodatkowe informacje dotyczące pojazd</w:t>
      </w:r>
      <w:r w:rsidR="00E61FD7" w:rsidRPr="003277D3">
        <w:rPr>
          <w:rFonts w:ascii="Calibri" w:hAnsi="Calibri" w:cs="Calibri"/>
        </w:rPr>
        <w:t>u</w:t>
      </w:r>
      <w:r w:rsidRPr="003277D3">
        <w:rPr>
          <w:rFonts w:ascii="Calibri" w:hAnsi="Calibri" w:cs="Calibri"/>
        </w:rPr>
        <w:t xml:space="preserve"> można uzyskać w godzinach od 8.00 do 14.00 w siedzibie Oddziału ZUS w Elblągu, ul. </w:t>
      </w:r>
      <w:r w:rsidR="00D8515E" w:rsidRPr="003277D3">
        <w:rPr>
          <w:rFonts w:ascii="Calibri" w:hAnsi="Calibri" w:cs="Calibri"/>
        </w:rPr>
        <w:t>Teatralnej 4</w:t>
      </w:r>
      <w:r w:rsidRPr="003277D3">
        <w:rPr>
          <w:rFonts w:ascii="Calibri" w:hAnsi="Calibri" w:cs="Calibri"/>
        </w:rPr>
        <w:t xml:space="preserve"> lub telefonicznie - tel. (55) 641 36 80. </w:t>
      </w:r>
    </w:p>
    <w:p w14:paraId="0B525840" w14:textId="77777777" w:rsidR="007F4B9A" w:rsidRPr="003277D3" w:rsidRDefault="007F4B9A" w:rsidP="003277D3">
      <w:pPr>
        <w:spacing w:line="360" w:lineRule="auto"/>
        <w:rPr>
          <w:rFonts w:ascii="Calibri" w:hAnsi="Calibri" w:cs="Calibri"/>
        </w:rPr>
      </w:pPr>
    </w:p>
    <w:sectPr w:rsidR="007F4B9A" w:rsidRPr="003277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97848B9"/>
    <w:multiLevelType w:val="hybridMultilevel"/>
    <w:tmpl w:val="3FCE1C24"/>
    <w:lvl w:ilvl="0" w:tplc="041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1A25"/>
    <w:rsid w:val="000434CD"/>
    <w:rsid w:val="0007277A"/>
    <w:rsid w:val="000F1A25"/>
    <w:rsid w:val="000F561E"/>
    <w:rsid w:val="001B7460"/>
    <w:rsid w:val="001D6711"/>
    <w:rsid w:val="002568F4"/>
    <w:rsid w:val="002A41FB"/>
    <w:rsid w:val="003277D3"/>
    <w:rsid w:val="003B788C"/>
    <w:rsid w:val="00544447"/>
    <w:rsid w:val="00560B96"/>
    <w:rsid w:val="006261C6"/>
    <w:rsid w:val="00630E17"/>
    <w:rsid w:val="00694B42"/>
    <w:rsid w:val="00706B3D"/>
    <w:rsid w:val="007F4B9A"/>
    <w:rsid w:val="008058C6"/>
    <w:rsid w:val="00820579"/>
    <w:rsid w:val="008B26BA"/>
    <w:rsid w:val="008F656F"/>
    <w:rsid w:val="0095790F"/>
    <w:rsid w:val="009B5618"/>
    <w:rsid w:val="00A0086B"/>
    <w:rsid w:val="00A54872"/>
    <w:rsid w:val="00BC6E7E"/>
    <w:rsid w:val="00D12DFD"/>
    <w:rsid w:val="00D8515E"/>
    <w:rsid w:val="00E61FD7"/>
    <w:rsid w:val="00E95EA9"/>
    <w:rsid w:val="00EA35EB"/>
    <w:rsid w:val="00EB331D"/>
    <w:rsid w:val="00F43DD9"/>
    <w:rsid w:val="00FF2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4BE23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B5618"/>
    <w:pPr>
      <w:spacing w:after="200" w:line="276" w:lineRule="auto"/>
    </w:pPr>
    <w:rPr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F1A2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F1A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F1A2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F1A2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F1A2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F1A2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F1A2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F1A2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F1A2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F1A2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F1A2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F1A2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F1A25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F1A25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F1A2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F1A2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F1A2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F1A2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F1A2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F1A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F1A2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F1A2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F1A2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F1A2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F1A2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F1A25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F1A2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F1A25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F1A25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9B5618"/>
    <w:rPr>
      <w:color w:val="467886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9B5618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1D6711"/>
    <w:rPr>
      <w:color w:val="96607D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B5618"/>
    <w:pPr>
      <w:spacing w:after="200" w:line="276" w:lineRule="auto"/>
    </w:pPr>
    <w:rPr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F1A2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F1A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F1A2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F1A2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F1A2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F1A2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F1A2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F1A2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F1A2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F1A2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F1A2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F1A2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F1A25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F1A25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F1A2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F1A2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F1A2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F1A2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F1A2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F1A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F1A2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F1A2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F1A2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F1A2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F1A2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F1A25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F1A2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F1A25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F1A25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9B5618"/>
    <w:rPr>
      <w:color w:val="467886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9B5618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1D6711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zus.pl/o-zus/inne-ogloszenia/mienie-zbedne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296</Words>
  <Characters>1777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ZUS</Company>
  <LinksUpToDate>false</LinksUpToDate>
  <CharactersWithSpaces>2069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Długosz, Robert</dc:creator>
  <cp:keywords/>
  <dc:description/>
  <cp:lastModifiedBy>Mikula, Kinga</cp:lastModifiedBy>
  <cp:revision>3</cp:revision>
  <cp:lastPrinted>2025-09-23T06:24:00Z</cp:lastPrinted>
  <dcterms:created xsi:type="dcterms:W3CDTF">2025-11-26T11:26:00Z</dcterms:created>
  <dcterms:modified xsi:type="dcterms:W3CDTF">2025-11-28T10:40:00Z</dcterms:modified>
</cp:coreProperties>
</file>