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EE788" w14:textId="412063FC" w:rsidR="00B237F6" w:rsidRPr="00FA68BF" w:rsidRDefault="00234642" w:rsidP="00236F0B">
      <w:pPr>
        <w:pStyle w:val="Nagwek1"/>
        <w:spacing w:after="240"/>
        <w:ind w:left="0" w:firstLine="0"/>
        <w:rPr>
          <w:rFonts w:asciiTheme="minorHAnsi" w:hAnsiTheme="minorHAnsi"/>
          <w:b/>
          <w:sz w:val="40"/>
          <w:szCs w:val="40"/>
        </w:rPr>
      </w:pPr>
      <w:r w:rsidRPr="00FA68BF">
        <w:rPr>
          <w:rFonts w:asciiTheme="minorHAnsi" w:hAnsiTheme="minorHAnsi"/>
          <w:b/>
          <w:sz w:val="40"/>
          <w:szCs w:val="40"/>
        </w:rPr>
        <w:t>Regulamin przetargu</w:t>
      </w:r>
      <w:r w:rsidR="0013462D" w:rsidRPr="00FA68BF">
        <w:rPr>
          <w:rFonts w:asciiTheme="minorHAnsi" w:hAnsiTheme="minorHAnsi"/>
          <w:b/>
          <w:sz w:val="40"/>
          <w:szCs w:val="40"/>
        </w:rPr>
        <w:t xml:space="preserve"> </w:t>
      </w:r>
      <w:r w:rsidRPr="00FA68BF">
        <w:rPr>
          <w:rFonts w:asciiTheme="minorHAnsi" w:hAnsiTheme="minorHAnsi"/>
          <w:b/>
          <w:sz w:val="40"/>
          <w:szCs w:val="40"/>
        </w:rPr>
        <w:t>pisemnego nieograniczonego</w:t>
      </w:r>
      <w:r w:rsidR="0067279E" w:rsidRPr="00FA68BF">
        <w:rPr>
          <w:rFonts w:asciiTheme="minorHAnsi" w:hAnsiTheme="minorHAnsi"/>
          <w:b/>
          <w:sz w:val="40"/>
          <w:szCs w:val="40"/>
        </w:rPr>
        <w:t xml:space="preserve"> </w:t>
      </w:r>
      <w:r w:rsidRPr="00FA68BF">
        <w:rPr>
          <w:rFonts w:asciiTheme="minorHAnsi" w:hAnsiTheme="minorHAnsi"/>
          <w:b/>
          <w:sz w:val="40"/>
          <w:szCs w:val="40"/>
        </w:rPr>
        <w:t>na sprzedaż</w:t>
      </w:r>
      <w:r w:rsidR="008A4FBC" w:rsidRPr="00FA68BF">
        <w:rPr>
          <w:rFonts w:asciiTheme="minorHAnsi" w:hAnsiTheme="minorHAnsi"/>
          <w:b/>
          <w:sz w:val="40"/>
          <w:szCs w:val="40"/>
        </w:rPr>
        <w:t xml:space="preserve"> </w:t>
      </w:r>
      <w:r w:rsidR="00DB12F4" w:rsidRPr="00DB12F4">
        <w:rPr>
          <w:rFonts w:asciiTheme="minorHAnsi" w:hAnsiTheme="minorHAnsi"/>
          <w:b/>
          <w:sz w:val="40"/>
          <w:szCs w:val="40"/>
        </w:rPr>
        <w:t>prawa użytkowania wieczystego nieruchomości wraz z prawem własności budynku posadowionego na tej nieruchomości</w:t>
      </w:r>
      <w:r w:rsidR="00320D62">
        <w:rPr>
          <w:rFonts w:asciiTheme="minorHAnsi" w:hAnsiTheme="minorHAnsi"/>
          <w:b/>
          <w:sz w:val="40"/>
          <w:szCs w:val="40"/>
        </w:rPr>
        <w:t>,</w:t>
      </w:r>
      <w:r w:rsidR="00320D62" w:rsidRPr="00F45576">
        <w:rPr>
          <w:rFonts w:asciiTheme="minorHAnsi" w:hAnsiTheme="minorHAnsi"/>
          <w:b/>
          <w:sz w:val="40"/>
          <w:szCs w:val="40"/>
        </w:rPr>
        <w:t xml:space="preserve"> </w:t>
      </w:r>
      <w:r w:rsidR="00320D62">
        <w:rPr>
          <w:rFonts w:asciiTheme="minorHAnsi" w:hAnsiTheme="minorHAnsi"/>
          <w:b/>
          <w:sz w:val="40"/>
          <w:szCs w:val="40"/>
        </w:rPr>
        <w:t xml:space="preserve">położonej w </w:t>
      </w:r>
      <w:r w:rsidR="0057169A">
        <w:rPr>
          <w:rFonts w:asciiTheme="minorHAnsi" w:hAnsiTheme="minorHAnsi"/>
          <w:b/>
          <w:sz w:val="40"/>
          <w:szCs w:val="40"/>
        </w:rPr>
        <w:t>Sandomierzu przy ul. Mickiewicza 53A</w:t>
      </w:r>
    </w:p>
    <w:p w14:paraId="38651490" w14:textId="77777777" w:rsidR="00B87EA0" w:rsidRPr="008A4FBC" w:rsidRDefault="00C241AD" w:rsidP="00236F0B">
      <w:pPr>
        <w:pStyle w:val="Nagwek2"/>
      </w:pPr>
      <w:r w:rsidRPr="008A4FBC">
        <w:t>§ 1</w:t>
      </w:r>
      <w:r w:rsidR="008A4FBC" w:rsidRPr="008A4FBC">
        <w:t xml:space="preserve"> </w:t>
      </w:r>
      <w:r w:rsidR="003E1AE4" w:rsidRPr="008A4FBC">
        <w:t>Organizator przetargu</w:t>
      </w:r>
      <w:r w:rsidR="00EE7757" w:rsidRPr="008A4FBC">
        <w:t xml:space="preserve"> i informacje wstępne</w:t>
      </w:r>
    </w:p>
    <w:p w14:paraId="18D2AF15" w14:textId="77777777" w:rsidR="00307DC2" w:rsidRPr="00FD1969" w:rsidRDefault="00C241AD" w:rsidP="00CE2028">
      <w:pPr>
        <w:pStyle w:val="Akapitzlist"/>
        <w:numPr>
          <w:ilvl w:val="0"/>
          <w:numId w:val="2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Organizatorem przetargu </w:t>
      </w:r>
      <w:r w:rsidR="007A5C60" w:rsidRPr="00FD1969">
        <w:rPr>
          <w:rFonts w:asciiTheme="minorHAnsi" w:hAnsiTheme="minorHAnsi"/>
          <w:szCs w:val="24"/>
        </w:rPr>
        <w:t xml:space="preserve">pisemnego nieograniczonego </w:t>
      </w:r>
      <w:r w:rsidRPr="00FD1969">
        <w:rPr>
          <w:rFonts w:asciiTheme="minorHAnsi" w:hAnsiTheme="minorHAnsi"/>
          <w:szCs w:val="24"/>
        </w:rPr>
        <w:t xml:space="preserve">jest </w:t>
      </w:r>
      <w:r w:rsidR="00CE2028">
        <w:rPr>
          <w:rFonts w:asciiTheme="minorHAnsi" w:hAnsiTheme="minorHAnsi"/>
          <w:szCs w:val="24"/>
        </w:rPr>
        <w:t xml:space="preserve">Dyrektor </w:t>
      </w:r>
      <w:r w:rsidR="00CE2028" w:rsidRPr="00CE2028">
        <w:rPr>
          <w:rFonts w:asciiTheme="minorHAnsi" w:hAnsiTheme="minorHAnsi"/>
          <w:szCs w:val="24"/>
        </w:rPr>
        <w:t>Departamentu Zarządzania Nieruchomościami</w:t>
      </w:r>
      <w:r w:rsidR="00CE2028" w:rsidRPr="00CE2028" w:rsidDel="00CE2028">
        <w:rPr>
          <w:rFonts w:asciiTheme="minorHAnsi" w:hAnsiTheme="minorHAnsi"/>
          <w:szCs w:val="24"/>
        </w:rPr>
        <w:t xml:space="preserve"> </w:t>
      </w:r>
      <w:r w:rsidR="001D387F" w:rsidRPr="00165F8D">
        <w:rPr>
          <w:rFonts w:asciiTheme="minorHAnsi" w:hAnsiTheme="minorHAnsi" w:cstheme="minorHAnsi"/>
          <w:szCs w:val="24"/>
        </w:rPr>
        <w:t>Z</w:t>
      </w:r>
      <w:r w:rsidR="00741813">
        <w:rPr>
          <w:rFonts w:asciiTheme="minorHAnsi" w:hAnsiTheme="minorHAnsi" w:cstheme="minorHAnsi"/>
          <w:szCs w:val="24"/>
        </w:rPr>
        <w:t xml:space="preserve">akładu </w:t>
      </w:r>
      <w:r w:rsidR="001D387F" w:rsidRPr="00165F8D">
        <w:rPr>
          <w:rFonts w:asciiTheme="minorHAnsi" w:hAnsiTheme="minorHAnsi" w:cstheme="minorHAnsi"/>
          <w:szCs w:val="24"/>
        </w:rPr>
        <w:t>U</w:t>
      </w:r>
      <w:r w:rsidR="00741813">
        <w:rPr>
          <w:rFonts w:asciiTheme="minorHAnsi" w:hAnsiTheme="minorHAnsi" w:cstheme="minorHAnsi"/>
          <w:szCs w:val="24"/>
        </w:rPr>
        <w:t xml:space="preserve">bezpieczeń </w:t>
      </w:r>
      <w:r w:rsidR="001D387F" w:rsidRPr="00165F8D">
        <w:rPr>
          <w:rFonts w:asciiTheme="minorHAnsi" w:hAnsiTheme="minorHAnsi" w:cstheme="minorHAnsi"/>
          <w:szCs w:val="24"/>
        </w:rPr>
        <w:t>S</w:t>
      </w:r>
      <w:r w:rsidR="00741813">
        <w:rPr>
          <w:rFonts w:asciiTheme="minorHAnsi" w:hAnsiTheme="minorHAnsi" w:cstheme="minorHAnsi"/>
          <w:szCs w:val="24"/>
        </w:rPr>
        <w:t>połecznych</w:t>
      </w:r>
      <w:r w:rsidR="001F77EC">
        <w:rPr>
          <w:rFonts w:asciiTheme="minorHAnsi" w:hAnsiTheme="minorHAnsi" w:cstheme="minorHAnsi"/>
          <w:szCs w:val="24"/>
        </w:rPr>
        <w:t xml:space="preserve"> </w:t>
      </w:r>
      <w:r w:rsidR="003B28B3">
        <w:rPr>
          <w:rFonts w:asciiTheme="minorHAnsi" w:hAnsiTheme="minorHAnsi"/>
          <w:szCs w:val="24"/>
        </w:rPr>
        <w:t>z</w:t>
      </w:r>
      <w:r w:rsidR="00741813">
        <w:rPr>
          <w:rFonts w:asciiTheme="minorHAnsi" w:hAnsiTheme="minorHAnsi"/>
          <w:szCs w:val="24"/>
        </w:rPr>
        <w:t xml:space="preserve"> </w:t>
      </w:r>
      <w:r w:rsidRPr="00FD1969">
        <w:rPr>
          <w:rFonts w:asciiTheme="minorHAnsi" w:hAnsiTheme="minorHAnsi"/>
          <w:szCs w:val="24"/>
        </w:rPr>
        <w:t>siedzibą</w:t>
      </w:r>
      <w:r w:rsidR="00741813">
        <w:rPr>
          <w:rFonts w:asciiTheme="minorHAnsi" w:hAnsiTheme="minorHAnsi"/>
          <w:szCs w:val="24"/>
        </w:rPr>
        <w:t xml:space="preserve"> </w:t>
      </w:r>
      <w:r w:rsidR="00270902">
        <w:rPr>
          <w:rFonts w:asciiTheme="minorHAnsi" w:hAnsiTheme="minorHAnsi"/>
          <w:szCs w:val="24"/>
        </w:rPr>
        <w:t>w Warszawie (</w:t>
      </w:r>
      <w:r w:rsidR="00270902" w:rsidRPr="00165F8D">
        <w:rPr>
          <w:rFonts w:asciiTheme="minorHAnsi" w:hAnsiTheme="minorHAnsi" w:cstheme="minorHAnsi"/>
          <w:szCs w:val="24"/>
        </w:rPr>
        <w:t>01-748</w:t>
      </w:r>
      <w:r w:rsidR="00270902">
        <w:rPr>
          <w:rFonts w:asciiTheme="minorHAnsi" w:hAnsiTheme="minorHAnsi" w:cstheme="minorHAnsi"/>
          <w:szCs w:val="24"/>
        </w:rPr>
        <w:t xml:space="preserve">) </w:t>
      </w:r>
      <w:r w:rsidR="00270902">
        <w:rPr>
          <w:rFonts w:asciiTheme="minorHAnsi" w:hAnsiTheme="minorHAnsi"/>
          <w:szCs w:val="24"/>
        </w:rPr>
        <w:t xml:space="preserve">przy ul. </w:t>
      </w:r>
      <w:r w:rsidR="00270902" w:rsidRPr="00165F8D">
        <w:rPr>
          <w:rFonts w:asciiTheme="minorHAnsi" w:hAnsiTheme="minorHAnsi" w:cstheme="minorHAnsi"/>
          <w:szCs w:val="24"/>
        </w:rPr>
        <w:t>Szamock</w:t>
      </w:r>
      <w:r w:rsidR="00270902">
        <w:rPr>
          <w:rFonts w:asciiTheme="minorHAnsi" w:hAnsiTheme="minorHAnsi" w:cstheme="minorHAnsi"/>
          <w:szCs w:val="24"/>
        </w:rPr>
        <w:t>iej</w:t>
      </w:r>
      <w:r w:rsidR="00270902" w:rsidRPr="00165F8D">
        <w:rPr>
          <w:rFonts w:asciiTheme="minorHAnsi" w:hAnsiTheme="minorHAnsi" w:cstheme="minorHAnsi"/>
          <w:szCs w:val="24"/>
        </w:rPr>
        <w:t xml:space="preserve"> 3, 5</w:t>
      </w:r>
      <w:r w:rsidR="00270902">
        <w:rPr>
          <w:rFonts w:asciiTheme="minorHAnsi" w:hAnsiTheme="minorHAnsi" w:cstheme="minorHAnsi"/>
          <w:szCs w:val="24"/>
        </w:rPr>
        <w:t>.</w:t>
      </w:r>
    </w:p>
    <w:p w14:paraId="65937924" w14:textId="77777777" w:rsidR="00307DC2" w:rsidRPr="00FD1969" w:rsidRDefault="00EE7757" w:rsidP="00236F0B">
      <w:pPr>
        <w:pStyle w:val="Akapitzlist"/>
        <w:numPr>
          <w:ilvl w:val="0"/>
          <w:numId w:val="2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Czynności związane z przeprowadzeniem przetargu, wykonuje Komisja przetargowa </w:t>
      </w:r>
      <w:r w:rsidR="00307DC2" w:rsidRPr="00FD1969">
        <w:rPr>
          <w:rFonts w:asciiTheme="minorHAnsi" w:hAnsiTheme="minorHAnsi"/>
          <w:szCs w:val="24"/>
        </w:rPr>
        <w:t>powołana</w:t>
      </w:r>
      <w:r w:rsidR="00BF1D38" w:rsidRPr="00FD1969">
        <w:rPr>
          <w:rFonts w:asciiTheme="minorHAnsi" w:hAnsiTheme="minorHAnsi"/>
          <w:szCs w:val="24"/>
        </w:rPr>
        <w:t xml:space="preserve"> przez o</w:t>
      </w:r>
      <w:r w:rsidRPr="00FD1969">
        <w:rPr>
          <w:rFonts w:asciiTheme="minorHAnsi" w:hAnsiTheme="minorHAnsi"/>
          <w:szCs w:val="24"/>
        </w:rPr>
        <w:t xml:space="preserve">rganizatora przetargu. </w:t>
      </w:r>
    </w:p>
    <w:p w14:paraId="659B42FA" w14:textId="77777777" w:rsidR="00307DC2" w:rsidRDefault="00EE7757" w:rsidP="00236F0B">
      <w:pPr>
        <w:pStyle w:val="Akapitzlist"/>
        <w:numPr>
          <w:ilvl w:val="0"/>
          <w:numId w:val="2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Komisja przetargowa podejmuje rozstrzygnięcia w drodze głosowania. W przypadku równej liczby głosów decyduje głos przewodniczącego Komisji przetargowej.</w:t>
      </w:r>
    </w:p>
    <w:p w14:paraId="1065560D" w14:textId="77777777" w:rsidR="00270902" w:rsidRPr="00B96885" w:rsidRDefault="00270902" w:rsidP="00270902">
      <w:pPr>
        <w:pStyle w:val="Akapitzlist"/>
        <w:numPr>
          <w:ilvl w:val="0"/>
          <w:numId w:val="2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B96885">
        <w:rPr>
          <w:rFonts w:asciiTheme="minorHAnsi" w:eastAsiaTheme="minorHAnsi" w:hAnsiTheme="minorHAnsi" w:cs="TimesNewRomanPSMT"/>
          <w:szCs w:val="24"/>
        </w:rPr>
        <w:t>Przetarg będzie ważny, jeżeli wpłynęła chociaż jedna ważna oferta, to jest spełniająca warunki określone w Regulaminie i ogłoszeniu o przetargu.</w:t>
      </w:r>
    </w:p>
    <w:p w14:paraId="1AA2F369" w14:textId="02E57F23" w:rsidR="00D24FFF" w:rsidRPr="00FD1969" w:rsidRDefault="00EE7757" w:rsidP="00AB254F">
      <w:pPr>
        <w:pStyle w:val="Akapitzlist"/>
        <w:numPr>
          <w:ilvl w:val="0"/>
          <w:numId w:val="2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Ogłoszenie o przetargu </w:t>
      </w:r>
      <w:r w:rsidR="00307DC2" w:rsidRPr="00FD1969">
        <w:rPr>
          <w:rFonts w:asciiTheme="minorHAnsi" w:hAnsiTheme="minorHAnsi"/>
          <w:szCs w:val="24"/>
        </w:rPr>
        <w:t xml:space="preserve">pisemnym nieograniczonym </w:t>
      </w:r>
      <w:r w:rsidR="00654D0C">
        <w:rPr>
          <w:rFonts w:asciiTheme="minorHAnsi" w:hAnsiTheme="minorHAnsi"/>
          <w:szCs w:val="24"/>
        </w:rPr>
        <w:t>n</w:t>
      </w:r>
      <w:r w:rsidR="00C70FF1" w:rsidRPr="00FD1969">
        <w:rPr>
          <w:rFonts w:asciiTheme="minorHAnsi" w:hAnsiTheme="minorHAnsi"/>
          <w:szCs w:val="24"/>
        </w:rPr>
        <w:t>a</w:t>
      </w:r>
      <w:r w:rsidR="00307DC2" w:rsidRPr="00FD1969">
        <w:rPr>
          <w:rFonts w:asciiTheme="minorHAnsi" w:hAnsiTheme="minorHAnsi"/>
          <w:szCs w:val="24"/>
        </w:rPr>
        <w:t xml:space="preserve"> </w:t>
      </w:r>
      <w:r w:rsidR="00AB254F">
        <w:rPr>
          <w:rFonts w:asciiTheme="minorHAnsi" w:hAnsiTheme="minorHAnsi"/>
          <w:szCs w:val="24"/>
        </w:rPr>
        <w:t xml:space="preserve">sprzedaż </w:t>
      </w:r>
      <w:r w:rsidR="00320D62" w:rsidRPr="00F45576">
        <w:rPr>
          <w:rFonts w:asciiTheme="minorHAnsi" w:hAnsiTheme="minorHAnsi"/>
          <w:szCs w:val="24"/>
        </w:rPr>
        <w:t xml:space="preserve">nieruchomości zabudowanej, położonej w </w:t>
      </w:r>
      <w:r w:rsidR="0057169A">
        <w:rPr>
          <w:rFonts w:asciiTheme="minorHAnsi" w:hAnsiTheme="minorHAnsi"/>
          <w:szCs w:val="24"/>
        </w:rPr>
        <w:t>Sandomierzu przy ul. Mickiewicza 53A</w:t>
      </w:r>
      <w:r w:rsidR="009C21B2" w:rsidRPr="00FD1969">
        <w:rPr>
          <w:rFonts w:asciiTheme="minorHAnsi" w:hAnsiTheme="minorHAnsi"/>
          <w:szCs w:val="24"/>
        </w:rPr>
        <w:t>, zostanie wywieszone</w:t>
      </w:r>
      <w:r w:rsidR="00307DC2" w:rsidRPr="00FD1969">
        <w:rPr>
          <w:rFonts w:asciiTheme="minorHAnsi" w:hAnsiTheme="minorHAnsi"/>
          <w:szCs w:val="24"/>
        </w:rPr>
        <w:t xml:space="preserve"> </w:t>
      </w:r>
      <w:r w:rsidR="003F2721" w:rsidRPr="00FD1969">
        <w:rPr>
          <w:rFonts w:asciiTheme="minorHAnsi" w:hAnsiTheme="minorHAnsi"/>
          <w:szCs w:val="24"/>
        </w:rPr>
        <w:t xml:space="preserve">na tablicach ogłoszeń </w:t>
      </w:r>
      <w:r w:rsidR="00307DC2" w:rsidRPr="00FD1969">
        <w:rPr>
          <w:rFonts w:asciiTheme="minorHAnsi" w:hAnsiTheme="minorHAnsi"/>
          <w:szCs w:val="24"/>
        </w:rPr>
        <w:t xml:space="preserve">w </w:t>
      </w:r>
      <w:r w:rsidR="00362804" w:rsidRPr="00FD1969">
        <w:rPr>
          <w:rFonts w:asciiTheme="minorHAnsi" w:hAnsiTheme="minorHAnsi"/>
          <w:szCs w:val="24"/>
        </w:rPr>
        <w:t xml:space="preserve">siedzibie Oddziału </w:t>
      </w:r>
      <w:r w:rsidR="004B1003">
        <w:rPr>
          <w:rFonts w:asciiTheme="minorHAnsi" w:hAnsiTheme="minorHAnsi"/>
          <w:szCs w:val="24"/>
        </w:rPr>
        <w:t xml:space="preserve">ZUS </w:t>
      </w:r>
      <w:r w:rsidR="00320D62">
        <w:rPr>
          <w:rFonts w:asciiTheme="minorHAnsi" w:hAnsiTheme="minorHAnsi"/>
          <w:szCs w:val="24"/>
        </w:rPr>
        <w:t xml:space="preserve">w </w:t>
      </w:r>
      <w:r w:rsidR="0057169A">
        <w:rPr>
          <w:rFonts w:asciiTheme="minorHAnsi" w:hAnsiTheme="minorHAnsi"/>
          <w:szCs w:val="24"/>
        </w:rPr>
        <w:t>Kielcach</w:t>
      </w:r>
      <w:r w:rsidR="002A2605" w:rsidRPr="00FD1969">
        <w:rPr>
          <w:rFonts w:asciiTheme="minorHAnsi" w:hAnsiTheme="minorHAnsi"/>
          <w:szCs w:val="24"/>
        </w:rPr>
        <w:t>,</w:t>
      </w:r>
      <w:r w:rsidR="009C21B2" w:rsidRPr="00FD1969">
        <w:rPr>
          <w:rFonts w:asciiTheme="minorHAnsi" w:hAnsiTheme="minorHAnsi"/>
          <w:szCs w:val="24"/>
        </w:rPr>
        <w:t xml:space="preserve"> </w:t>
      </w:r>
      <w:r w:rsidR="00307DC2" w:rsidRPr="00FD1969">
        <w:rPr>
          <w:rFonts w:asciiTheme="minorHAnsi" w:hAnsiTheme="minorHAnsi"/>
          <w:szCs w:val="24"/>
        </w:rPr>
        <w:t>na</w:t>
      </w:r>
      <w:r w:rsidR="009C21B2" w:rsidRPr="00FD1969">
        <w:rPr>
          <w:rFonts w:asciiTheme="minorHAnsi" w:hAnsiTheme="minorHAnsi"/>
          <w:szCs w:val="24"/>
        </w:rPr>
        <w:t xml:space="preserve"> terenie</w:t>
      </w:r>
      <w:r w:rsidR="00307DC2" w:rsidRPr="00FD1969">
        <w:rPr>
          <w:rFonts w:asciiTheme="minorHAnsi" w:hAnsiTheme="minorHAnsi"/>
          <w:szCs w:val="24"/>
        </w:rPr>
        <w:t xml:space="preserve"> nieruchom</w:t>
      </w:r>
      <w:r w:rsidR="002A2605" w:rsidRPr="00FD1969">
        <w:rPr>
          <w:rFonts w:asciiTheme="minorHAnsi" w:hAnsiTheme="minorHAnsi"/>
          <w:szCs w:val="24"/>
        </w:rPr>
        <w:t>o</w:t>
      </w:r>
      <w:r w:rsidR="004F2695" w:rsidRPr="00FD1969">
        <w:rPr>
          <w:rFonts w:asciiTheme="minorHAnsi" w:hAnsiTheme="minorHAnsi"/>
          <w:szCs w:val="24"/>
        </w:rPr>
        <w:t>ści przeznaczonej do sprzedaży</w:t>
      </w:r>
      <w:r w:rsidR="00722911" w:rsidRPr="00FD1969">
        <w:rPr>
          <w:rFonts w:asciiTheme="minorHAnsi" w:hAnsiTheme="minorHAnsi"/>
          <w:szCs w:val="24"/>
        </w:rPr>
        <w:t xml:space="preserve"> oraz w serwisie informacyjnym ZUS, </w:t>
      </w:r>
      <w:r w:rsidR="00722911" w:rsidRPr="00D153D3">
        <w:rPr>
          <w:rFonts w:asciiTheme="minorHAnsi" w:hAnsiTheme="minorHAnsi"/>
          <w:szCs w:val="24"/>
        </w:rPr>
        <w:t>t</w:t>
      </w:r>
      <w:r w:rsidR="00D153D3" w:rsidRPr="00D153D3">
        <w:rPr>
          <w:rFonts w:asciiTheme="minorHAnsi" w:hAnsiTheme="minorHAnsi"/>
          <w:szCs w:val="24"/>
        </w:rPr>
        <w:t>o jest</w:t>
      </w:r>
      <w:r w:rsidR="00722911" w:rsidRPr="00FD1969">
        <w:rPr>
          <w:rFonts w:asciiTheme="minorHAnsi" w:hAnsiTheme="minorHAnsi"/>
          <w:szCs w:val="24"/>
        </w:rPr>
        <w:t xml:space="preserve"> na stronie </w:t>
      </w:r>
      <w:hyperlink r:id="rId8" w:tooltip="kliknij aby przejść na stronę główną ZUS" w:history="1">
        <w:r w:rsidR="006C005B" w:rsidRPr="006C005B">
          <w:rPr>
            <w:rStyle w:val="Hipercze"/>
            <w:rFonts w:asciiTheme="minorHAnsi" w:hAnsiTheme="minorHAnsi"/>
            <w:szCs w:val="24"/>
          </w:rPr>
          <w:t>strona główna ZUS</w:t>
        </w:r>
      </w:hyperlink>
      <w:r w:rsidR="00AA1B4C" w:rsidRPr="00FD1969">
        <w:rPr>
          <w:rFonts w:asciiTheme="minorHAnsi" w:hAnsiTheme="minorHAnsi"/>
          <w:szCs w:val="24"/>
        </w:rPr>
        <w:t xml:space="preserve">. </w:t>
      </w:r>
      <w:r w:rsidR="00722911" w:rsidRPr="00FD1969">
        <w:rPr>
          <w:rFonts w:asciiTheme="minorHAnsi" w:hAnsiTheme="minorHAnsi"/>
          <w:szCs w:val="24"/>
        </w:rPr>
        <w:t xml:space="preserve">Ponadto informacja o przetargu zostanie </w:t>
      </w:r>
      <w:r w:rsidR="00AA1B4C" w:rsidRPr="00FD1969">
        <w:rPr>
          <w:rFonts w:asciiTheme="minorHAnsi" w:hAnsiTheme="minorHAnsi"/>
          <w:szCs w:val="24"/>
        </w:rPr>
        <w:t>zamieszczon</w:t>
      </w:r>
      <w:r w:rsidR="00722911" w:rsidRPr="00FD1969">
        <w:rPr>
          <w:rFonts w:asciiTheme="minorHAnsi" w:hAnsiTheme="minorHAnsi"/>
          <w:szCs w:val="24"/>
        </w:rPr>
        <w:t>a</w:t>
      </w:r>
      <w:r w:rsidR="00AA1B4C" w:rsidRPr="00FD1969">
        <w:rPr>
          <w:rFonts w:asciiTheme="minorHAnsi" w:hAnsiTheme="minorHAnsi"/>
          <w:szCs w:val="24"/>
        </w:rPr>
        <w:t xml:space="preserve"> w prasie</w:t>
      </w:r>
      <w:r w:rsidR="00722911" w:rsidRPr="00FD1969">
        <w:rPr>
          <w:rFonts w:asciiTheme="minorHAnsi" w:hAnsiTheme="minorHAnsi"/>
          <w:szCs w:val="24"/>
        </w:rPr>
        <w:t xml:space="preserve"> oraz </w:t>
      </w:r>
      <w:r w:rsidR="00AA1B4C" w:rsidRPr="00FD1969">
        <w:rPr>
          <w:rFonts w:asciiTheme="minorHAnsi" w:hAnsiTheme="minorHAnsi"/>
          <w:szCs w:val="24"/>
        </w:rPr>
        <w:t xml:space="preserve">w </w:t>
      </w:r>
      <w:r w:rsidR="00BE6184">
        <w:rPr>
          <w:rFonts w:asciiTheme="minorHAnsi" w:hAnsiTheme="minorHAnsi"/>
          <w:szCs w:val="24"/>
        </w:rPr>
        <w:t>I</w:t>
      </w:r>
      <w:r w:rsidR="00B17EEA" w:rsidRPr="00FD1969">
        <w:rPr>
          <w:rFonts w:asciiTheme="minorHAnsi" w:hAnsiTheme="minorHAnsi"/>
          <w:szCs w:val="24"/>
        </w:rPr>
        <w:t>nternecie</w:t>
      </w:r>
      <w:r w:rsidR="00AA1B4C" w:rsidRPr="00FD1969">
        <w:rPr>
          <w:rFonts w:asciiTheme="minorHAnsi" w:hAnsiTheme="minorHAnsi"/>
          <w:szCs w:val="24"/>
        </w:rPr>
        <w:t xml:space="preserve"> na portal</w:t>
      </w:r>
      <w:r w:rsidR="008100AB">
        <w:rPr>
          <w:rFonts w:asciiTheme="minorHAnsi" w:hAnsiTheme="minorHAnsi"/>
          <w:szCs w:val="24"/>
        </w:rPr>
        <w:t>ach</w:t>
      </w:r>
      <w:r w:rsidR="00AA1B4C" w:rsidRPr="00FD1969">
        <w:rPr>
          <w:rFonts w:asciiTheme="minorHAnsi" w:hAnsiTheme="minorHAnsi"/>
          <w:szCs w:val="24"/>
        </w:rPr>
        <w:t xml:space="preserve"> nieruchomości</w:t>
      </w:r>
      <w:r w:rsidR="00860277">
        <w:rPr>
          <w:rFonts w:asciiTheme="minorHAnsi" w:hAnsiTheme="minorHAnsi"/>
          <w:szCs w:val="24"/>
        </w:rPr>
        <w:t>owych</w:t>
      </w:r>
      <w:r w:rsidR="00722911" w:rsidRPr="00FD1969">
        <w:rPr>
          <w:rFonts w:asciiTheme="minorHAnsi" w:hAnsiTheme="minorHAnsi"/>
          <w:szCs w:val="24"/>
        </w:rPr>
        <w:t>.</w:t>
      </w:r>
      <w:r w:rsidR="00AA1B4C" w:rsidRPr="00FD1969">
        <w:rPr>
          <w:rFonts w:asciiTheme="minorHAnsi" w:hAnsiTheme="minorHAnsi"/>
          <w:szCs w:val="24"/>
        </w:rPr>
        <w:t xml:space="preserve"> </w:t>
      </w:r>
    </w:p>
    <w:p w14:paraId="7860CFF1" w14:textId="77777777" w:rsidR="00263365" w:rsidRPr="00FD1969" w:rsidRDefault="00263365" w:rsidP="00236F0B">
      <w:pPr>
        <w:pStyle w:val="Akapitzlist"/>
        <w:numPr>
          <w:ilvl w:val="0"/>
          <w:numId w:val="2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FD1969">
        <w:rPr>
          <w:rFonts w:asciiTheme="minorHAnsi" w:hAnsiTheme="minorHAnsi"/>
          <w:szCs w:val="24"/>
        </w:rPr>
        <w:t xml:space="preserve">W sprawach nie uregulowanych w niniejszym regulaminie mają zastosowanie </w:t>
      </w:r>
      <w:r w:rsidRPr="00FD1969">
        <w:rPr>
          <w:rFonts w:asciiTheme="minorHAnsi" w:hAnsiTheme="minorHAnsi"/>
        </w:rPr>
        <w:t>przepisy ustawy z dnia 23 kwietnia</w:t>
      </w:r>
      <w:r w:rsidR="00D005FD" w:rsidRPr="00FD1969">
        <w:rPr>
          <w:rFonts w:asciiTheme="minorHAnsi" w:hAnsiTheme="minorHAnsi"/>
        </w:rPr>
        <w:t xml:space="preserve"> 1964 roku Kodeks </w:t>
      </w:r>
      <w:r w:rsidR="00D005FD" w:rsidRPr="004B1003">
        <w:rPr>
          <w:rFonts w:asciiTheme="minorHAnsi" w:hAnsiTheme="minorHAnsi"/>
        </w:rPr>
        <w:t xml:space="preserve">cywilny </w:t>
      </w:r>
      <w:r w:rsidRPr="00FD1969">
        <w:rPr>
          <w:rFonts w:asciiTheme="minorHAnsi" w:hAnsiTheme="minorHAnsi"/>
        </w:rPr>
        <w:t>oraz przepisy prawne obowiązujące w zakresie przedmiotowym.</w:t>
      </w:r>
    </w:p>
    <w:p w14:paraId="351657B9" w14:textId="77777777" w:rsidR="00D24FFF" w:rsidRPr="00353F7D" w:rsidRDefault="007D5C6D" w:rsidP="00236F0B">
      <w:pPr>
        <w:pStyle w:val="Nagwek2"/>
      </w:pPr>
      <w:r w:rsidRPr="00353F7D">
        <w:t>§ 2</w:t>
      </w:r>
      <w:r w:rsidR="008A4FBC" w:rsidRPr="00353F7D">
        <w:t xml:space="preserve"> </w:t>
      </w:r>
      <w:r w:rsidR="00D24FFF" w:rsidRPr="00353F7D">
        <w:t>Przedmiot przetargu</w:t>
      </w:r>
    </w:p>
    <w:p w14:paraId="353021C2" w14:textId="1F0754F0" w:rsidR="00AB254F" w:rsidRPr="0057169A" w:rsidRDefault="00D24FFF" w:rsidP="0057169A">
      <w:pPr>
        <w:pStyle w:val="Tekstpodstawowy"/>
        <w:numPr>
          <w:ilvl w:val="0"/>
          <w:numId w:val="43"/>
        </w:numPr>
        <w:suppressAutoHyphens/>
        <w:spacing w:line="360" w:lineRule="auto"/>
        <w:ind w:left="284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 xml:space="preserve">Przedmiotem przetargu pisemnego nieograniczonego </w:t>
      </w:r>
      <w:r w:rsidR="0057169A" w:rsidRPr="0057169A">
        <w:rPr>
          <w:rFonts w:asciiTheme="minorHAnsi" w:hAnsiTheme="minorHAnsi"/>
          <w:sz w:val="24"/>
          <w:szCs w:val="24"/>
        </w:rPr>
        <w:t>jest sprzedaż prawa użytkowania wieczystego nieruchomości wraz z prawem własności budynku posadowionego na tej nieruchomości położonej w Sandomierzu przy ul. Mickiewicza 53A</w:t>
      </w:r>
      <w:r w:rsidR="00320D62" w:rsidRPr="0057169A">
        <w:rPr>
          <w:rFonts w:asciiTheme="minorHAnsi" w:hAnsiTheme="minorHAnsi"/>
          <w:sz w:val="24"/>
          <w:szCs w:val="24"/>
        </w:rPr>
        <w:t xml:space="preserve">, </w:t>
      </w:r>
      <w:r w:rsidR="00320D62" w:rsidRPr="0082488F">
        <w:rPr>
          <w:rFonts w:asciiTheme="minorHAnsi" w:hAnsiTheme="minorHAnsi"/>
          <w:sz w:val="24"/>
          <w:szCs w:val="24"/>
        </w:rPr>
        <w:t xml:space="preserve">stanowiącej </w:t>
      </w:r>
      <w:r w:rsidR="0057169A" w:rsidRPr="0082488F">
        <w:rPr>
          <w:rFonts w:asciiTheme="minorHAnsi" w:hAnsiTheme="minorHAnsi"/>
          <w:sz w:val="24"/>
          <w:szCs w:val="24"/>
        </w:rPr>
        <w:t>działki oznaczone numerami ewidencyjnymi 1500/71, 1500/75, 1500/76</w:t>
      </w:r>
      <w:r w:rsidR="00320D62" w:rsidRPr="0082488F">
        <w:rPr>
          <w:rFonts w:asciiTheme="minorHAnsi" w:hAnsiTheme="minorHAnsi"/>
          <w:sz w:val="24"/>
          <w:szCs w:val="24"/>
        </w:rPr>
        <w:t xml:space="preserve">, o </w:t>
      </w:r>
      <w:r w:rsidR="0057169A" w:rsidRPr="0082488F">
        <w:rPr>
          <w:rFonts w:asciiTheme="minorHAnsi" w:hAnsiTheme="minorHAnsi"/>
          <w:sz w:val="24"/>
          <w:szCs w:val="24"/>
        </w:rPr>
        <w:t xml:space="preserve">łącznej </w:t>
      </w:r>
      <w:r w:rsidR="00320D62" w:rsidRPr="0082488F">
        <w:rPr>
          <w:rFonts w:asciiTheme="minorHAnsi" w:hAnsiTheme="minorHAnsi"/>
          <w:sz w:val="24"/>
          <w:szCs w:val="24"/>
        </w:rPr>
        <w:t xml:space="preserve">powierzchni </w:t>
      </w:r>
      <w:r w:rsidR="0057169A" w:rsidRPr="0082488F">
        <w:rPr>
          <w:rFonts w:asciiTheme="minorHAnsi" w:hAnsiTheme="minorHAnsi"/>
          <w:sz w:val="24"/>
          <w:szCs w:val="24"/>
        </w:rPr>
        <w:t>0,127</w:t>
      </w:r>
      <w:r w:rsidR="0082488F" w:rsidRPr="0082488F">
        <w:rPr>
          <w:rFonts w:asciiTheme="minorHAnsi" w:hAnsiTheme="minorHAnsi"/>
          <w:sz w:val="24"/>
          <w:szCs w:val="24"/>
        </w:rPr>
        <w:t>0</w:t>
      </w:r>
      <w:r w:rsidR="00320D62" w:rsidRPr="0082488F">
        <w:rPr>
          <w:rFonts w:asciiTheme="minorHAnsi" w:hAnsiTheme="minorHAnsi"/>
          <w:sz w:val="24"/>
          <w:szCs w:val="24"/>
        </w:rPr>
        <w:t xml:space="preserve"> ha, zabudowan</w:t>
      </w:r>
      <w:r w:rsidR="00691AA3" w:rsidRPr="0082488F">
        <w:rPr>
          <w:rFonts w:asciiTheme="minorHAnsi" w:hAnsiTheme="minorHAnsi"/>
          <w:sz w:val="24"/>
          <w:szCs w:val="24"/>
        </w:rPr>
        <w:t>ej</w:t>
      </w:r>
      <w:r w:rsidR="00320D62" w:rsidRPr="0057169A">
        <w:rPr>
          <w:rFonts w:asciiTheme="minorHAnsi" w:hAnsiTheme="minorHAnsi"/>
          <w:sz w:val="24"/>
          <w:szCs w:val="24"/>
        </w:rPr>
        <w:t xml:space="preserve"> budynkiem </w:t>
      </w:r>
      <w:r w:rsidR="0057169A">
        <w:rPr>
          <w:rFonts w:asciiTheme="minorHAnsi" w:hAnsiTheme="minorHAnsi"/>
          <w:sz w:val="24"/>
          <w:szCs w:val="24"/>
        </w:rPr>
        <w:t>administracyjno-biurowym</w:t>
      </w:r>
      <w:r w:rsidR="00AD0BD6" w:rsidRPr="0057169A">
        <w:rPr>
          <w:rFonts w:asciiTheme="minorHAnsi" w:hAnsiTheme="minorHAnsi"/>
          <w:sz w:val="24"/>
          <w:szCs w:val="24"/>
        </w:rPr>
        <w:t xml:space="preserve"> </w:t>
      </w:r>
      <w:r w:rsidR="00320D62" w:rsidRPr="0057169A">
        <w:rPr>
          <w:rFonts w:asciiTheme="minorHAnsi" w:hAnsiTheme="minorHAnsi"/>
          <w:sz w:val="24"/>
          <w:szCs w:val="24"/>
        </w:rPr>
        <w:t xml:space="preserve">o powierzchni </w:t>
      </w:r>
      <w:r w:rsidR="0057169A">
        <w:rPr>
          <w:rFonts w:asciiTheme="minorHAnsi" w:hAnsiTheme="minorHAnsi"/>
          <w:sz w:val="24"/>
          <w:szCs w:val="24"/>
        </w:rPr>
        <w:t>647,17</w:t>
      </w:r>
      <w:r w:rsidR="00320D62" w:rsidRPr="0057169A">
        <w:rPr>
          <w:rFonts w:asciiTheme="minorHAnsi" w:hAnsiTheme="minorHAnsi"/>
          <w:sz w:val="24"/>
          <w:szCs w:val="24"/>
        </w:rPr>
        <w:t xml:space="preserve"> m</w:t>
      </w:r>
      <w:r w:rsidR="00320D62" w:rsidRPr="0057169A">
        <w:rPr>
          <w:rFonts w:asciiTheme="minorHAnsi" w:hAnsiTheme="minorHAnsi"/>
          <w:sz w:val="24"/>
          <w:szCs w:val="24"/>
          <w:vertAlign w:val="superscript"/>
        </w:rPr>
        <w:t>2</w:t>
      </w:r>
      <w:r w:rsidR="009F1F9F" w:rsidRPr="0057169A">
        <w:rPr>
          <w:rFonts w:asciiTheme="minorHAnsi" w:hAnsiTheme="minorHAnsi"/>
          <w:sz w:val="24"/>
          <w:szCs w:val="24"/>
        </w:rPr>
        <w:t>.</w:t>
      </w:r>
    </w:p>
    <w:p w14:paraId="128BE93E" w14:textId="4A983EFE" w:rsidR="009D5BF8" w:rsidRPr="00FD1969" w:rsidRDefault="00C62731" w:rsidP="00AB254F">
      <w:pPr>
        <w:pStyle w:val="Akapitzlist"/>
        <w:numPr>
          <w:ilvl w:val="0"/>
          <w:numId w:val="4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lastRenderedPageBreak/>
        <w:t>D</w:t>
      </w:r>
      <w:r w:rsidR="00492031" w:rsidRPr="00FD1969">
        <w:rPr>
          <w:rFonts w:asciiTheme="minorHAnsi" w:hAnsiTheme="minorHAnsi"/>
          <w:szCs w:val="24"/>
        </w:rPr>
        <w:t xml:space="preserve">la </w:t>
      </w:r>
      <w:r w:rsidR="00BE04B4">
        <w:rPr>
          <w:rFonts w:asciiTheme="minorHAnsi" w:hAnsiTheme="minorHAnsi"/>
          <w:szCs w:val="24"/>
        </w:rPr>
        <w:t>wyżej wymienionej</w:t>
      </w:r>
      <w:r w:rsidRPr="00FD1969">
        <w:rPr>
          <w:rFonts w:asciiTheme="minorHAnsi" w:hAnsiTheme="minorHAnsi"/>
          <w:szCs w:val="24"/>
        </w:rPr>
        <w:t xml:space="preserve"> nieruchomości</w:t>
      </w:r>
      <w:r w:rsidR="00492031" w:rsidRPr="00FD1969">
        <w:rPr>
          <w:rFonts w:asciiTheme="minorHAnsi" w:hAnsiTheme="minorHAnsi"/>
          <w:szCs w:val="24"/>
        </w:rPr>
        <w:t xml:space="preserve"> Sąd Rejonowy</w:t>
      </w:r>
      <w:r w:rsidR="00AB254F">
        <w:rPr>
          <w:rFonts w:asciiTheme="minorHAnsi" w:hAnsiTheme="minorHAnsi"/>
          <w:szCs w:val="24"/>
        </w:rPr>
        <w:t xml:space="preserve"> </w:t>
      </w:r>
      <w:r w:rsidR="00320D62" w:rsidRPr="00F45576">
        <w:rPr>
          <w:rFonts w:asciiTheme="minorHAnsi" w:hAnsiTheme="minorHAnsi"/>
          <w:szCs w:val="24"/>
        </w:rPr>
        <w:t xml:space="preserve">w </w:t>
      </w:r>
      <w:r w:rsidR="0057169A">
        <w:rPr>
          <w:rFonts w:asciiTheme="minorHAnsi" w:hAnsiTheme="minorHAnsi"/>
          <w:szCs w:val="24"/>
        </w:rPr>
        <w:t>Sandomierzu</w:t>
      </w:r>
      <w:r w:rsidR="0057169A" w:rsidRPr="00FE65EC">
        <w:rPr>
          <w:rFonts w:asciiTheme="minorHAnsi" w:hAnsiTheme="minorHAnsi"/>
          <w:szCs w:val="24"/>
        </w:rPr>
        <w:t xml:space="preserve"> V </w:t>
      </w:r>
      <w:r w:rsidR="00320D62" w:rsidRPr="00F45576">
        <w:rPr>
          <w:rFonts w:asciiTheme="minorHAnsi" w:hAnsiTheme="minorHAnsi"/>
          <w:szCs w:val="24"/>
        </w:rPr>
        <w:t xml:space="preserve">Wydział Ksiąg Wieczystych prowadzi księgę wieczystą nr </w:t>
      </w:r>
      <w:r w:rsidR="0057169A" w:rsidRPr="00DD3349">
        <w:rPr>
          <w:rFonts w:asciiTheme="minorHAnsi" w:hAnsiTheme="minorHAnsi"/>
          <w:szCs w:val="24"/>
        </w:rPr>
        <w:t>KI1S/00060700/8</w:t>
      </w:r>
      <w:r w:rsidR="00320D62" w:rsidRPr="00F45576">
        <w:rPr>
          <w:rFonts w:asciiTheme="minorHAnsi" w:hAnsiTheme="minorHAnsi"/>
          <w:szCs w:val="24"/>
        </w:rPr>
        <w:t>.</w:t>
      </w:r>
    </w:p>
    <w:p w14:paraId="17A6C1FB" w14:textId="77777777" w:rsidR="00236F0B" w:rsidRPr="003272B3" w:rsidRDefault="007D5C6D" w:rsidP="003272B3">
      <w:pPr>
        <w:pStyle w:val="Nagwek2"/>
      </w:pPr>
      <w:r w:rsidRPr="003272B3">
        <w:t>§ 3</w:t>
      </w:r>
      <w:r w:rsidR="008A4FBC" w:rsidRPr="003272B3">
        <w:t xml:space="preserve"> </w:t>
      </w:r>
      <w:r w:rsidR="00FD79E2" w:rsidRPr="003272B3">
        <w:t>Warunek zawarcia umowy sprzedaży</w:t>
      </w:r>
    </w:p>
    <w:p w14:paraId="736C8988" w14:textId="6B98E434" w:rsidR="008813E5" w:rsidRPr="00FD1969" w:rsidRDefault="008813E5" w:rsidP="007E036F">
      <w:pPr>
        <w:pStyle w:val="Skrconyadreszwrotny"/>
        <w:numPr>
          <w:ilvl w:val="0"/>
          <w:numId w:val="1"/>
        </w:numPr>
        <w:suppressAutoHyphens/>
        <w:spacing w:before="120" w:after="120" w:line="360" w:lineRule="auto"/>
        <w:ind w:left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Z uwagi na warto</w:t>
      </w:r>
      <w:r w:rsidR="001B6F73">
        <w:rPr>
          <w:rFonts w:asciiTheme="minorHAnsi" w:hAnsiTheme="minorHAnsi"/>
          <w:szCs w:val="24"/>
        </w:rPr>
        <w:t>ść nieruchomości</w:t>
      </w:r>
      <w:r w:rsidR="00FD0BA9">
        <w:rPr>
          <w:rFonts w:asciiTheme="minorHAnsi" w:hAnsiTheme="minorHAnsi"/>
          <w:szCs w:val="24"/>
        </w:rPr>
        <w:t xml:space="preserve"> jej sprzedaż </w:t>
      </w:r>
      <w:r w:rsidRPr="00FD1969">
        <w:rPr>
          <w:rFonts w:asciiTheme="minorHAnsi" w:hAnsiTheme="minorHAnsi"/>
          <w:szCs w:val="24"/>
        </w:rPr>
        <w:t xml:space="preserve">wymaga uzyskania </w:t>
      </w:r>
      <w:r w:rsidRPr="0043402C">
        <w:rPr>
          <w:rFonts w:asciiTheme="minorHAnsi" w:hAnsiTheme="minorHAnsi"/>
          <w:szCs w:val="24"/>
        </w:rPr>
        <w:t>zgody</w:t>
      </w:r>
      <w:r w:rsidR="001C4F5C" w:rsidRPr="0043402C">
        <w:rPr>
          <w:rFonts w:asciiTheme="minorHAnsi" w:hAnsiTheme="minorHAnsi"/>
          <w:szCs w:val="24"/>
        </w:rPr>
        <w:t xml:space="preserve"> </w:t>
      </w:r>
      <w:r w:rsidR="002B3878" w:rsidRPr="0043402C">
        <w:rPr>
          <w:rFonts w:asciiTheme="minorHAnsi" w:hAnsiTheme="minorHAnsi"/>
          <w:szCs w:val="24"/>
        </w:rPr>
        <w:t>Ministra Rodziny</w:t>
      </w:r>
      <w:r w:rsidR="00A75440" w:rsidRPr="0043402C">
        <w:rPr>
          <w:rFonts w:asciiTheme="minorHAnsi" w:hAnsiTheme="minorHAnsi"/>
          <w:szCs w:val="24"/>
        </w:rPr>
        <w:t>, Pracy i </w:t>
      </w:r>
      <w:r w:rsidR="002B3878" w:rsidRPr="0043402C">
        <w:rPr>
          <w:rFonts w:asciiTheme="minorHAnsi" w:hAnsiTheme="minorHAnsi"/>
          <w:szCs w:val="24"/>
        </w:rPr>
        <w:t>Polityki Społecznej</w:t>
      </w:r>
      <w:r w:rsidRPr="0043402C">
        <w:rPr>
          <w:rFonts w:asciiTheme="minorHAnsi" w:hAnsiTheme="minorHAnsi"/>
          <w:szCs w:val="24"/>
        </w:rPr>
        <w:t xml:space="preserve">. W związku z powyższym zawarcie </w:t>
      </w:r>
      <w:r w:rsidR="00AF4E96">
        <w:rPr>
          <w:rFonts w:asciiTheme="minorHAnsi" w:hAnsiTheme="minorHAnsi"/>
          <w:szCs w:val="24"/>
        </w:rPr>
        <w:t xml:space="preserve">warunkowej </w:t>
      </w:r>
      <w:r w:rsidRPr="0043402C">
        <w:rPr>
          <w:rFonts w:asciiTheme="minorHAnsi" w:hAnsiTheme="minorHAnsi"/>
          <w:szCs w:val="24"/>
        </w:rPr>
        <w:t>umowy sprzedaży przez</w:t>
      </w:r>
      <w:r w:rsidRPr="00FD1969">
        <w:rPr>
          <w:rFonts w:asciiTheme="minorHAnsi" w:hAnsiTheme="minorHAnsi"/>
          <w:szCs w:val="24"/>
        </w:rPr>
        <w:t xml:space="preserve"> organizatora przetargu będzie możliwe po uzyskaniu takiej zgody.</w:t>
      </w:r>
    </w:p>
    <w:p w14:paraId="25E50DF6" w14:textId="0A7B79EC" w:rsidR="008A4FBC" w:rsidRPr="0043402C" w:rsidRDefault="00320D62" w:rsidP="00236F0B">
      <w:pPr>
        <w:pStyle w:val="Akapitzlist"/>
        <w:numPr>
          <w:ilvl w:val="0"/>
          <w:numId w:val="1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Uczestnik, który przetarg wygra (</w:t>
      </w:r>
      <w:r>
        <w:rPr>
          <w:rFonts w:asciiTheme="minorHAnsi" w:hAnsiTheme="minorHAnsi"/>
          <w:szCs w:val="24"/>
        </w:rPr>
        <w:t>dalej zwany Wygrywającym przetarg</w:t>
      </w:r>
      <w:r w:rsidRPr="001B6F73">
        <w:rPr>
          <w:rFonts w:asciiTheme="minorHAnsi" w:hAnsiTheme="minorHAnsi"/>
          <w:szCs w:val="24"/>
        </w:rPr>
        <w:t xml:space="preserve"> </w:t>
      </w:r>
      <w:r>
        <w:rPr>
          <w:rFonts w:asciiTheme="minorHAnsi" w:hAnsiTheme="minorHAnsi"/>
          <w:szCs w:val="24"/>
        </w:rPr>
        <w:t>lub N</w:t>
      </w:r>
      <w:r w:rsidRPr="00FD1969">
        <w:rPr>
          <w:rFonts w:asciiTheme="minorHAnsi" w:hAnsiTheme="minorHAnsi"/>
          <w:szCs w:val="24"/>
        </w:rPr>
        <w:t>abywc</w:t>
      </w:r>
      <w:r>
        <w:rPr>
          <w:rFonts w:asciiTheme="minorHAnsi" w:hAnsiTheme="minorHAnsi"/>
          <w:szCs w:val="24"/>
        </w:rPr>
        <w:t>ą</w:t>
      </w:r>
      <w:r w:rsidRPr="00FD1969">
        <w:rPr>
          <w:rFonts w:asciiTheme="minorHAnsi" w:hAnsiTheme="minorHAnsi"/>
          <w:szCs w:val="24"/>
        </w:rPr>
        <w:t xml:space="preserve"> nieruchomości) </w:t>
      </w:r>
      <w:r w:rsidRPr="00FD1969">
        <w:rPr>
          <w:rFonts w:asciiTheme="minorHAnsi" w:eastAsiaTheme="minorHAnsi" w:hAnsiTheme="minorHAnsi"/>
          <w:szCs w:val="24"/>
        </w:rPr>
        <w:t>zobowiązany będzie do parafowania projektu aktu notarialnego</w:t>
      </w:r>
      <w:r>
        <w:rPr>
          <w:rFonts w:asciiTheme="minorHAnsi" w:eastAsiaTheme="minorHAnsi" w:hAnsiTheme="minorHAnsi"/>
          <w:szCs w:val="24"/>
        </w:rPr>
        <w:t xml:space="preserve"> warunkowej </w:t>
      </w:r>
      <w:r w:rsidRPr="00FD1969">
        <w:rPr>
          <w:rFonts w:asciiTheme="minorHAnsi" w:eastAsiaTheme="minorHAnsi" w:hAnsiTheme="minorHAnsi"/>
          <w:szCs w:val="24"/>
        </w:rPr>
        <w:t xml:space="preserve">umowy sprzedaży nieruchomości z zastrzeżeniem, że </w:t>
      </w:r>
      <w:r w:rsidRPr="0043402C">
        <w:rPr>
          <w:rFonts w:asciiTheme="minorHAnsi" w:eastAsiaTheme="minorHAnsi" w:hAnsiTheme="minorHAnsi"/>
          <w:szCs w:val="24"/>
        </w:rPr>
        <w:t xml:space="preserve">zawarcie wyżej wymienionej umowy nastąpi po wyrażeniu zgody przez </w:t>
      </w:r>
      <w:r w:rsidRPr="0043402C">
        <w:rPr>
          <w:rFonts w:asciiTheme="minorHAnsi" w:hAnsiTheme="minorHAnsi"/>
          <w:szCs w:val="24"/>
        </w:rPr>
        <w:t>Ministra Rodziny, Pracy i Polityki Społecznej</w:t>
      </w:r>
      <w:r w:rsidRPr="0043402C">
        <w:rPr>
          <w:rFonts w:asciiTheme="minorHAnsi" w:eastAsiaTheme="minorHAnsi" w:hAnsiTheme="minorHAnsi"/>
          <w:szCs w:val="24"/>
        </w:rPr>
        <w:t>.</w:t>
      </w:r>
    </w:p>
    <w:p w14:paraId="4068C349" w14:textId="6F55D738" w:rsidR="00320D62" w:rsidRPr="00E743EF" w:rsidRDefault="00320D62" w:rsidP="00320D62">
      <w:pPr>
        <w:pStyle w:val="Akapitzlist"/>
        <w:numPr>
          <w:ilvl w:val="0"/>
          <w:numId w:val="1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8A4FBC">
        <w:rPr>
          <w:rFonts w:asciiTheme="minorHAnsi" w:eastAsiaTheme="minorHAnsi" w:hAnsiTheme="minorHAnsi" w:cs="TimesNewRomanPSMT"/>
          <w:szCs w:val="24"/>
        </w:rPr>
        <w:t>Zgoda na zawarcie um</w:t>
      </w:r>
      <w:r>
        <w:rPr>
          <w:rFonts w:asciiTheme="minorHAnsi" w:eastAsiaTheme="minorHAnsi" w:hAnsiTheme="minorHAnsi" w:cs="TimesNewRomanPSMT"/>
          <w:szCs w:val="24"/>
        </w:rPr>
        <w:t xml:space="preserve">owy może zostać udzielona </w:t>
      </w:r>
      <w:r w:rsidRPr="0043402C">
        <w:rPr>
          <w:rFonts w:asciiTheme="minorHAnsi" w:eastAsiaTheme="minorHAnsi" w:hAnsiTheme="minorHAnsi" w:cs="TimesNewRomanPSMT"/>
          <w:szCs w:val="24"/>
        </w:rPr>
        <w:t xml:space="preserve">przez </w:t>
      </w:r>
      <w:r w:rsidRPr="0043402C">
        <w:rPr>
          <w:rFonts w:asciiTheme="minorHAnsi" w:hAnsiTheme="minorHAnsi"/>
          <w:szCs w:val="24"/>
        </w:rPr>
        <w:t>Ministra Rodziny, Pracy i Polityki Społecznej</w:t>
      </w:r>
      <w:r w:rsidRPr="0043402C">
        <w:rPr>
          <w:rFonts w:asciiTheme="minorHAnsi" w:eastAsiaTheme="minorHAnsi" w:hAnsiTheme="minorHAnsi" w:cs="TimesNewRomanPSMT"/>
          <w:szCs w:val="24"/>
        </w:rPr>
        <w:t xml:space="preserve"> warunkowo. W takim przypadku Wygrywający przetarg przed zawarciem warunkowej umowy sprzedaży nieruchomości zobowiązany jest do spełnienia przedmiotowych warunków w dodatkowym terminie wyznaczonym przez </w:t>
      </w:r>
      <w:r w:rsidRPr="0043402C">
        <w:rPr>
          <w:rFonts w:asciiTheme="minorHAnsi" w:hAnsiTheme="minorHAnsi"/>
          <w:szCs w:val="24"/>
        </w:rPr>
        <w:t>Ministra Rodziny, Pracy i Polityki Społecznej</w:t>
      </w:r>
      <w:r w:rsidRPr="0043402C">
        <w:rPr>
          <w:rFonts w:asciiTheme="minorHAnsi" w:eastAsiaTheme="minorHAnsi" w:hAnsiTheme="minorHAnsi" w:cs="TimesNewRomanPSMT"/>
          <w:szCs w:val="24"/>
        </w:rPr>
        <w:t xml:space="preserve"> i organizatora</w:t>
      </w:r>
      <w:r w:rsidRPr="008A4FBC">
        <w:rPr>
          <w:rFonts w:asciiTheme="minorHAnsi" w:eastAsiaTheme="minorHAnsi" w:hAnsiTheme="minorHAnsi" w:cs="TimesNewRomanPSMT"/>
          <w:szCs w:val="24"/>
        </w:rPr>
        <w:t xml:space="preserve"> przetargu.</w:t>
      </w:r>
    </w:p>
    <w:p w14:paraId="0E18A722" w14:textId="4417AE78" w:rsidR="00320D62" w:rsidRPr="0037414A" w:rsidRDefault="00320D62" w:rsidP="00320D62">
      <w:pPr>
        <w:pStyle w:val="Akapitzlist"/>
        <w:numPr>
          <w:ilvl w:val="0"/>
          <w:numId w:val="1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37414A">
        <w:rPr>
          <w:rFonts w:asciiTheme="minorHAnsi" w:eastAsiaTheme="minorHAnsi" w:hAnsiTheme="minorHAnsi"/>
          <w:szCs w:val="24"/>
        </w:rPr>
        <w:t>N</w:t>
      </w:r>
      <w:r>
        <w:rPr>
          <w:rFonts w:asciiTheme="minorHAnsi" w:hAnsiTheme="minorHAnsi"/>
          <w:szCs w:val="24"/>
        </w:rPr>
        <w:t>a podstawie artykułu</w:t>
      </w:r>
      <w:r w:rsidRPr="0037414A">
        <w:rPr>
          <w:rFonts w:asciiTheme="minorHAnsi" w:hAnsiTheme="minorHAnsi"/>
          <w:szCs w:val="24"/>
        </w:rPr>
        <w:t xml:space="preserve"> 30a ustawy z dnia 20 lipca 2017</w:t>
      </w:r>
      <w:r>
        <w:rPr>
          <w:rFonts w:asciiTheme="minorHAnsi" w:hAnsiTheme="minorHAnsi"/>
          <w:szCs w:val="24"/>
        </w:rPr>
        <w:t xml:space="preserve"> roku</w:t>
      </w:r>
      <w:r w:rsidRPr="0037414A">
        <w:rPr>
          <w:rFonts w:asciiTheme="minorHAnsi" w:hAnsiTheme="minorHAnsi"/>
          <w:szCs w:val="24"/>
        </w:rPr>
        <w:t xml:space="preserve"> o Krajowym Zasobie N</w:t>
      </w:r>
      <w:r>
        <w:rPr>
          <w:rFonts w:asciiTheme="minorHAnsi" w:hAnsiTheme="minorHAnsi"/>
          <w:szCs w:val="24"/>
        </w:rPr>
        <w:t>ieruchomości</w:t>
      </w:r>
      <w:r w:rsidRPr="0037414A">
        <w:rPr>
          <w:rFonts w:asciiTheme="minorHAnsi" w:hAnsiTheme="minorHAnsi"/>
          <w:szCs w:val="24"/>
        </w:rPr>
        <w:t xml:space="preserve"> </w:t>
      </w:r>
      <w:r>
        <w:rPr>
          <w:rFonts w:asciiTheme="minorHAnsi" w:hAnsiTheme="minorHAnsi"/>
          <w:szCs w:val="24"/>
        </w:rPr>
        <w:t>i na zasadach określonych w wyżej wymienionej</w:t>
      </w:r>
      <w:r w:rsidRPr="0037414A">
        <w:rPr>
          <w:rFonts w:asciiTheme="minorHAnsi" w:hAnsiTheme="minorHAnsi"/>
          <w:szCs w:val="24"/>
        </w:rPr>
        <w:t xml:space="preserve"> ustawie, Krajowemu Zasobowi Nieruchomości (KZN) przysługuje prawo pierwokupu przedmiotowej nieruchomości na rzecz Skarbu Państwa. </w:t>
      </w:r>
      <w:r w:rsidRPr="0037414A">
        <w:rPr>
          <w:rFonts w:asciiTheme="minorHAnsi" w:eastAsiaTheme="minorHAnsi" w:hAnsiTheme="minorHAnsi"/>
          <w:szCs w:val="24"/>
        </w:rPr>
        <w:t xml:space="preserve">W związku z powyższym podpisanie aktu notarialnego </w:t>
      </w:r>
      <w:r w:rsidRPr="0043402C">
        <w:rPr>
          <w:rFonts w:asciiTheme="minorHAnsi" w:eastAsiaTheme="minorHAnsi" w:hAnsiTheme="minorHAnsi"/>
          <w:szCs w:val="24"/>
        </w:rPr>
        <w:t xml:space="preserve">umowy przenoszącej własność przedmiotowej nieruchomości będzie możliwe po uzyskaniu zgody </w:t>
      </w:r>
      <w:r w:rsidRPr="0043402C">
        <w:rPr>
          <w:rFonts w:asciiTheme="minorHAnsi" w:hAnsiTheme="minorHAnsi"/>
          <w:szCs w:val="24"/>
        </w:rPr>
        <w:t>Ministra Rodziny, Pracy i Polityki Społecznej</w:t>
      </w:r>
      <w:r w:rsidRPr="0043402C">
        <w:rPr>
          <w:rFonts w:asciiTheme="minorHAnsi" w:eastAsiaTheme="minorHAnsi" w:hAnsiTheme="minorHAnsi"/>
          <w:szCs w:val="24"/>
        </w:rPr>
        <w:t xml:space="preserve"> oraz w przypadku niewykonania prawa pierwokupu przez KZN</w:t>
      </w:r>
      <w:r w:rsidRPr="0037414A">
        <w:rPr>
          <w:rFonts w:asciiTheme="minorHAnsi" w:eastAsiaTheme="minorHAnsi" w:hAnsiTheme="minorHAnsi"/>
          <w:szCs w:val="24"/>
        </w:rPr>
        <w:t>.</w:t>
      </w:r>
    </w:p>
    <w:p w14:paraId="662CB312" w14:textId="77777777" w:rsidR="008469C4" w:rsidRPr="008A4FBC" w:rsidRDefault="008469C4" w:rsidP="00236F0B">
      <w:pPr>
        <w:pStyle w:val="Nagwek2"/>
      </w:pPr>
      <w:r w:rsidRPr="008A4FBC">
        <w:t>§ 4</w:t>
      </w:r>
      <w:r w:rsidR="008A4FBC" w:rsidRPr="008A4FBC">
        <w:t xml:space="preserve"> </w:t>
      </w:r>
      <w:r w:rsidR="009D1BC8" w:rsidRPr="008A4FBC">
        <w:t>Warunki udziału w przetargu i wymagane dokumenty</w:t>
      </w:r>
    </w:p>
    <w:p w14:paraId="5BDE9DB8" w14:textId="77777777" w:rsidR="008D0729" w:rsidRPr="00FD1969" w:rsidRDefault="008D0729" w:rsidP="00236F0B">
      <w:pPr>
        <w:pStyle w:val="Tekstpodstawowy"/>
        <w:numPr>
          <w:ilvl w:val="0"/>
          <w:numId w:val="5"/>
        </w:numPr>
        <w:tabs>
          <w:tab w:val="left" w:pos="851"/>
        </w:tabs>
        <w:suppressAutoHyphens/>
        <w:spacing w:line="360" w:lineRule="auto"/>
        <w:ind w:left="284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>Uczestnicy przetargu zobowiązani są</w:t>
      </w:r>
      <w:r w:rsidR="00702F6F" w:rsidRPr="00FD1969">
        <w:rPr>
          <w:rFonts w:asciiTheme="minorHAnsi" w:hAnsiTheme="minorHAnsi"/>
          <w:sz w:val="24"/>
          <w:szCs w:val="24"/>
        </w:rPr>
        <w:t xml:space="preserve"> do</w:t>
      </w:r>
      <w:r w:rsidRPr="00FD1969">
        <w:rPr>
          <w:rFonts w:asciiTheme="minorHAnsi" w:hAnsiTheme="minorHAnsi"/>
          <w:sz w:val="24"/>
          <w:szCs w:val="24"/>
        </w:rPr>
        <w:t xml:space="preserve">: </w:t>
      </w:r>
    </w:p>
    <w:p w14:paraId="06557011" w14:textId="62D9C2AA" w:rsidR="00D436B4" w:rsidRPr="00FD1969" w:rsidRDefault="008D0729" w:rsidP="009B2263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>złoż</w:t>
      </w:r>
      <w:r w:rsidR="00702F6F" w:rsidRPr="00FD1969">
        <w:rPr>
          <w:rFonts w:asciiTheme="minorHAnsi" w:hAnsiTheme="minorHAnsi"/>
          <w:sz w:val="24"/>
          <w:szCs w:val="24"/>
        </w:rPr>
        <w:t>enia</w:t>
      </w:r>
      <w:r w:rsidRPr="00FD1969">
        <w:rPr>
          <w:rFonts w:asciiTheme="minorHAnsi" w:hAnsiTheme="minorHAnsi"/>
          <w:sz w:val="24"/>
          <w:szCs w:val="24"/>
        </w:rPr>
        <w:t xml:space="preserve"> wypełnion</w:t>
      </w:r>
      <w:r w:rsidR="00702F6F" w:rsidRPr="00FD1969">
        <w:rPr>
          <w:rFonts w:asciiTheme="minorHAnsi" w:hAnsiTheme="minorHAnsi"/>
          <w:sz w:val="24"/>
          <w:szCs w:val="24"/>
        </w:rPr>
        <w:t>ego</w:t>
      </w:r>
      <w:r w:rsidRPr="00FD1969">
        <w:rPr>
          <w:rFonts w:asciiTheme="minorHAnsi" w:hAnsiTheme="minorHAnsi"/>
          <w:sz w:val="24"/>
          <w:szCs w:val="24"/>
        </w:rPr>
        <w:t xml:space="preserve"> formularz</w:t>
      </w:r>
      <w:r w:rsidR="00702F6F" w:rsidRPr="00FD1969">
        <w:rPr>
          <w:rFonts w:asciiTheme="minorHAnsi" w:hAnsiTheme="minorHAnsi"/>
          <w:sz w:val="24"/>
          <w:szCs w:val="24"/>
        </w:rPr>
        <w:t>a</w:t>
      </w:r>
      <w:r w:rsidRPr="00FD1969">
        <w:rPr>
          <w:rFonts w:asciiTheme="minorHAnsi" w:hAnsiTheme="minorHAnsi"/>
          <w:sz w:val="24"/>
          <w:szCs w:val="24"/>
        </w:rPr>
        <w:t xml:space="preserve"> ofertow</w:t>
      </w:r>
      <w:r w:rsidR="00702F6F" w:rsidRPr="00FD1969">
        <w:rPr>
          <w:rFonts w:asciiTheme="minorHAnsi" w:hAnsiTheme="minorHAnsi"/>
          <w:sz w:val="24"/>
          <w:szCs w:val="24"/>
        </w:rPr>
        <w:t>ego</w:t>
      </w:r>
      <w:r w:rsidRPr="00FD1969">
        <w:rPr>
          <w:rFonts w:asciiTheme="minorHAnsi" w:hAnsiTheme="minorHAnsi"/>
          <w:sz w:val="24"/>
          <w:szCs w:val="24"/>
        </w:rPr>
        <w:t xml:space="preserve">, </w:t>
      </w:r>
      <w:r w:rsidR="001B6F73">
        <w:rPr>
          <w:rFonts w:asciiTheme="minorHAnsi" w:hAnsiTheme="minorHAnsi"/>
          <w:sz w:val="24"/>
          <w:szCs w:val="24"/>
        </w:rPr>
        <w:t>według</w:t>
      </w:r>
      <w:r w:rsidR="00702F6F" w:rsidRPr="00FD1969">
        <w:rPr>
          <w:rFonts w:asciiTheme="minorHAnsi" w:hAnsiTheme="minorHAnsi"/>
          <w:sz w:val="24"/>
          <w:szCs w:val="24"/>
        </w:rPr>
        <w:t xml:space="preserve"> wzoru </w:t>
      </w:r>
      <w:r w:rsidRPr="00FD1969">
        <w:rPr>
          <w:rFonts w:asciiTheme="minorHAnsi" w:hAnsiTheme="minorHAnsi"/>
          <w:sz w:val="24"/>
          <w:szCs w:val="24"/>
        </w:rPr>
        <w:t>określon</w:t>
      </w:r>
      <w:r w:rsidR="00702F6F" w:rsidRPr="00FD1969">
        <w:rPr>
          <w:rFonts w:asciiTheme="minorHAnsi" w:hAnsiTheme="minorHAnsi"/>
          <w:sz w:val="24"/>
          <w:szCs w:val="24"/>
        </w:rPr>
        <w:t>ego</w:t>
      </w:r>
      <w:r w:rsidRPr="00FD1969">
        <w:rPr>
          <w:rFonts w:asciiTheme="minorHAnsi" w:hAnsiTheme="minorHAnsi"/>
          <w:sz w:val="24"/>
          <w:szCs w:val="24"/>
        </w:rPr>
        <w:t xml:space="preserve"> w załączniku </w:t>
      </w:r>
      <w:r w:rsidRPr="00D153D3">
        <w:rPr>
          <w:rFonts w:asciiTheme="minorHAnsi" w:hAnsiTheme="minorHAnsi"/>
          <w:sz w:val="24"/>
          <w:szCs w:val="24"/>
        </w:rPr>
        <w:t>n</w:t>
      </w:r>
      <w:r w:rsidR="00D153D3">
        <w:rPr>
          <w:rFonts w:asciiTheme="minorHAnsi" w:hAnsiTheme="minorHAnsi"/>
          <w:sz w:val="24"/>
          <w:szCs w:val="24"/>
        </w:rPr>
        <w:t>ume</w:t>
      </w:r>
      <w:r w:rsidRPr="00D153D3">
        <w:rPr>
          <w:rFonts w:asciiTheme="minorHAnsi" w:hAnsiTheme="minorHAnsi"/>
          <w:sz w:val="24"/>
          <w:szCs w:val="24"/>
        </w:rPr>
        <w:t>r</w:t>
      </w:r>
      <w:r w:rsidRPr="00FD1969">
        <w:rPr>
          <w:rFonts w:asciiTheme="minorHAnsi" w:hAnsiTheme="minorHAnsi"/>
          <w:sz w:val="24"/>
          <w:szCs w:val="24"/>
        </w:rPr>
        <w:t xml:space="preserve"> </w:t>
      </w:r>
      <w:r w:rsidR="003272B3">
        <w:rPr>
          <w:rFonts w:asciiTheme="minorHAnsi" w:hAnsiTheme="minorHAnsi"/>
          <w:sz w:val="24"/>
          <w:szCs w:val="24"/>
        </w:rPr>
        <w:t>1</w:t>
      </w:r>
      <w:r w:rsidRPr="00FD1969">
        <w:rPr>
          <w:rFonts w:asciiTheme="minorHAnsi" w:hAnsiTheme="minorHAnsi"/>
          <w:sz w:val="24"/>
          <w:szCs w:val="24"/>
        </w:rPr>
        <w:t xml:space="preserve"> do nin</w:t>
      </w:r>
      <w:r w:rsidR="00C921E7">
        <w:rPr>
          <w:rFonts w:asciiTheme="minorHAnsi" w:hAnsiTheme="minorHAnsi"/>
          <w:sz w:val="24"/>
          <w:szCs w:val="24"/>
        </w:rPr>
        <w:t xml:space="preserve">iejszego </w:t>
      </w:r>
      <w:r w:rsidR="00921011">
        <w:rPr>
          <w:rFonts w:asciiTheme="minorHAnsi" w:hAnsiTheme="minorHAnsi"/>
          <w:sz w:val="24"/>
          <w:szCs w:val="24"/>
        </w:rPr>
        <w:t>R</w:t>
      </w:r>
      <w:r w:rsidR="00C921E7">
        <w:rPr>
          <w:rFonts w:asciiTheme="minorHAnsi" w:hAnsiTheme="minorHAnsi"/>
          <w:sz w:val="24"/>
          <w:szCs w:val="24"/>
        </w:rPr>
        <w:t>egulaminu, zawierającego</w:t>
      </w:r>
      <w:r w:rsidRPr="00FD1969">
        <w:rPr>
          <w:rFonts w:asciiTheme="minorHAnsi" w:hAnsiTheme="minorHAnsi"/>
          <w:sz w:val="24"/>
          <w:szCs w:val="24"/>
        </w:rPr>
        <w:t xml:space="preserve"> wymagane oświadczenia oraz informacje</w:t>
      </w:r>
      <w:r w:rsidR="001B6F73">
        <w:rPr>
          <w:rFonts w:asciiTheme="minorHAnsi" w:hAnsiTheme="minorHAnsi"/>
          <w:sz w:val="24"/>
          <w:szCs w:val="24"/>
        </w:rPr>
        <w:t>,</w:t>
      </w:r>
    </w:p>
    <w:p w14:paraId="16B8F5F3" w14:textId="77777777" w:rsidR="00E54AA0" w:rsidRPr="00FD1969" w:rsidRDefault="00374890" w:rsidP="009B2263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>wnie</w:t>
      </w:r>
      <w:r w:rsidR="00702F6F" w:rsidRPr="00FD1969">
        <w:rPr>
          <w:rFonts w:asciiTheme="minorHAnsi" w:hAnsiTheme="minorHAnsi"/>
          <w:sz w:val="24"/>
          <w:szCs w:val="24"/>
        </w:rPr>
        <w:t>sienia</w:t>
      </w:r>
      <w:r w:rsidRPr="00FD1969">
        <w:rPr>
          <w:rFonts w:asciiTheme="minorHAnsi" w:hAnsiTheme="minorHAnsi"/>
          <w:sz w:val="24"/>
          <w:szCs w:val="24"/>
        </w:rPr>
        <w:t xml:space="preserve"> wadium w wysokości i </w:t>
      </w:r>
      <w:r w:rsidR="008813E5" w:rsidRPr="00FD1969">
        <w:rPr>
          <w:rFonts w:asciiTheme="minorHAnsi" w:hAnsiTheme="minorHAnsi"/>
          <w:sz w:val="24"/>
          <w:szCs w:val="24"/>
        </w:rPr>
        <w:t>na warunkach określonych w § 5 R</w:t>
      </w:r>
      <w:r w:rsidRPr="00FD1969">
        <w:rPr>
          <w:rFonts w:asciiTheme="minorHAnsi" w:hAnsiTheme="minorHAnsi"/>
          <w:sz w:val="24"/>
          <w:szCs w:val="24"/>
        </w:rPr>
        <w:t>egulaminu,</w:t>
      </w:r>
    </w:p>
    <w:p w14:paraId="50C0207A" w14:textId="4801DF16" w:rsidR="0043336C" w:rsidRPr="00552F6E" w:rsidRDefault="0043336C" w:rsidP="009B2263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  <w:szCs w:val="24"/>
        </w:rPr>
      </w:pPr>
      <w:r w:rsidRPr="00552F6E">
        <w:rPr>
          <w:rFonts w:asciiTheme="minorHAnsi" w:hAnsiTheme="minorHAnsi"/>
          <w:sz w:val="24"/>
          <w:szCs w:val="24"/>
        </w:rPr>
        <w:t>dostarcz</w:t>
      </w:r>
      <w:r w:rsidR="00702F6F" w:rsidRPr="00552F6E">
        <w:rPr>
          <w:rFonts w:asciiTheme="minorHAnsi" w:hAnsiTheme="minorHAnsi"/>
          <w:sz w:val="24"/>
          <w:szCs w:val="24"/>
        </w:rPr>
        <w:t>enia</w:t>
      </w:r>
      <w:r w:rsidRPr="00552F6E">
        <w:rPr>
          <w:rFonts w:asciiTheme="minorHAnsi" w:hAnsiTheme="minorHAnsi"/>
          <w:sz w:val="24"/>
          <w:szCs w:val="24"/>
        </w:rPr>
        <w:t xml:space="preserve"> aktualn</w:t>
      </w:r>
      <w:r w:rsidR="00702F6F" w:rsidRPr="00552F6E">
        <w:rPr>
          <w:rFonts w:asciiTheme="minorHAnsi" w:hAnsiTheme="minorHAnsi"/>
          <w:sz w:val="24"/>
          <w:szCs w:val="24"/>
        </w:rPr>
        <w:t>ego</w:t>
      </w:r>
      <w:r w:rsidRPr="00552F6E">
        <w:rPr>
          <w:rFonts w:asciiTheme="minorHAnsi" w:hAnsiTheme="minorHAnsi"/>
          <w:sz w:val="24"/>
          <w:szCs w:val="24"/>
        </w:rPr>
        <w:t xml:space="preserve"> odpis</w:t>
      </w:r>
      <w:r w:rsidR="00702F6F" w:rsidRPr="00552F6E">
        <w:rPr>
          <w:rFonts w:asciiTheme="minorHAnsi" w:hAnsiTheme="minorHAnsi"/>
          <w:sz w:val="24"/>
          <w:szCs w:val="24"/>
        </w:rPr>
        <w:t>u</w:t>
      </w:r>
      <w:r w:rsidRPr="00552F6E">
        <w:rPr>
          <w:rFonts w:asciiTheme="minorHAnsi" w:hAnsiTheme="minorHAnsi"/>
          <w:sz w:val="24"/>
          <w:szCs w:val="24"/>
        </w:rPr>
        <w:t xml:space="preserve"> z właściwego rejestru lub z centralnej ewidencji i informacji</w:t>
      </w:r>
      <w:r w:rsidR="00D20D14">
        <w:rPr>
          <w:rFonts w:asciiTheme="minorHAnsi" w:hAnsiTheme="minorHAnsi"/>
          <w:sz w:val="24"/>
          <w:szCs w:val="24"/>
        </w:rPr>
        <w:t xml:space="preserve"> </w:t>
      </w:r>
      <w:r w:rsidR="00A75440">
        <w:rPr>
          <w:rFonts w:asciiTheme="minorHAnsi" w:hAnsiTheme="minorHAnsi"/>
          <w:sz w:val="24"/>
          <w:szCs w:val="24"/>
        </w:rPr>
        <w:t>o </w:t>
      </w:r>
      <w:r w:rsidRPr="00552F6E">
        <w:rPr>
          <w:rFonts w:asciiTheme="minorHAnsi" w:hAnsiTheme="minorHAnsi"/>
          <w:sz w:val="24"/>
          <w:szCs w:val="24"/>
        </w:rPr>
        <w:t xml:space="preserve">działalności gospodarczej, (np. </w:t>
      </w:r>
      <w:r w:rsidR="00B71BF3" w:rsidRPr="00552F6E">
        <w:rPr>
          <w:rFonts w:asciiTheme="minorHAnsi" w:hAnsiTheme="minorHAnsi"/>
          <w:sz w:val="24"/>
          <w:szCs w:val="24"/>
        </w:rPr>
        <w:t xml:space="preserve">CEIDG, </w:t>
      </w:r>
      <w:r w:rsidRPr="00552F6E">
        <w:rPr>
          <w:rFonts w:asciiTheme="minorHAnsi" w:hAnsiTheme="minorHAnsi"/>
          <w:sz w:val="24"/>
          <w:szCs w:val="24"/>
        </w:rPr>
        <w:t>K</w:t>
      </w:r>
      <w:r w:rsidR="00B71BF3" w:rsidRPr="00552F6E">
        <w:rPr>
          <w:rFonts w:asciiTheme="minorHAnsi" w:hAnsiTheme="minorHAnsi"/>
          <w:sz w:val="24"/>
          <w:szCs w:val="24"/>
        </w:rPr>
        <w:t>RS</w:t>
      </w:r>
      <w:r w:rsidRPr="00552F6E">
        <w:rPr>
          <w:rFonts w:asciiTheme="minorHAnsi" w:hAnsiTheme="minorHAnsi"/>
          <w:sz w:val="24"/>
          <w:szCs w:val="24"/>
        </w:rPr>
        <w:t>, itp.</w:t>
      </w:r>
      <w:r w:rsidR="005A16F1" w:rsidRPr="00552F6E">
        <w:rPr>
          <w:rFonts w:asciiTheme="minorHAnsi" w:hAnsiTheme="minorHAnsi"/>
          <w:sz w:val="24"/>
          <w:szCs w:val="24"/>
        </w:rPr>
        <w:t>) – jeżeli odrębne przepisy wymagają tego wpisu,</w:t>
      </w:r>
    </w:p>
    <w:p w14:paraId="75AAC0CF" w14:textId="66CECE8D" w:rsidR="00212D27" w:rsidRPr="00FD1969" w:rsidRDefault="00702F6F" w:rsidP="009B2263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 xml:space="preserve">złożenia uchwały </w:t>
      </w:r>
      <w:r w:rsidR="0043336C" w:rsidRPr="00FD1969">
        <w:rPr>
          <w:rFonts w:asciiTheme="minorHAnsi" w:hAnsiTheme="minorHAnsi"/>
          <w:sz w:val="24"/>
          <w:szCs w:val="24"/>
        </w:rPr>
        <w:t>właściwych organów lub wspólników</w:t>
      </w:r>
      <w:r w:rsidR="00010D5F" w:rsidRPr="00FD1969">
        <w:rPr>
          <w:rFonts w:asciiTheme="minorHAnsi" w:hAnsiTheme="minorHAnsi"/>
          <w:sz w:val="24"/>
          <w:szCs w:val="24"/>
        </w:rPr>
        <w:t>, dot</w:t>
      </w:r>
      <w:r w:rsidR="00AE3FF3" w:rsidRPr="00FD1969">
        <w:rPr>
          <w:rFonts w:asciiTheme="minorHAnsi" w:hAnsiTheme="minorHAnsi"/>
          <w:sz w:val="24"/>
          <w:szCs w:val="24"/>
        </w:rPr>
        <w:t>yczącej</w:t>
      </w:r>
      <w:r w:rsidR="00010D5F" w:rsidRPr="00FD1969">
        <w:rPr>
          <w:rFonts w:asciiTheme="minorHAnsi" w:hAnsiTheme="minorHAnsi"/>
          <w:sz w:val="24"/>
          <w:szCs w:val="24"/>
        </w:rPr>
        <w:t xml:space="preserve"> wyrażenia</w:t>
      </w:r>
      <w:r w:rsidR="0043336C" w:rsidRPr="00FD1969">
        <w:rPr>
          <w:rFonts w:asciiTheme="minorHAnsi" w:hAnsiTheme="minorHAnsi"/>
          <w:sz w:val="24"/>
          <w:szCs w:val="24"/>
        </w:rPr>
        <w:t xml:space="preserve"> zgody na zakup nieruchomości</w:t>
      </w:r>
      <w:r w:rsidR="00010D5F" w:rsidRPr="00FD1969">
        <w:rPr>
          <w:rFonts w:asciiTheme="minorHAnsi" w:hAnsiTheme="minorHAnsi"/>
          <w:sz w:val="24"/>
          <w:szCs w:val="24"/>
        </w:rPr>
        <w:t xml:space="preserve"> -</w:t>
      </w:r>
      <w:r w:rsidR="0043336C" w:rsidRPr="00FD1969">
        <w:rPr>
          <w:rFonts w:asciiTheme="minorHAnsi" w:hAnsiTheme="minorHAnsi"/>
          <w:sz w:val="24"/>
          <w:szCs w:val="24"/>
        </w:rPr>
        <w:t xml:space="preserve"> jeżeli jest to wymagane, wraz z </w:t>
      </w:r>
      <w:r w:rsidR="009D0EBE">
        <w:rPr>
          <w:rFonts w:asciiTheme="minorHAnsi" w:hAnsiTheme="minorHAnsi"/>
          <w:sz w:val="24"/>
          <w:szCs w:val="24"/>
        </w:rPr>
        <w:t>aktualnym odpisem umowy spółki</w:t>
      </w:r>
      <w:r w:rsidR="00AC04FE">
        <w:rPr>
          <w:rFonts w:asciiTheme="minorHAnsi" w:hAnsiTheme="minorHAnsi"/>
          <w:sz w:val="24"/>
          <w:szCs w:val="24"/>
        </w:rPr>
        <w:t xml:space="preserve"> lub statutem</w:t>
      </w:r>
      <w:r w:rsidR="009D0EBE">
        <w:rPr>
          <w:rFonts w:asciiTheme="minorHAnsi" w:hAnsiTheme="minorHAnsi"/>
          <w:sz w:val="24"/>
          <w:szCs w:val="24"/>
        </w:rPr>
        <w:t>,</w:t>
      </w:r>
      <w:r w:rsidR="00D20D14">
        <w:rPr>
          <w:rFonts w:asciiTheme="minorHAnsi" w:hAnsiTheme="minorHAnsi"/>
          <w:sz w:val="24"/>
          <w:szCs w:val="24"/>
        </w:rPr>
        <w:t xml:space="preserve"> </w:t>
      </w:r>
      <w:r w:rsidR="00AE3FF3" w:rsidRPr="00FD1969">
        <w:rPr>
          <w:rFonts w:asciiTheme="minorHAnsi" w:hAnsiTheme="minorHAnsi"/>
          <w:sz w:val="24"/>
          <w:szCs w:val="24"/>
        </w:rPr>
        <w:t>w przypadku osób prawnych lub podmiotów nie posiadających osobowości prawnej,</w:t>
      </w:r>
    </w:p>
    <w:p w14:paraId="32B3B2E5" w14:textId="77777777" w:rsidR="00270902" w:rsidRPr="00270902" w:rsidRDefault="00AE3FF3" w:rsidP="009B2263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</w:rPr>
        <w:t xml:space="preserve">złożenia oryginału dokumentu </w:t>
      </w:r>
      <w:r w:rsidR="00125295">
        <w:rPr>
          <w:rFonts w:asciiTheme="minorHAnsi" w:hAnsiTheme="minorHAnsi"/>
          <w:sz w:val="24"/>
        </w:rPr>
        <w:t>potwierdzającego udzielenie</w:t>
      </w:r>
      <w:r w:rsidRPr="00FD1969">
        <w:rPr>
          <w:rFonts w:asciiTheme="minorHAnsi" w:hAnsiTheme="minorHAnsi"/>
          <w:sz w:val="24"/>
        </w:rPr>
        <w:t xml:space="preserve"> pełnomocnictwa lu</w:t>
      </w:r>
      <w:r w:rsidR="00C921E7">
        <w:rPr>
          <w:rFonts w:asciiTheme="minorHAnsi" w:hAnsiTheme="minorHAnsi"/>
          <w:sz w:val="24"/>
        </w:rPr>
        <w:t>b jego notarialnie potwierdzonej kopii</w:t>
      </w:r>
      <w:r w:rsidRPr="00FD1969">
        <w:rPr>
          <w:rFonts w:asciiTheme="minorHAnsi" w:hAnsiTheme="minorHAnsi"/>
          <w:sz w:val="24"/>
        </w:rPr>
        <w:t xml:space="preserve">, zawierającego jednoznaczne określenie rodzaju i zakresu udzielonego pełnomocnictwa (między innymi określenie do jakiej czynności prawnej i komu udzielono </w:t>
      </w:r>
      <w:r w:rsidRPr="00FD1969">
        <w:rPr>
          <w:rFonts w:asciiTheme="minorHAnsi" w:hAnsiTheme="minorHAnsi"/>
          <w:sz w:val="24"/>
        </w:rPr>
        <w:lastRenderedPageBreak/>
        <w:t>pełnomocnictwa, w jakim zakresie, oznaczenie terminów, oznaczenie udzielającego pełnomocnictwa, itp.) – dotyczy uczestników przetargu działających przez pełnomocników</w:t>
      </w:r>
      <w:r w:rsidR="00270902">
        <w:rPr>
          <w:rFonts w:asciiTheme="minorHAnsi" w:hAnsiTheme="minorHAnsi"/>
          <w:sz w:val="24"/>
        </w:rPr>
        <w:t>,</w:t>
      </w:r>
    </w:p>
    <w:p w14:paraId="32E2D209" w14:textId="72631920" w:rsidR="00212D27" w:rsidRPr="00270902" w:rsidRDefault="00270902" w:rsidP="00270902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</w:rPr>
      </w:pPr>
      <w:r w:rsidRPr="00B96885">
        <w:rPr>
          <w:rFonts w:asciiTheme="minorHAnsi" w:hAnsiTheme="minorHAnsi"/>
          <w:sz w:val="24"/>
        </w:rPr>
        <w:t>złożenia</w:t>
      </w:r>
      <w:r w:rsidR="00AD0BD6" w:rsidRPr="00B96885">
        <w:rPr>
          <w:rFonts w:asciiTheme="minorHAnsi" w:hAnsiTheme="minorHAnsi"/>
          <w:sz w:val="24"/>
        </w:rPr>
        <w:t xml:space="preserve"> </w:t>
      </w:r>
      <w:r w:rsidR="00AD0BD6">
        <w:rPr>
          <w:rFonts w:asciiTheme="minorHAnsi" w:hAnsiTheme="minorHAnsi"/>
          <w:sz w:val="24"/>
        </w:rPr>
        <w:t xml:space="preserve">w formie pisemnej </w:t>
      </w:r>
      <w:r w:rsidRPr="00B96885">
        <w:rPr>
          <w:rFonts w:asciiTheme="minorHAnsi" w:hAnsiTheme="minorHAnsi"/>
          <w:sz w:val="24"/>
        </w:rPr>
        <w:t>oświadczenia współmałżonka o wyrażeniu zgody na nabycie nieruchomości ze środków pochodzących z</w:t>
      </w:r>
      <w:r>
        <w:rPr>
          <w:rFonts w:asciiTheme="minorHAnsi" w:hAnsiTheme="minorHAnsi"/>
          <w:sz w:val="24"/>
        </w:rPr>
        <w:t xml:space="preserve"> majątku wspólnego lub złożenie</w:t>
      </w:r>
      <w:r w:rsidR="00AD0BD6">
        <w:rPr>
          <w:rFonts w:asciiTheme="minorHAnsi" w:hAnsiTheme="minorHAnsi"/>
          <w:sz w:val="24"/>
        </w:rPr>
        <w:t xml:space="preserve"> </w:t>
      </w:r>
      <w:r w:rsidRPr="00B96885">
        <w:rPr>
          <w:rFonts w:asciiTheme="minorHAnsi" w:hAnsiTheme="minorHAnsi"/>
          <w:sz w:val="24"/>
        </w:rPr>
        <w:t xml:space="preserve">oświadczenia </w:t>
      </w:r>
      <w:r w:rsidR="00AD0BD6">
        <w:rPr>
          <w:rFonts w:asciiTheme="minorHAnsi" w:hAnsiTheme="minorHAnsi"/>
          <w:sz w:val="24"/>
        </w:rPr>
        <w:t>w formie pisemnej dot</w:t>
      </w:r>
      <w:r w:rsidR="00394CC6">
        <w:rPr>
          <w:rFonts w:asciiTheme="minorHAnsi" w:hAnsiTheme="minorHAnsi"/>
          <w:sz w:val="24"/>
        </w:rPr>
        <w:t>yczącego</w:t>
      </w:r>
      <w:r w:rsidR="00AD0BD6">
        <w:rPr>
          <w:rFonts w:asciiTheme="minorHAnsi" w:hAnsiTheme="minorHAnsi"/>
          <w:sz w:val="24"/>
        </w:rPr>
        <w:t xml:space="preserve"> </w:t>
      </w:r>
      <w:r w:rsidRPr="00B96885">
        <w:rPr>
          <w:rFonts w:asciiTheme="minorHAnsi" w:hAnsiTheme="minorHAnsi"/>
          <w:sz w:val="24"/>
        </w:rPr>
        <w:t>nabycia nieruchomości z majątku osobistego - w przypadku składania oferty przez jednego ze współmałżonków</w:t>
      </w:r>
      <w:r w:rsidR="00AE3FF3" w:rsidRPr="00270902">
        <w:rPr>
          <w:rFonts w:asciiTheme="minorHAnsi" w:hAnsiTheme="minorHAnsi"/>
          <w:sz w:val="24"/>
        </w:rPr>
        <w:t>.</w:t>
      </w:r>
    </w:p>
    <w:p w14:paraId="4F14D41A" w14:textId="08ACC312" w:rsidR="00363929" w:rsidRPr="00363929" w:rsidRDefault="00363929" w:rsidP="00363929">
      <w:pPr>
        <w:pStyle w:val="Tekstpodstawowy"/>
        <w:numPr>
          <w:ilvl w:val="0"/>
          <w:numId w:val="5"/>
        </w:numPr>
        <w:suppressAutoHyphens/>
        <w:spacing w:line="360" w:lineRule="auto"/>
        <w:ind w:left="284" w:hanging="284"/>
        <w:rPr>
          <w:rFonts w:asciiTheme="minorHAnsi" w:hAnsiTheme="minorHAnsi"/>
          <w:sz w:val="24"/>
          <w:szCs w:val="24"/>
        </w:rPr>
      </w:pPr>
      <w:r w:rsidRPr="00363929">
        <w:rPr>
          <w:rFonts w:asciiTheme="minorHAnsi" w:hAnsiTheme="minorHAnsi"/>
          <w:sz w:val="24"/>
          <w:szCs w:val="24"/>
        </w:rPr>
        <w:t>W przetargu nie mogą uczestniczyć:</w:t>
      </w:r>
    </w:p>
    <w:p w14:paraId="6D19BD70" w14:textId="7A24203B" w:rsidR="00363929" w:rsidRPr="00363929" w:rsidRDefault="00363929" w:rsidP="00363929">
      <w:pPr>
        <w:pStyle w:val="Tekstpodstawowy"/>
        <w:numPr>
          <w:ilvl w:val="0"/>
          <w:numId w:val="48"/>
        </w:numPr>
        <w:tabs>
          <w:tab w:val="left" w:pos="567"/>
        </w:tabs>
        <w:suppressAutoHyphens/>
        <w:spacing w:line="360" w:lineRule="auto"/>
        <w:ind w:left="567" w:hanging="283"/>
        <w:rPr>
          <w:rFonts w:asciiTheme="minorHAnsi" w:hAnsiTheme="minorHAnsi"/>
          <w:sz w:val="24"/>
          <w:szCs w:val="24"/>
        </w:rPr>
      </w:pPr>
      <w:r w:rsidRPr="00363929">
        <w:rPr>
          <w:rFonts w:asciiTheme="minorHAnsi" w:hAnsiTheme="minorHAnsi"/>
          <w:sz w:val="24"/>
          <w:szCs w:val="24"/>
        </w:rPr>
        <w:t>osoby wchodzące w skład Komisji przetargowej, a także osoby, które pozostają z członkami Komisji przetargowej w takim stosunku prawnym lub faktycznym, że może budzić to uzasadnione wątpliwości co do bez</w:t>
      </w:r>
      <w:r>
        <w:rPr>
          <w:rFonts w:asciiTheme="minorHAnsi" w:hAnsiTheme="minorHAnsi"/>
          <w:sz w:val="24"/>
          <w:szCs w:val="24"/>
        </w:rPr>
        <w:t>stronności Komisji przetargowej,</w:t>
      </w:r>
    </w:p>
    <w:p w14:paraId="42A06AC0" w14:textId="55AB1E85" w:rsidR="006044EA" w:rsidRPr="00AD4265" w:rsidRDefault="00363929" w:rsidP="00363929">
      <w:pPr>
        <w:pStyle w:val="Tekstpodstawowy"/>
        <w:numPr>
          <w:ilvl w:val="0"/>
          <w:numId w:val="48"/>
        </w:numPr>
        <w:tabs>
          <w:tab w:val="left" w:pos="567"/>
        </w:tabs>
        <w:suppressAutoHyphens/>
        <w:spacing w:line="360" w:lineRule="auto"/>
        <w:ind w:left="567" w:hanging="283"/>
        <w:rPr>
          <w:rFonts w:asciiTheme="minorHAnsi" w:hAnsiTheme="minorHAnsi"/>
          <w:sz w:val="24"/>
          <w:szCs w:val="24"/>
        </w:rPr>
      </w:pPr>
      <w:r w:rsidRPr="00363929">
        <w:rPr>
          <w:rFonts w:asciiTheme="minorHAnsi" w:hAnsiTheme="minorHAnsi"/>
          <w:sz w:val="24"/>
          <w:szCs w:val="24"/>
        </w:rPr>
        <w:t>osoby, którym powierzono wykonanie czynności związanych z procesem sprzedaży nieruchomości oraz osoby pozostające z nimi w takim stosunku prawnym lub faktycznym, który może budzić wątpliwości co do ich bezstronności.</w:t>
      </w:r>
    </w:p>
    <w:p w14:paraId="1F2C2C88" w14:textId="77777777" w:rsidR="009D1BC8" w:rsidRPr="00FD1969" w:rsidRDefault="009D1BC8" w:rsidP="00236F0B">
      <w:pPr>
        <w:pStyle w:val="Nagwek2"/>
      </w:pPr>
      <w:r w:rsidRPr="00FD1969">
        <w:t>§ 5</w:t>
      </w:r>
      <w:r w:rsidR="00353F7D">
        <w:t xml:space="preserve"> </w:t>
      </w:r>
      <w:r w:rsidRPr="00FD1969">
        <w:t>Wymagania dotyczące wadium</w:t>
      </w:r>
    </w:p>
    <w:p w14:paraId="7CB51CA4" w14:textId="4F3BC2DF" w:rsidR="009D1BC8" w:rsidRPr="00645178" w:rsidRDefault="009D1BC8" w:rsidP="00236F0B">
      <w:pPr>
        <w:pStyle w:val="Lista"/>
        <w:numPr>
          <w:ilvl w:val="0"/>
          <w:numId w:val="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645178">
        <w:rPr>
          <w:rFonts w:asciiTheme="minorHAnsi" w:hAnsiTheme="minorHAnsi"/>
          <w:szCs w:val="24"/>
        </w:rPr>
        <w:t>Składający ofertę zobowiązany jest do wniesienia wadium przed upływem terminu skł</w:t>
      </w:r>
      <w:r w:rsidR="00101F78" w:rsidRPr="00645178">
        <w:rPr>
          <w:rFonts w:asciiTheme="minorHAnsi" w:hAnsiTheme="minorHAnsi"/>
          <w:szCs w:val="24"/>
        </w:rPr>
        <w:t>adania ofert, t</w:t>
      </w:r>
      <w:r w:rsidR="00D153D3" w:rsidRPr="00645178">
        <w:rPr>
          <w:rFonts w:asciiTheme="minorHAnsi" w:hAnsiTheme="minorHAnsi"/>
          <w:szCs w:val="24"/>
        </w:rPr>
        <w:t>o jest</w:t>
      </w:r>
      <w:r w:rsidR="00101F78" w:rsidRPr="00645178">
        <w:rPr>
          <w:rFonts w:asciiTheme="minorHAnsi" w:hAnsiTheme="minorHAnsi"/>
          <w:szCs w:val="24"/>
        </w:rPr>
        <w:t xml:space="preserve"> do dnia</w:t>
      </w:r>
      <w:r w:rsidR="001C4F5C" w:rsidRPr="00645178">
        <w:rPr>
          <w:rFonts w:asciiTheme="minorHAnsi" w:hAnsiTheme="minorHAnsi"/>
          <w:szCs w:val="24"/>
        </w:rPr>
        <w:t xml:space="preserve"> </w:t>
      </w:r>
      <w:r w:rsidR="00283EC3">
        <w:rPr>
          <w:rFonts w:asciiTheme="minorHAnsi" w:hAnsiTheme="minorHAnsi"/>
          <w:b/>
          <w:szCs w:val="24"/>
        </w:rPr>
        <w:t>03.12.2026</w:t>
      </w:r>
      <w:r w:rsidR="001C4F5C" w:rsidRPr="00645178">
        <w:rPr>
          <w:rFonts w:asciiTheme="minorHAnsi" w:hAnsiTheme="minorHAnsi"/>
          <w:b/>
          <w:szCs w:val="24"/>
        </w:rPr>
        <w:t xml:space="preserve"> r.</w:t>
      </w:r>
      <w:r w:rsidR="001C4F5C" w:rsidRPr="00645178">
        <w:rPr>
          <w:rFonts w:asciiTheme="minorHAnsi" w:hAnsiTheme="minorHAnsi"/>
          <w:szCs w:val="24"/>
        </w:rPr>
        <w:t xml:space="preserve"> </w:t>
      </w:r>
      <w:r w:rsidRPr="00645178">
        <w:rPr>
          <w:rFonts w:asciiTheme="minorHAnsi" w:hAnsiTheme="minorHAnsi"/>
          <w:szCs w:val="24"/>
        </w:rPr>
        <w:t>do godz.</w:t>
      </w:r>
      <w:r w:rsidR="001C4F5C" w:rsidRPr="00645178">
        <w:rPr>
          <w:rFonts w:asciiTheme="minorHAnsi" w:hAnsiTheme="minorHAnsi"/>
          <w:szCs w:val="24"/>
        </w:rPr>
        <w:t xml:space="preserve"> </w:t>
      </w:r>
      <w:r w:rsidR="00283EC3">
        <w:rPr>
          <w:rFonts w:asciiTheme="minorHAnsi" w:hAnsiTheme="minorHAnsi"/>
          <w:b/>
          <w:szCs w:val="24"/>
        </w:rPr>
        <w:t>12:00</w:t>
      </w:r>
    </w:p>
    <w:p w14:paraId="4B18CB78" w14:textId="694BD827" w:rsidR="009D1BC8" w:rsidRPr="00FD1969" w:rsidRDefault="00426568" w:rsidP="00236F0B">
      <w:pPr>
        <w:pStyle w:val="Akapitzlist"/>
        <w:numPr>
          <w:ilvl w:val="0"/>
          <w:numId w:val="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645178">
        <w:rPr>
          <w:rFonts w:asciiTheme="minorHAnsi" w:hAnsiTheme="minorHAnsi"/>
          <w:szCs w:val="24"/>
        </w:rPr>
        <w:t>Wadium w wysokości</w:t>
      </w:r>
      <w:r w:rsidR="001C4F5C" w:rsidRPr="00645178">
        <w:rPr>
          <w:rFonts w:asciiTheme="minorHAnsi" w:hAnsiTheme="minorHAnsi"/>
          <w:szCs w:val="24"/>
        </w:rPr>
        <w:t xml:space="preserve"> </w:t>
      </w:r>
      <w:r w:rsidR="00283EC3" w:rsidRPr="001C42CD">
        <w:rPr>
          <w:rFonts w:asciiTheme="minorHAnsi" w:hAnsiTheme="minorHAnsi"/>
          <w:b/>
          <w:bCs/>
          <w:szCs w:val="24"/>
        </w:rPr>
        <w:t>270.000,00</w:t>
      </w:r>
      <w:r w:rsidR="001C4F5C" w:rsidRPr="001C42CD">
        <w:rPr>
          <w:rFonts w:asciiTheme="minorHAnsi" w:hAnsiTheme="minorHAnsi"/>
          <w:b/>
          <w:bCs/>
          <w:szCs w:val="24"/>
        </w:rPr>
        <w:t xml:space="preserve"> </w:t>
      </w:r>
      <w:r w:rsidR="00C367FA" w:rsidRPr="001C42CD">
        <w:rPr>
          <w:rFonts w:asciiTheme="minorHAnsi" w:hAnsiTheme="minorHAnsi"/>
          <w:b/>
          <w:bCs/>
          <w:szCs w:val="24"/>
        </w:rPr>
        <w:t>zł</w:t>
      </w:r>
      <w:r w:rsidR="008547B7" w:rsidRPr="001C42CD">
        <w:rPr>
          <w:rFonts w:asciiTheme="minorHAnsi" w:hAnsiTheme="minorHAnsi"/>
          <w:b/>
          <w:bCs/>
          <w:szCs w:val="24"/>
        </w:rPr>
        <w:t>otych</w:t>
      </w:r>
      <w:r w:rsidR="00763A1B" w:rsidRPr="00645178">
        <w:rPr>
          <w:rFonts w:asciiTheme="minorHAnsi" w:hAnsiTheme="minorHAnsi"/>
          <w:szCs w:val="24"/>
        </w:rPr>
        <w:t xml:space="preserve"> </w:t>
      </w:r>
      <w:r w:rsidR="00C367FA" w:rsidRPr="00645178">
        <w:rPr>
          <w:rFonts w:asciiTheme="minorHAnsi" w:hAnsiTheme="minorHAnsi"/>
          <w:szCs w:val="24"/>
        </w:rPr>
        <w:t>(</w:t>
      </w:r>
      <w:r w:rsidR="00D20D14" w:rsidRPr="00645178">
        <w:rPr>
          <w:rFonts w:asciiTheme="minorHAnsi" w:hAnsiTheme="minorHAnsi"/>
          <w:szCs w:val="24"/>
        </w:rPr>
        <w:t>słownie:</w:t>
      </w:r>
      <w:r w:rsidR="00283EC3">
        <w:rPr>
          <w:rFonts w:asciiTheme="minorHAnsi" w:hAnsiTheme="minorHAnsi"/>
          <w:szCs w:val="24"/>
        </w:rPr>
        <w:t xml:space="preserve"> dwieście siedemdziesiąt tysięcy</w:t>
      </w:r>
      <w:r w:rsidR="001C4F5C" w:rsidRPr="00645178">
        <w:rPr>
          <w:rFonts w:asciiTheme="minorHAnsi" w:hAnsiTheme="minorHAnsi"/>
          <w:szCs w:val="24"/>
        </w:rPr>
        <w:t xml:space="preserve"> złotych</w:t>
      </w:r>
      <w:r w:rsidR="00154EE0" w:rsidRPr="00645178">
        <w:rPr>
          <w:rFonts w:asciiTheme="minorHAnsi" w:hAnsiTheme="minorHAnsi"/>
          <w:szCs w:val="24"/>
        </w:rPr>
        <w:t>)</w:t>
      </w:r>
      <w:r w:rsidR="00C04EFC" w:rsidRPr="00645178">
        <w:rPr>
          <w:rFonts w:asciiTheme="minorHAnsi" w:hAnsiTheme="minorHAnsi"/>
          <w:szCs w:val="24"/>
        </w:rPr>
        <w:t>,</w:t>
      </w:r>
      <w:r w:rsidR="00104422" w:rsidRPr="00246575">
        <w:rPr>
          <w:rFonts w:asciiTheme="minorHAnsi" w:hAnsiTheme="minorHAnsi"/>
          <w:szCs w:val="24"/>
        </w:rPr>
        <w:t xml:space="preserve"> </w:t>
      </w:r>
      <w:r w:rsidR="00104422" w:rsidRPr="00246575">
        <w:rPr>
          <w:rFonts w:asciiTheme="minorHAnsi" w:hAnsiTheme="minorHAnsi"/>
        </w:rPr>
        <w:t>może być</w:t>
      </w:r>
      <w:r w:rsidR="00104422" w:rsidRPr="00FD1969">
        <w:rPr>
          <w:rFonts w:asciiTheme="minorHAnsi" w:hAnsiTheme="minorHAnsi"/>
        </w:rPr>
        <w:t xml:space="preserve"> wnoszone wyłącznie w pieniądzu.</w:t>
      </w:r>
    </w:p>
    <w:p w14:paraId="1142993B" w14:textId="31F83A83" w:rsidR="009D1BC8" w:rsidRPr="00390550" w:rsidRDefault="009D1BC8" w:rsidP="00270902">
      <w:pPr>
        <w:pStyle w:val="Akapitzlist"/>
        <w:numPr>
          <w:ilvl w:val="0"/>
          <w:numId w:val="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390550">
        <w:rPr>
          <w:rFonts w:asciiTheme="minorHAnsi" w:hAnsiTheme="minorHAnsi"/>
          <w:szCs w:val="24"/>
        </w:rPr>
        <w:t xml:space="preserve">Wadium należy wpłacić przelewem na rachunek </w:t>
      </w:r>
      <w:r w:rsidR="00320D62" w:rsidRPr="001A1E59">
        <w:rPr>
          <w:rFonts w:asciiTheme="minorHAnsi" w:hAnsiTheme="minorHAnsi"/>
          <w:szCs w:val="24"/>
        </w:rPr>
        <w:t>bankowy Oddziału</w:t>
      </w:r>
      <w:r w:rsidR="00AC04FE">
        <w:rPr>
          <w:rFonts w:asciiTheme="minorHAnsi" w:hAnsiTheme="minorHAnsi"/>
          <w:szCs w:val="24"/>
        </w:rPr>
        <w:t xml:space="preserve"> </w:t>
      </w:r>
      <w:r w:rsidR="00320D62" w:rsidRPr="001A1E59">
        <w:rPr>
          <w:rFonts w:asciiTheme="minorHAnsi" w:hAnsiTheme="minorHAnsi"/>
          <w:szCs w:val="24"/>
        </w:rPr>
        <w:t xml:space="preserve">ZUS w </w:t>
      </w:r>
      <w:r w:rsidR="00283EC3">
        <w:rPr>
          <w:rFonts w:asciiTheme="minorHAnsi" w:hAnsiTheme="minorHAnsi"/>
          <w:szCs w:val="24"/>
        </w:rPr>
        <w:t>Kielcach</w:t>
      </w:r>
      <w:r w:rsidR="00320D62" w:rsidRPr="001A1E59">
        <w:rPr>
          <w:rFonts w:asciiTheme="minorHAnsi" w:hAnsiTheme="minorHAnsi"/>
          <w:szCs w:val="24"/>
        </w:rPr>
        <w:t xml:space="preserve">: </w:t>
      </w:r>
      <w:r w:rsidR="00320D62" w:rsidRPr="001A1E59">
        <w:rPr>
          <w:rFonts w:asciiTheme="minorHAnsi" w:hAnsiTheme="minorHAnsi"/>
          <w:szCs w:val="24"/>
        </w:rPr>
        <w:br/>
        <w:t xml:space="preserve">Konto numer: </w:t>
      </w:r>
      <w:r w:rsidR="00283EC3" w:rsidRPr="00DD3349">
        <w:rPr>
          <w:rFonts w:asciiTheme="minorHAnsi" w:hAnsiTheme="minorHAnsi"/>
          <w:bCs/>
          <w:szCs w:val="24"/>
        </w:rPr>
        <w:t>13 1020 5590 0000 0502 9120 7016</w:t>
      </w:r>
      <w:r w:rsidR="00283EC3" w:rsidRPr="00186454">
        <w:rPr>
          <w:rFonts w:asciiTheme="minorHAnsi" w:hAnsiTheme="minorHAnsi"/>
          <w:bCs/>
          <w:szCs w:val="24"/>
        </w:rPr>
        <w:t>.</w:t>
      </w:r>
      <w:r w:rsidR="00320D62">
        <w:rPr>
          <w:rFonts w:asciiTheme="minorHAnsi" w:hAnsiTheme="minorHAnsi"/>
          <w:szCs w:val="24"/>
        </w:rPr>
        <w:br/>
      </w:r>
      <w:r w:rsidRPr="00390550">
        <w:rPr>
          <w:rFonts w:asciiTheme="minorHAnsi" w:hAnsiTheme="minorHAnsi"/>
          <w:szCs w:val="24"/>
        </w:rPr>
        <w:t>na przelewie należy umieścić adnotację</w:t>
      </w:r>
      <w:r w:rsidR="00894760" w:rsidRPr="00390550">
        <w:rPr>
          <w:rFonts w:asciiTheme="minorHAnsi" w:hAnsiTheme="minorHAnsi"/>
          <w:szCs w:val="24"/>
        </w:rPr>
        <w:t xml:space="preserve"> </w:t>
      </w:r>
      <w:r w:rsidRPr="00390550">
        <w:rPr>
          <w:rFonts w:asciiTheme="minorHAnsi" w:hAnsiTheme="minorHAnsi"/>
          <w:szCs w:val="24"/>
        </w:rPr>
        <w:t>:</w:t>
      </w:r>
      <w:r w:rsidR="00D20D14" w:rsidRPr="00390550">
        <w:rPr>
          <w:rFonts w:asciiTheme="minorHAnsi" w:hAnsiTheme="minorHAnsi"/>
          <w:szCs w:val="24"/>
        </w:rPr>
        <w:br/>
      </w:r>
      <w:r w:rsidR="00894760" w:rsidRPr="00390550">
        <w:rPr>
          <w:rFonts w:asciiTheme="minorHAnsi" w:hAnsiTheme="minorHAnsi"/>
          <w:szCs w:val="24"/>
        </w:rPr>
        <w:t xml:space="preserve">„Wadium – </w:t>
      </w:r>
      <w:r w:rsidR="00F0064F" w:rsidRPr="00390550">
        <w:rPr>
          <w:rFonts w:asciiTheme="minorHAnsi" w:hAnsiTheme="minorHAnsi" w:cstheme="minorHAnsi"/>
          <w:szCs w:val="24"/>
        </w:rPr>
        <w:t>Przetarg sprzedaż nieruchomości</w:t>
      </w:r>
      <w:r w:rsidR="001C4F5C" w:rsidRPr="00390550">
        <w:rPr>
          <w:rFonts w:asciiTheme="minorHAnsi" w:hAnsiTheme="minorHAnsi" w:cstheme="minorHAnsi"/>
          <w:szCs w:val="24"/>
        </w:rPr>
        <w:t xml:space="preserve"> </w:t>
      </w:r>
      <w:r w:rsidR="00283EC3">
        <w:rPr>
          <w:rFonts w:asciiTheme="minorHAnsi" w:hAnsiTheme="minorHAnsi" w:cstheme="minorHAnsi"/>
          <w:szCs w:val="24"/>
        </w:rPr>
        <w:t>Sandomierz Mickiewicza 53A</w:t>
      </w:r>
      <w:r w:rsidRPr="00390550">
        <w:rPr>
          <w:rFonts w:asciiTheme="minorHAnsi" w:hAnsiTheme="minorHAnsi"/>
          <w:szCs w:val="24"/>
        </w:rPr>
        <w:t>”</w:t>
      </w:r>
    </w:p>
    <w:p w14:paraId="42FD2FB8" w14:textId="23FB0D24" w:rsidR="009D1BC8" w:rsidRPr="00FD1969" w:rsidRDefault="009D1BC8" w:rsidP="00236F0B">
      <w:pPr>
        <w:pStyle w:val="Akapitzlist"/>
        <w:numPr>
          <w:ilvl w:val="0"/>
          <w:numId w:val="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Za termin wniesienia wadium zostanie przyjęty termin uznania</w:t>
      </w:r>
      <w:r w:rsidR="00426568">
        <w:rPr>
          <w:rFonts w:asciiTheme="minorHAnsi" w:hAnsiTheme="minorHAnsi"/>
          <w:szCs w:val="24"/>
        </w:rPr>
        <w:t xml:space="preserve"> wyżej wymienionego</w:t>
      </w:r>
      <w:r w:rsidRPr="00FD1969">
        <w:rPr>
          <w:rFonts w:asciiTheme="minorHAnsi" w:hAnsiTheme="minorHAnsi"/>
          <w:szCs w:val="24"/>
        </w:rPr>
        <w:t xml:space="preserve"> rachunku</w:t>
      </w:r>
      <w:r w:rsidR="00104422" w:rsidRPr="00FD1969">
        <w:rPr>
          <w:rFonts w:asciiTheme="minorHAnsi" w:hAnsiTheme="minorHAnsi"/>
          <w:szCs w:val="24"/>
        </w:rPr>
        <w:t xml:space="preserve"> </w:t>
      </w:r>
      <w:r w:rsidRPr="00FD1969">
        <w:rPr>
          <w:rFonts w:asciiTheme="minorHAnsi" w:hAnsiTheme="minorHAnsi"/>
          <w:szCs w:val="24"/>
        </w:rPr>
        <w:t>Oddziału ZUS</w:t>
      </w:r>
      <w:r w:rsidR="00AC04FE">
        <w:rPr>
          <w:rFonts w:asciiTheme="minorHAnsi" w:hAnsiTheme="minorHAnsi"/>
          <w:szCs w:val="24"/>
        </w:rPr>
        <w:t xml:space="preserve"> w </w:t>
      </w:r>
      <w:r w:rsidR="00283EC3">
        <w:rPr>
          <w:rFonts w:asciiTheme="minorHAnsi" w:hAnsiTheme="minorHAnsi"/>
          <w:szCs w:val="24"/>
        </w:rPr>
        <w:t>Kielcach.</w:t>
      </w:r>
    </w:p>
    <w:p w14:paraId="061C8408" w14:textId="77777777" w:rsidR="005B6E18" w:rsidRPr="00FD1969" w:rsidRDefault="009D1BC8" w:rsidP="00236F0B">
      <w:pPr>
        <w:pStyle w:val="Akapitzlist"/>
        <w:widowControl w:val="0"/>
        <w:numPr>
          <w:ilvl w:val="0"/>
          <w:numId w:val="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Wadium </w:t>
      </w:r>
      <w:r w:rsidR="00A24049" w:rsidRPr="00FD1969">
        <w:rPr>
          <w:rFonts w:asciiTheme="minorHAnsi" w:hAnsiTheme="minorHAnsi"/>
          <w:szCs w:val="24"/>
        </w:rPr>
        <w:t>organizator</w:t>
      </w:r>
      <w:r w:rsidR="00013EAE" w:rsidRPr="00FD1969">
        <w:rPr>
          <w:rFonts w:asciiTheme="minorHAnsi" w:hAnsiTheme="minorHAnsi"/>
          <w:szCs w:val="24"/>
        </w:rPr>
        <w:t xml:space="preserve"> przetargu</w:t>
      </w:r>
      <w:r w:rsidR="00A24049" w:rsidRPr="00FD1969">
        <w:rPr>
          <w:rFonts w:asciiTheme="minorHAnsi" w:hAnsiTheme="minorHAnsi"/>
          <w:szCs w:val="24"/>
        </w:rPr>
        <w:t xml:space="preserve"> </w:t>
      </w:r>
      <w:r w:rsidRPr="00FD1969">
        <w:rPr>
          <w:rFonts w:asciiTheme="minorHAnsi" w:hAnsiTheme="minorHAnsi"/>
          <w:szCs w:val="24"/>
        </w:rPr>
        <w:t>zwraca</w:t>
      </w:r>
      <w:r w:rsidR="00C70FF1" w:rsidRPr="00FD1969">
        <w:rPr>
          <w:rFonts w:asciiTheme="minorHAnsi" w:hAnsiTheme="minorHAnsi"/>
          <w:szCs w:val="24"/>
        </w:rPr>
        <w:t>,</w:t>
      </w:r>
      <w:r w:rsidRPr="00FD1969">
        <w:rPr>
          <w:rFonts w:asciiTheme="minorHAnsi" w:hAnsiTheme="minorHAnsi"/>
          <w:szCs w:val="24"/>
        </w:rPr>
        <w:t xml:space="preserve"> z zastrzeżeniem </w:t>
      </w:r>
      <w:r w:rsidR="005B6E18" w:rsidRPr="00FD1969">
        <w:rPr>
          <w:rFonts w:asciiTheme="minorHAnsi" w:hAnsiTheme="minorHAnsi"/>
          <w:szCs w:val="24"/>
        </w:rPr>
        <w:t>ust</w:t>
      </w:r>
      <w:r w:rsidR="00762078">
        <w:rPr>
          <w:rFonts w:asciiTheme="minorHAnsi" w:hAnsiTheme="minorHAnsi"/>
          <w:szCs w:val="24"/>
        </w:rPr>
        <w:t>ępu</w:t>
      </w:r>
      <w:r w:rsidRPr="00915244">
        <w:rPr>
          <w:rFonts w:asciiTheme="minorHAnsi" w:hAnsiTheme="minorHAnsi"/>
          <w:szCs w:val="24"/>
        </w:rPr>
        <w:t xml:space="preserve"> </w:t>
      </w:r>
      <w:r w:rsidR="0012138E">
        <w:rPr>
          <w:rFonts w:asciiTheme="minorHAnsi" w:hAnsiTheme="minorHAnsi"/>
          <w:szCs w:val="24"/>
        </w:rPr>
        <w:t>7</w:t>
      </w:r>
      <w:r w:rsidR="0012138E" w:rsidRPr="00915244">
        <w:rPr>
          <w:rFonts w:asciiTheme="minorHAnsi" w:hAnsiTheme="minorHAnsi"/>
          <w:szCs w:val="24"/>
        </w:rPr>
        <w:t xml:space="preserve"> </w:t>
      </w:r>
      <w:r w:rsidR="00C70FF1" w:rsidRPr="00915244">
        <w:rPr>
          <w:rFonts w:asciiTheme="minorHAnsi" w:hAnsiTheme="minorHAnsi"/>
          <w:szCs w:val="24"/>
        </w:rPr>
        <w:t xml:space="preserve">i </w:t>
      </w:r>
      <w:r w:rsidR="00762078">
        <w:rPr>
          <w:rFonts w:asciiTheme="minorHAnsi" w:hAnsiTheme="minorHAnsi"/>
          <w:szCs w:val="24"/>
        </w:rPr>
        <w:t>ustępu</w:t>
      </w:r>
      <w:r w:rsidR="00E54AA0" w:rsidRPr="00915244">
        <w:rPr>
          <w:rFonts w:asciiTheme="minorHAnsi" w:hAnsiTheme="minorHAnsi"/>
          <w:szCs w:val="24"/>
        </w:rPr>
        <w:t xml:space="preserve"> </w:t>
      </w:r>
      <w:r w:rsidR="0012138E">
        <w:rPr>
          <w:rFonts w:asciiTheme="minorHAnsi" w:hAnsiTheme="minorHAnsi"/>
          <w:szCs w:val="24"/>
        </w:rPr>
        <w:t>8</w:t>
      </w:r>
      <w:r w:rsidR="00C70FF1" w:rsidRPr="00915244">
        <w:rPr>
          <w:rFonts w:asciiTheme="minorHAnsi" w:hAnsiTheme="minorHAnsi"/>
          <w:szCs w:val="24"/>
        </w:rPr>
        <w:t>,</w:t>
      </w:r>
      <w:r w:rsidRPr="00FD1969">
        <w:rPr>
          <w:rFonts w:asciiTheme="minorHAnsi" w:hAnsiTheme="minorHAnsi"/>
          <w:szCs w:val="24"/>
        </w:rPr>
        <w:t xml:space="preserve"> </w:t>
      </w:r>
      <w:r w:rsidR="00761E25">
        <w:rPr>
          <w:rFonts w:asciiTheme="minorHAnsi" w:hAnsiTheme="minorHAnsi"/>
          <w:szCs w:val="24"/>
        </w:rPr>
        <w:t xml:space="preserve">w terminie </w:t>
      </w:r>
      <w:r w:rsidRPr="00FD1969">
        <w:rPr>
          <w:rFonts w:asciiTheme="minorHAnsi" w:hAnsiTheme="minorHAnsi"/>
          <w:szCs w:val="24"/>
        </w:rPr>
        <w:t>5 dni od dnia:</w:t>
      </w:r>
    </w:p>
    <w:p w14:paraId="0F01E6C0" w14:textId="77777777" w:rsidR="009D1BC8" w:rsidRPr="00FD1969" w:rsidRDefault="009D1BC8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 xml:space="preserve">odwołania przetargu, </w:t>
      </w:r>
    </w:p>
    <w:p w14:paraId="56FDFDEF" w14:textId="77777777" w:rsidR="009D1BC8" w:rsidRPr="00FD1969" w:rsidRDefault="00013EAE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zamknięcia przetargu po jego rozstrzygnięciu, w przypadku uczestników, których oferty nie zostały wybrane,</w:t>
      </w:r>
    </w:p>
    <w:p w14:paraId="69039DC7" w14:textId="77777777" w:rsidR="00987959" w:rsidRPr="00FD1969" w:rsidRDefault="009D1BC8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unieważnienia przetargu,</w:t>
      </w:r>
    </w:p>
    <w:p w14:paraId="4AC8C0F8" w14:textId="77777777" w:rsidR="0012138E" w:rsidRDefault="009D1BC8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zakończeni</w:t>
      </w:r>
      <w:r w:rsidR="00013EAE" w:rsidRPr="00FD1969">
        <w:rPr>
          <w:rFonts w:asciiTheme="minorHAnsi" w:hAnsiTheme="minorHAnsi"/>
          <w:color w:val="auto"/>
        </w:rPr>
        <w:t>a przetargu wynikiem negatywnym,</w:t>
      </w:r>
      <w:r w:rsidR="00714C32" w:rsidRPr="00FD1969">
        <w:rPr>
          <w:rFonts w:asciiTheme="minorHAnsi" w:hAnsiTheme="minorHAnsi"/>
          <w:color w:val="auto"/>
        </w:rPr>
        <w:t xml:space="preserve"> </w:t>
      </w:r>
    </w:p>
    <w:p w14:paraId="129FD698" w14:textId="5776B2B1" w:rsidR="00714C32" w:rsidRDefault="00013EAE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otrzymania</w:t>
      </w:r>
      <w:r w:rsidR="00894760" w:rsidRPr="00FD1969">
        <w:rPr>
          <w:rFonts w:asciiTheme="minorHAnsi" w:hAnsiTheme="minorHAnsi"/>
          <w:color w:val="auto"/>
        </w:rPr>
        <w:t xml:space="preserve"> przez organizatora przetargu</w:t>
      </w:r>
      <w:r w:rsidRPr="00FD1969">
        <w:rPr>
          <w:rFonts w:asciiTheme="minorHAnsi" w:hAnsiTheme="minorHAnsi"/>
          <w:color w:val="auto"/>
        </w:rPr>
        <w:t xml:space="preserve"> odmowy </w:t>
      </w:r>
      <w:r w:rsidRPr="0043402C">
        <w:rPr>
          <w:rFonts w:asciiTheme="minorHAnsi" w:hAnsiTheme="minorHAnsi"/>
          <w:color w:val="auto"/>
        </w:rPr>
        <w:t>wyrażenia zgody przez</w:t>
      </w:r>
      <w:r w:rsidR="001F7126" w:rsidRPr="0043402C">
        <w:rPr>
          <w:rFonts w:asciiTheme="minorHAnsi" w:hAnsiTheme="minorHAnsi"/>
          <w:color w:val="auto"/>
        </w:rPr>
        <w:t xml:space="preserve"> </w:t>
      </w:r>
      <w:r w:rsidR="001F7126" w:rsidRPr="0043402C">
        <w:rPr>
          <w:rFonts w:asciiTheme="minorHAnsi" w:hAnsiTheme="minorHAnsi"/>
        </w:rPr>
        <w:t>Ministra Rodziny</w:t>
      </w:r>
      <w:r w:rsidR="00A75440" w:rsidRPr="0043402C">
        <w:rPr>
          <w:rFonts w:asciiTheme="minorHAnsi" w:hAnsiTheme="minorHAnsi"/>
        </w:rPr>
        <w:t>, Pracy i </w:t>
      </w:r>
      <w:r w:rsidR="001F7126" w:rsidRPr="0043402C">
        <w:rPr>
          <w:rFonts w:asciiTheme="minorHAnsi" w:hAnsiTheme="minorHAnsi"/>
        </w:rPr>
        <w:t>Polityki Społecznej</w:t>
      </w:r>
      <w:r w:rsidRPr="0043402C">
        <w:rPr>
          <w:rFonts w:asciiTheme="minorHAnsi" w:hAnsiTheme="minorHAnsi"/>
          <w:color w:val="auto"/>
        </w:rPr>
        <w:t>,</w:t>
      </w:r>
      <w:r w:rsidR="00894760" w:rsidRPr="0043402C">
        <w:rPr>
          <w:rFonts w:asciiTheme="minorHAnsi" w:hAnsiTheme="minorHAnsi"/>
          <w:color w:val="auto"/>
        </w:rPr>
        <w:t xml:space="preserve"> o której m</w:t>
      </w:r>
      <w:r w:rsidR="00762078" w:rsidRPr="0043402C">
        <w:rPr>
          <w:rFonts w:asciiTheme="minorHAnsi" w:hAnsiTheme="minorHAnsi"/>
          <w:color w:val="auto"/>
        </w:rPr>
        <w:t>owa w § 3 ustęp</w:t>
      </w:r>
      <w:r w:rsidR="00995828" w:rsidRPr="0043402C">
        <w:rPr>
          <w:rFonts w:asciiTheme="minorHAnsi" w:hAnsiTheme="minorHAnsi"/>
          <w:color w:val="auto"/>
        </w:rPr>
        <w:t xml:space="preserve"> 1</w:t>
      </w:r>
      <w:r w:rsidR="00426568" w:rsidRPr="0043402C">
        <w:rPr>
          <w:rFonts w:asciiTheme="minorHAnsi" w:hAnsiTheme="minorHAnsi"/>
          <w:color w:val="auto"/>
        </w:rPr>
        <w:t xml:space="preserve"> Regulaminu</w:t>
      </w:r>
      <w:r w:rsidR="00426568">
        <w:rPr>
          <w:rFonts w:asciiTheme="minorHAnsi" w:hAnsiTheme="minorHAnsi"/>
          <w:color w:val="auto"/>
        </w:rPr>
        <w:t>,</w:t>
      </w:r>
    </w:p>
    <w:p w14:paraId="28E87206" w14:textId="1E8C8417" w:rsidR="00320D62" w:rsidRPr="00320D62" w:rsidRDefault="00320D62" w:rsidP="00320D62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otrzymania przez organizatora przetargu oświadczenia o skorzystaniu z prawa pierwokupu</w:t>
      </w:r>
      <w:r>
        <w:rPr>
          <w:rFonts w:asciiTheme="minorHAnsi" w:hAnsiTheme="minorHAnsi"/>
          <w:color w:val="auto"/>
        </w:rPr>
        <w:t xml:space="preserve"> przez </w:t>
      </w:r>
      <w:r w:rsidRPr="00FD1969">
        <w:rPr>
          <w:rFonts w:asciiTheme="minorHAnsi" w:hAnsiTheme="minorHAnsi"/>
          <w:color w:val="auto"/>
        </w:rPr>
        <w:t>Prezesa KZN</w:t>
      </w:r>
      <w:r>
        <w:rPr>
          <w:rFonts w:asciiTheme="minorHAnsi" w:hAnsiTheme="minorHAnsi"/>
          <w:color w:val="auto"/>
        </w:rPr>
        <w:t>,</w:t>
      </w:r>
    </w:p>
    <w:p w14:paraId="18F8394C" w14:textId="77777777" w:rsidR="00270902" w:rsidRPr="00270902" w:rsidRDefault="00270902" w:rsidP="00270902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B96885">
        <w:rPr>
          <w:rFonts w:asciiTheme="minorHAnsi" w:hAnsiTheme="minorHAnsi"/>
          <w:color w:val="auto"/>
        </w:rPr>
        <w:lastRenderedPageBreak/>
        <w:t>wycofania oferty przed terminem otwarcia ofert wskazanego w §</w:t>
      </w:r>
      <w:r>
        <w:rPr>
          <w:rFonts w:asciiTheme="minorHAnsi" w:hAnsiTheme="minorHAnsi"/>
          <w:color w:val="auto"/>
        </w:rPr>
        <w:t xml:space="preserve"> </w:t>
      </w:r>
      <w:r w:rsidRPr="00B96885">
        <w:rPr>
          <w:rFonts w:asciiTheme="minorHAnsi" w:hAnsiTheme="minorHAnsi"/>
          <w:color w:val="auto"/>
        </w:rPr>
        <w:t>9 ust. 1</w:t>
      </w:r>
      <w:r>
        <w:rPr>
          <w:rFonts w:asciiTheme="minorHAnsi" w:hAnsiTheme="minorHAnsi"/>
          <w:color w:val="auto"/>
        </w:rPr>
        <w:t>.</w:t>
      </w:r>
    </w:p>
    <w:p w14:paraId="05BAD54E" w14:textId="77777777" w:rsidR="009D1BC8" w:rsidRPr="00FD1969" w:rsidRDefault="00E82313" w:rsidP="00236F0B">
      <w:pPr>
        <w:pStyle w:val="Default"/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6</w:t>
      </w:r>
      <w:r w:rsidR="00987959" w:rsidRPr="00FD1969">
        <w:rPr>
          <w:rFonts w:asciiTheme="minorHAnsi" w:hAnsiTheme="minorHAnsi"/>
          <w:color w:val="auto"/>
        </w:rPr>
        <w:t>.</w:t>
      </w:r>
      <w:r w:rsidR="00987959" w:rsidRPr="00FD1969">
        <w:rPr>
          <w:rFonts w:asciiTheme="minorHAnsi" w:hAnsiTheme="minorHAnsi"/>
          <w:color w:val="auto"/>
        </w:rPr>
        <w:tab/>
      </w:r>
      <w:r w:rsidR="009D1BC8" w:rsidRPr="00FD1969">
        <w:rPr>
          <w:rFonts w:asciiTheme="minorHAnsi" w:hAnsiTheme="minorHAnsi"/>
          <w:color w:val="auto"/>
        </w:rPr>
        <w:t xml:space="preserve">Zwrot wadium nastąpi </w:t>
      </w:r>
      <w:r w:rsidR="003D042F" w:rsidRPr="00FD1969">
        <w:rPr>
          <w:rFonts w:asciiTheme="minorHAnsi" w:hAnsiTheme="minorHAnsi"/>
          <w:color w:val="auto"/>
        </w:rPr>
        <w:t>na</w:t>
      </w:r>
      <w:r w:rsidR="00676985" w:rsidRPr="00FD1969">
        <w:rPr>
          <w:rFonts w:asciiTheme="minorHAnsi" w:hAnsiTheme="minorHAnsi"/>
          <w:color w:val="auto"/>
        </w:rPr>
        <w:t xml:space="preserve"> rachunek bankowy </w:t>
      </w:r>
      <w:r w:rsidR="003D042F" w:rsidRPr="00FD1969">
        <w:rPr>
          <w:rFonts w:asciiTheme="minorHAnsi" w:hAnsiTheme="minorHAnsi"/>
          <w:color w:val="auto"/>
        </w:rPr>
        <w:t>wskazany przez uczestnika przetargu</w:t>
      </w:r>
      <w:r w:rsidR="00676985" w:rsidRPr="00FD1969">
        <w:rPr>
          <w:rFonts w:asciiTheme="minorHAnsi" w:hAnsiTheme="minorHAnsi"/>
          <w:color w:val="auto"/>
        </w:rPr>
        <w:t xml:space="preserve"> w formularzu ofertowym.</w:t>
      </w:r>
    </w:p>
    <w:p w14:paraId="6B95C9C1" w14:textId="7B747CD8" w:rsidR="009D1BC8" w:rsidRPr="00FD1969" w:rsidRDefault="00E82313" w:rsidP="00236F0B">
      <w:pPr>
        <w:pStyle w:val="Default"/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7</w:t>
      </w:r>
      <w:r w:rsidR="00987959" w:rsidRPr="00FD1969">
        <w:rPr>
          <w:rFonts w:asciiTheme="minorHAnsi" w:hAnsiTheme="minorHAnsi"/>
          <w:color w:val="auto"/>
        </w:rPr>
        <w:t>.</w:t>
      </w:r>
      <w:r w:rsidR="00987959" w:rsidRPr="00FD1969">
        <w:rPr>
          <w:rFonts w:asciiTheme="minorHAnsi" w:hAnsiTheme="minorHAnsi"/>
          <w:color w:val="auto"/>
        </w:rPr>
        <w:tab/>
      </w:r>
      <w:r w:rsidR="00A9191B" w:rsidRPr="00FD1969">
        <w:rPr>
          <w:rFonts w:asciiTheme="minorHAnsi" w:hAnsiTheme="minorHAnsi"/>
          <w:color w:val="auto"/>
        </w:rPr>
        <w:t xml:space="preserve">Wadium wniesione przez </w:t>
      </w:r>
      <w:r w:rsidR="007E036F">
        <w:rPr>
          <w:rFonts w:asciiTheme="minorHAnsi" w:hAnsiTheme="minorHAnsi"/>
          <w:color w:val="auto"/>
        </w:rPr>
        <w:t xml:space="preserve">Wygrywającego przetarg </w:t>
      </w:r>
      <w:r w:rsidR="009D1BC8" w:rsidRPr="00FD1969">
        <w:rPr>
          <w:rFonts w:asciiTheme="minorHAnsi" w:hAnsiTheme="minorHAnsi"/>
          <w:color w:val="auto"/>
        </w:rPr>
        <w:t>zalicza się na poczet ceny nabycia nieruchomości</w:t>
      </w:r>
      <w:r w:rsidR="004E3BEB">
        <w:rPr>
          <w:rFonts w:asciiTheme="minorHAnsi" w:hAnsiTheme="minorHAnsi"/>
          <w:color w:val="auto"/>
        </w:rPr>
        <w:t>.</w:t>
      </w:r>
    </w:p>
    <w:p w14:paraId="6C69E8B2" w14:textId="0FAEBD11" w:rsidR="003B6E34" w:rsidRDefault="00E82313" w:rsidP="00236F0B">
      <w:pPr>
        <w:pStyle w:val="Default"/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8</w:t>
      </w:r>
      <w:r w:rsidR="00987959" w:rsidRPr="00FD1969">
        <w:rPr>
          <w:rFonts w:asciiTheme="minorHAnsi" w:hAnsiTheme="minorHAnsi"/>
          <w:color w:val="auto"/>
        </w:rPr>
        <w:t>.</w:t>
      </w:r>
      <w:r w:rsidR="00987959" w:rsidRPr="00FD1969">
        <w:rPr>
          <w:rFonts w:asciiTheme="minorHAnsi" w:hAnsiTheme="minorHAnsi"/>
          <w:color w:val="auto"/>
        </w:rPr>
        <w:tab/>
      </w:r>
      <w:r w:rsidR="003B6E34" w:rsidRPr="00FD1969">
        <w:rPr>
          <w:rFonts w:asciiTheme="minorHAnsi" w:hAnsiTheme="minorHAnsi"/>
          <w:color w:val="auto"/>
        </w:rPr>
        <w:t xml:space="preserve">Jeżeli </w:t>
      </w:r>
      <w:r w:rsidR="00D56E3B">
        <w:rPr>
          <w:rFonts w:asciiTheme="minorHAnsi" w:hAnsiTheme="minorHAnsi"/>
          <w:color w:val="auto"/>
        </w:rPr>
        <w:t>Wygrywający</w:t>
      </w:r>
      <w:r w:rsidR="003B6E34" w:rsidRPr="00FD1969">
        <w:rPr>
          <w:rFonts w:asciiTheme="minorHAnsi" w:hAnsiTheme="minorHAnsi"/>
          <w:color w:val="auto"/>
        </w:rPr>
        <w:t xml:space="preserve"> przetarg nie</w:t>
      </w:r>
      <w:r w:rsidR="00F5076C" w:rsidRPr="00FD1969">
        <w:rPr>
          <w:rFonts w:asciiTheme="minorHAnsi" w:hAnsiTheme="minorHAnsi"/>
          <w:color w:val="auto"/>
        </w:rPr>
        <w:t xml:space="preserve"> parafuje w wyznaczonym terminie projektu aktu notarialnego</w:t>
      </w:r>
      <w:r w:rsidR="00E50561" w:rsidRPr="00FD1969">
        <w:rPr>
          <w:rFonts w:asciiTheme="minorHAnsi" w:hAnsiTheme="minorHAnsi"/>
          <w:color w:val="auto"/>
        </w:rPr>
        <w:t xml:space="preserve"> </w:t>
      </w:r>
      <w:r w:rsidR="004E3BEB">
        <w:rPr>
          <w:rFonts w:asciiTheme="minorHAnsi" w:hAnsiTheme="minorHAnsi"/>
          <w:color w:val="auto"/>
        </w:rPr>
        <w:t xml:space="preserve">warunkowej </w:t>
      </w:r>
      <w:r w:rsidR="00E50561" w:rsidRPr="00FD1969">
        <w:rPr>
          <w:rFonts w:asciiTheme="minorHAnsi" w:hAnsiTheme="minorHAnsi"/>
          <w:color w:val="auto"/>
        </w:rPr>
        <w:t xml:space="preserve">umowy </w:t>
      </w:r>
      <w:r w:rsidR="00F5076C" w:rsidRPr="00FD1969">
        <w:rPr>
          <w:rFonts w:asciiTheme="minorHAnsi" w:hAnsiTheme="minorHAnsi"/>
          <w:color w:val="auto"/>
        </w:rPr>
        <w:t xml:space="preserve">sprzedaży nieruchomości </w:t>
      </w:r>
      <w:r w:rsidR="00F0064F">
        <w:rPr>
          <w:rFonts w:asciiTheme="minorHAnsi" w:hAnsiTheme="minorHAnsi"/>
          <w:color w:val="auto"/>
        </w:rPr>
        <w:t xml:space="preserve">bądź </w:t>
      </w:r>
      <w:r w:rsidR="00F5076C" w:rsidRPr="00FD1969">
        <w:rPr>
          <w:rFonts w:asciiTheme="minorHAnsi" w:hAnsiTheme="minorHAnsi"/>
          <w:color w:val="auto"/>
        </w:rPr>
        <w:t>nie</w:t>
      </w:r>
      <w:r w:rsidR="003B6E34" w:rsidRPr="00FD1969">
        <w:rPr>
          <w:rFonts w:asciiTheme="minorHAnsi" w:hAnsiTheme="minorHAnsi"/>
          <w:color w:val="auto"/>
        </w:rPr>
        <w:t xml:space="preserve"> przystąpi bez usprawiedliwienia do zawarcia </w:t>
      </w:r>
      <w:r w:rsidR="004E3BEB" w:rsidRPr="00FD1969">
        <w:rPr>
          <w:rFonts w:asciiTheme="minorHAnsi" w:hAnsiTheme="minorHAnsi"/>
          <w:color w:val="auto"/>
        </w:rPr>
        <w:t xml:space="preserve">warunkowej umowy sprzedaży lub umowy przeniesienia własności </w:t>
      </w:r>
      <w:r w:rsidR="003B6E34" w:rsidRPr="00FD1969">
        <w:rPr>
          <w:rFonts w:asciiTheme="minorHAnsi" w:hAnsiTheme="minorHAnsi"/>
          <w:color w:val="auto"/>
        </w:rPr>
        <w:t xml:space="preserve">w miejscu i terminie </w:t>
      </w:r>
      <w:r w:rsidR="002B1877">
        <w:rPr>
          <w:rFonts w:asciiTheme="minorHAnsi" w:hAnsiTheme="minorHAnsi"/>
          <w:color w:val="auto"/>
        </w:rPr>
        <w:t>uzgodnionym z organizatorem przetargu</w:t>
      </w:r>
      <w:r w:rsidR="00376DBD" w:rsidRPr="00FD1969">
        <w:rPr>
          <w:rFonts w:asciiTheme="minorHAnsi" w:hAnsiTheme="minorHAnsi"/>
          <w:color w:val="auto"/>
        </w:rPr>
        <w:t>, zostanie to uznane za uchylenie się od zawarcia umowy</w:t>
      </w:r>
      <w:r w:rsidR="00742978">
        <w:rPr>
          <w:rFonts w:asciiTheme="minorHAnsi" w:hAnsiTheme="minorHAnsi"/>
          <w:color w:val="auto"/>
        </w:rPr>
        <w:t>,</w:t>
      </w:r>
      <w:r w:rsidR="00376DBD" w:rsidRPr="00FD1969">
        <w:rPr>
          <w:rFonts w:asciiTheme="minorHAnsi" w:hAnsiTheme="minorHAnsi"/>
          <w:color w:val="auto"/>
        </w:rPr>
        <w:t xml:space="preserve"> </w:t>
      </w:r>
      <w:r w:rsidR="003B6E34" w:rsidRPr="00FD1969">
        <w:rPr>
          <w:rFonts w:asciiTheme="minorHAnsi" w:hAnsiTheme="minorHAnsi"/>
          <w:color w:val="auto"/>
        </w:rPr>
        <w:t xml:space="preserve">a w konsekwencji </w:t>
      </w:r>
      <w:r w:rsidR="00742978" w:rsidRPr="00FD1969">
        <w:rPr>
          <w:rFonts w:asciiTheme="minorHAnsi" w:hAnsiTheme="minorHAnsi"/>
          <w:color w:val="auto"/>
        </w:rPr>
        <w:t xml:space="preserve">wadium </w:t>
      </w:r>
      <w:r w:rsidR="003B6E34" w:rsidRPr="00FD1969">
        <w:rPr>
          <w:rFonts w:asciiTheme="minorHAnsi" w:hAnsiTheme="minorHAnsi"/>
          <w:color w:val="auto"/>
        </w:rPr>
        <w:t xml:space="preserve">wpłacone przez </w:t>
      </w:r>
      <w:r w:rsidR="007E036F">
        <w:rPr>
          <w:rFonts w:asciiTheme="minorHAnsi" w:hAnsiTheme="minorHAnsi"/>
          <w:color w:val="auto"/>
        </w:rPr>
        <w:t>Wygrywającego przetarg</w:t>
      </w:r>
      <w:r w:rsidR="003B6E34" w:rsidRPr="00FD1969">
        <w:rPr>
          <w:rFonts w:asciiTheme="minorHAnsi" w:hAnsiTheme="minorHAnsi"/>
          <w:color w:val="auto"/>
        </w:rPr>
        <w:t xml:space="preserve"> </w:t>
      </w:r>
      <w:r w:rsidR="00F96872" w:rsidRPr="00FD1969">
        <w:rPr>
          <w:rFonts w:asciiTheme="minorHAnsi" w:hAnsiTheme="minorHAnsi"/>
          <w:color w:val="auto"/>
        </w:rPr>
        <w:t>nie będzie podlegać zwrotowi</w:t>
      </w:r>
      <w:r w:rsidR="003B6E34" w:rsidRPr="00FD1969">
        <w:rPr>
          <w:rFonts w:asciiTheme="minorHAnsi" w:hAnsiTheme="minorHAnsi"/>
          <w:color w:val="auto"/>
        </w:rPr>
        <w:t>.</w:t>
      </w:r>
    </w:p>
    <w:p w14:paraId="3610F0F9" w14:textId="77777777" w:rsidR="00B87EA0" w:rsidRPr="00FD1969" w:rsidRDefault="009D1BC8" w:rsidP="00236F0B">
      <w:pPr>
        <w:pStyle w:val="Nagwek2"/>
      </w:pPr>
      <w:r w:rsidRPr="00FD1969">
        <w:t>§ 6</w:t>
      </w:r>
      <w:r w:rsidR="00D20D14">
        <w:t xml:space="preserve"> </w:t>
      </w:r>
      <w:r w:rsidRPr="00FD1969">
        <w:t xml:space="preserve">Cena </w:t>
      </w:r>
      <w:r w:rsidR="005A48B0" w:rsidRPr="00FD1969">
        <w:t>nieruchomoś</w:t>
      </w:r>
      <w:r w:rsidR="00C70FF1" w:rsidRPr="00FD1969">
        <w:t>ci</w:t>
      </w:r>
      <w:r w:rsidR="00E435C7" w:rsidRPr="00FD1969">
        <w:t xml:space="preserve"> </w:t>
      </w:r>
      <w:r w:rsidR="00915282" w:rsidRPr="00FD1969">
        <w:t>oraz informacja o opodatkowaniu sprzedaży podatkiem VAT</w:t>
      </w:r>
    </w:p>
    <w:p w14:paraId="42F9411F" w14:textId="4162D0A3" w:rsidR="003B6E34" w:rsidRPr="00645178" w:rsidRDefault="00EF5465" w:rsidP="00A039F5">
      <w:pPr>
        <w:pStyle w:val="Akapitzlist"/>
        <w:numPr>
          <w:ilvl w:val="0"/>
          <w:numId w:val="17"/>
        </w:numPr>
        <w:tabs>
          <w:tab w:val="left" w:pos="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Cena </w:t>
      </w:r>
      <w:r w:rsidR="00FC55A4" w:rsidRPr="00FD1969">
        <w:rPr>
          <w:rFonts w:asciiTheme="minorHAnsi" w:hAnsiTheme="minorHAnsi"/>
          <w:szCs w:val="24"/>
        </w:rPr>
        <w:t xml:space="preserve">wywoławcza </w:t>
      </w:r>
      <w:r w:rsidRPr="00645178">
        <w:rPr>
          <w:rFonts w:asciiTheme="minorHAnsi" w:hAnsiTheme="minorHAnsi"/>
          <w:szCs w:val="24"/>
        </w:rPr>
        <w:t xml:space="preserve">nieruchomości </w:t>
      </w:r>
      <w:r w:rsidR="00426568" w:rsidRPr="00645178">
        <w:rPr>
          <w:rFonts w:asciiTheme="minorHAnsi" w:hAnsiTheme="minorHAnsi"/>
          <w:szCs w:val="24"/>
        </w:rPr>
        <w:t>wynosi</w:t>
      </w:r>
      <w:r w:rsidR="0072502F" w:rsidRPr="00645178">
        <w:rPr>
          <w:rFonts w:asciiTheme="minorHAnsi" w:hAnsiTheme="minorHAnsi"/>
          <w:b/>
        </w:rPr>
        <w:t xml:space="preserve"> </w:t>
      </w:r>
      <w:r w:rsidR="00283EC3">
        <w:rPr>
          <w:rFonts w:asciiTheme="minorHAnsi" w:hAnsiTheme="minorHAnsi"/>
          <w:b/>
        </w:rPr>
        <w:t xml:space="preserve">2.670.000,00 </w:t>
      </w:r>
      <w:r w:rsidR="0072502F" w:rsidRPr="00645178">
        <w:rPr>
          <w:rFonts w:asciiTheme="minorHAnsi" w:hAnsiTheme="minorHAnsi"/>
          <w:b/>
        </w:rPr>
        <w:t>z</w:t>
      </w:r>
      <w:r w:rsidR="001C4F5C" w:rsidRPr="00645178">
        <w:rPr>
          <w:rFonts w:asciiTheme="minorHAnsi" w:hAnsiTheme="minorHAnsi"/>
          <w:b/>
        </w:rPr>
        <w:t>łotych</w:t>
      </w:r>
      <w:r w:rsidR="00426568" w:rsidRPr="00645178">
        <w:rPr>
          <w:rFonts w:asciiTheme="minorHAnsi" w:hAnsiTheme="minorHAnsi"/>
        </w:rPr>
        <w:t xml:space="preserve"> (</w:t>
      </w:r>
      <w:r w:rsidR="0072502F" w:rsidRPr="00645178">
        <w:rPr>
          <w:rFonts w:asciiTheme="minorHAnsi" w:hAnsiTheme="minorHAnsi"/>
        </w:rPr>
        <w:t>słownie</w:t>
      </w:r>
      <w:r w:rsidR="00967B3B">
        <w:rPr>
          <w:rFonts w:asciiTheme="minorHAnsi" w:hAnsiTheme="minorHAnsi"/>
        </w:rPr>
        <w:t>:</w:t>
      </w:r>
      <w:r w:rsidR="001C4F5C" w:rsidRPr="00645178">
        <w:rPr>
          <w:rFonts w:asciiTheme="minorHAnsi" w:hAnsiTheme="minorHAnsi"/>
        </w:rPr>
        <w:t xml:space="preserve"> </w:t>
      </w:r>
      <w:r w:rsidR="00283EC3">
        <w:rPr>
          <w:rFonts w:asciiTheme="minorHAnsi" w:hAnsiTheme="minorHAnsi"/>
        </w:rPr>
        <w:t xml:space="preserve">dwa miliony sześćset siedemdziesiąt tysięcy </w:t>
      </w:r>
      <w:r w:rsidR="001C4F5C" w:rsidRPr="00645178">
        <w:rPr>
          <w:rFonts w:asciiTheme="minorHAnsi" w:hAnsiTheme="minorHAnsi"/>
        </w:rPr>
        <w:t>złotych</w:t>
      </w:r>
      <w:r w:rsidR="00270AB0" w:rsidRPr="00645178">
        <w:rPr>
          <w:rFonts w:asciiTheme="minorHAnsi" w:hAnsiTheme="minorHAnsi"/>
        </w:rPr>
        <w:t>)</w:t>
      </w:r>
      <w:r w:rsidR="000F1332" w:rsidRPr="00645178">
        <w:rPr>
          <w:rFonts w:asciiTheme="minorHAnsi" w:hAnsiTheme="minorHAnsi"/>
        </w:rPr>
        <w:t>.</w:t>
      </w:r>
    </w:p>
    <w:p w14:paraId="6F4412BB" w14:textId="46EEEF64" w:rsidR="003B6E34" w:rsidRPr="00645178" w:rsidRDefault="00DF6266" w:rsidP="00A039F5">
      <w:pPr>
        <w:pStyle w:val="Akapitzlist"/>
        <w:numPr>
          <w:ilvl w:val="0"/>
          <w:numId w:val="17"/>
        </w:numPr>
        <w:tabs>
          <w:tab w:val="left" w:pos="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645178">
        <w:rPr>
          <w:rFonts w:asciiTheme="minorHAnsi" w:hAnsiTheme="minorHAnsi"/>
          <w:szCs w:val="24"/>
        </w:rPr>
        <w:t>Na podstawie przepisów ustawy z</w:t>
      </w:r>
      <w:r w:rsidR="00CC26D7" w:rsidRPr="00645178">
        <w:rPr>
          <w:rFonts w:asciiTheme="minorHAnsi" w:hAnsiTheme="minorHAnsi"/>
          <w:szCs w:val="24"/>
        </w:rPr>
        <w:t xml:space="preserve"> dnia 11 marca 2004</w:t>
      </w:r>
      <w:r w:rsidR="00426568" w:rsidRPr="00645178">
        <w:rPr>
          <w:rFonts w:asciiTheme="minorHAnsi" w:hAnsiTheme="minorHAnsi"/>
          <w:szCs w:val="24"/>
        </w:rPr>
        <w:t xml:space="preserve"> roku</w:t>
      </w:r>
      <w:r w:rsidR="00CC26D7" w:rsidRPr="00645178">
        <w:rPr>
          <w:rFonts w:asciiTheme="minorHAnsi" w:hAnsiTheme="minorHAnsi"/>
          <w:szCs w:val="24"/>
        </w:rPr>
        <w:t xml:space="preserve"> o podatku</w:t>
      </w:r>
      <w:r w:rsidRPr="00645178">
        <w:rPr>
          <w:rFonts w:asciiTheme="minorHAnsi" w:hAnsiTheme="minorHAnsi"/>
          <w:szCs w:val="24"/>
        </w:rPr>
        <w:t xml:space="preserve"> od towarów i usług</w:t>
      </w:r>
      <w:r w:rsidR="004935B4" w:rsidRPr="00645178">
        <w:rPr>
          <w:rFonts w:asciiTheme="minorHAnsi" w:hAnsiTheme="minorHAnsi"/>
        </w:rPr>
        <w:t>,</w:t>
      </w:r>
      <w:r w:rsidRPr="00645178">
        <w:rPr>
          <w:rFonts w:asciiTheme="minorHAnsi" w:hAnsiTheme="minorHAnsi"/>
          <w:szCs w:val="24"/>
        </w:rPr>
        <w:t xml:space="preserve"> sprzedaż nieruchomości</w:t>
      </w:r>
      <w:r w:rsidR="00FD458F" w:rsidRPr="00645178">
        <w:rPr>
          <w:rFonts w:asciiTheme="minorHAnsi" w:hAnsiTheme="minorHAnsi"/>
          <w:szCs w:val="24"/>
        </w:rPr>
        <w:t xml:space="preserve"> objętej przetargiem</w:t>
      </w:r>
      <w:r w:rsidR="001F7126" w:rsidRPr="00645178">
        <w:rPr>
          <w:rFonts w:asciiTheme="minorHAnsi" w:hAnsiTheme="minorHAnsi"/>
          <w:szCs w:val="24"/>
        </w:rPr>
        <w:t xml:space="preserve"> nie podlega</w:t>
      </w:r>
      <w:r w:rsidR="0072502F" w:rsidRPr="00645178">
        <w:rPr>
          <w:rFonts w:asciiTheme="minorHAnsi" w:hAnsiTheme="minorHAnsi"/>
          <w:szCs w:val="24"/>
        </w:rPr>
        <w:t xml:space="preserve"> </w:t>
      </w:r>
      <w:r w:rsidRPr="00645178">
        <w:rPr>
          <w:rFonts w:asciiTheme="minorHAnsi" w:hAnsiTheme="minorHAnsi"/>
          <w:szCs w:val="24"/>
        </w:rPr>
        <w:t>opodatkowaniu podatkiem od towarów i usług.</w:t>
      </w:r>
    </w:p>
    <w:p w14:paraId="218F9349" w14:textId="77777777" w:rsidR="008F1070" w:rsidRDefault="008100AB" w:rsidP="00A039F5">
      <w:pPr>
        <w:pStyle w:val="Akapitzlist"/>
        <w:numPr>
          <w:ilvl w:val="0"/>
          <w:numId w:val="17"/>
        </w:numPr>
        <w:tabs>
          <w:tab w:val="left" w:pos="0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8100AB">
        <w:rPr>
          <w:rFonts w:asciiTheme="minorHAnsi" w:hAnsiTheme="minorHAnsi"/>
        </w:rPr>
        <w:t xml:space="preserve">Cena nieruchomości ustalona </w:t>
      </w:r>
      <w:r w:rsidR="00584451">
        <w:rPr>
          <w:rFonts w:asciiTheme="minorHAnsi" w:hAnsiTheme="minorHAnsi"/>
        </w:rPr>
        <w:t xml:space="preserve">zgodnie z ofertą </w:t>
      </w:r>
      <w:r w:rsidR="007E036F">
        <w:rPr>
          <w:rFonts w:asciiTheme="minorHAnsi" w:hAnsiTheme="minorHAnsi"/>
        </w:rPr>
        <w:t>Wygrywającego przetarg</w:t>
      </w:r>
      <w:r w:rsidRPr="008100AB">
        <w:rPr>
          <w:rFonts w:asciiTheme="minorHAnsi" w:hAnsiTheme="minorHAnsi"/>
        </w:rPr>
        <w:t xml:space="preserve"> płatna</w:t>
      </w:r>
      <w:r w:rsidR="00B67FBE">
        <w:rPr>
          <w:rFonts w:asciiTheme="minorHAnsi" w:hAnsiTheme="minorHAnsi"/>
        </w:rPr>
        <w:t xml:space="preserve"> jest</w:t>
      </w:r>
      <w:r w:rsidRPr="008100AB">
        <w:rPr>
          <w:rFonts w:asciiTheme="minorHAnsi" w:hAnsiTheme="minorHAnsi"/>
        </w:rPr>
        <w:t xml:space="preserve"> w całości do dnia zawarcia aktu notarialnego umowy </w:t>
      </w:r>
      <w:r w:rsidRPr="00584451">
        <w:rPr>
          <w:rFonts w:asciiTheme="minorHAnsi" w:hAnsiTheme="minorHAnsi"/>
        </w:rPr>
        <w:t>sprzedaży</w:t>
      </w:r>
      <w:r w:rsidR="008F1070">
        <w:rPr>
          <w:rFonts w:asciiTheme="minorHAnsi" w:hAnsiTheme="minorHAnsi"/>
        </w:rPr>
        <w:t>.</w:t>
      </w:r>
    </w:p>
    <w:p w14:paraId="1F52CAB8" w14:textId="2D7D72C4" w:rsidR="00DF6266" w:rsidRPr="00297BFF" w:rsidRDefault="00DF6266" w:rsidP="00A039F5">
      <w:pPr>
        <w:pStyle w:val="Tekstpodstawowy2"/>
        <w:numPr>
          <w:ilvl w:val="0"/>
          <w:numId w:val="17"/>
        </w:numPr>
        <w:spacing w:after="0" w:line="360" w:lineRule="auto"/>
        <w:ind w:left="284" w:hanging="284"/>
        <w:rPr>
          <w:rFonts w:asciiTheme="minorHAnsi" w:hAnsiTheme="minorHAnsi"/>
        </w:rPr>
      </w:pPr>
      <w:r w:rsidRPr="00297BFF">
        <w:rPr>
          <w:rFonts w:asciiTheme="minorHAnsi" w:hAnsiTheme="minorHAnsi"/>
          <w:szCs w:val="24"/>
        </w:rPr>
        <w:t xml:space="preserve">Wszelkie podatki, opłaty, koszty notarialne i sądowe </w:t>
      </w:r>
      <w:r w:rsidR="00682852" w:rsidRPr="00297BFF">
        <w:rPr>
          <w:rFonts w:asciiTheme="minorHAnsi" w:hAnsiTheme="minorHAnsi"/>
          <w:szCs w:val="24"/>
        </w:rPr>
        <w:t xml:space="preserve">oraz inne koszty </w:t>
      </w:r>
      <w:r w:rsidRPr="00297BFF">
        <w:rPr>
          <w:rFonts w:asciiTheme="minorHAnsi" w:hAnsiTheme="minorHAnsi"/>
          <w:szCs w:val="24"/>
        </w:rPr>
        <w:t>związane z nabyciem nieruchomości</w:t>
      </w:r>
      <w:r w:rsidR="0082488F">
        <w:rPr>
          <w:rFonts w:asciiTheme="minorHAnsi" w:hAnsiTheme="minorHAnsi"/>
          <w:szCs w:val="24"/>
        </w:rPr>
        <w:t xml:space="preserve"> </w:t>
      </w:r>
      <w:r w:rsidRPr="001C42CD">
        <w:rPr>
          <w:rFonts w:asciiTheme="minorHAnsi" w:hAnsiTheme="minorHAnsi" w:cstheme="minorHAnsi"/>
          <w:szCs w:val="24"/>
        </w:rPr>
        <w:t xml:space="preserve">ponosi </w:t>
      </w:r>
      <w:r w:rsidR="007E036F" w:rsidRPr="001C42CD">
        <w:rPr>
          <w:rFonts w:asciiTheme="minorHAnsi" w:hAnsiTheme="minorHAnsi" w:cstheme="minorHAnsi"/>
          <w:szCs w:val="24"/>
        </w:rPr>
        <w:t>N</w:t>
      </w:r>
      <w:r w:rsidR="000822D4" w:rsidRPr="001C42CD">
        <w:rPr>
          <w:rFonts w:asciiTheme="minorHAnsi" w:hAnsiTheme="minorHAnsi" w:cstheme="minorHAnsi"/>
          <w:szCs w:val="24"/>
        </w:rPr>
        <w:t>abywca</w:t>
      </w:r>
      <w:r w:rsidR="007E036F" w:rsidRPr="001C42CD">
        <w:rPr>
          <w:rFonts w:asciiTheme="minorHAnsi" w:hAnsiTheme="minorHAnsi" w:cstheme="minorHAnsi"/>
          <w:szCs w:val="24"/>
        </w:rPr>
        <w:t xml:space="preserve"> nieruchomości</w:t>
      </w:r>
      <w:r w:rsidRPr="00297BFF">
        <w:rPr>
          <w:rFonts w:asciiTheme="minorHAnsi" w:hAnsiTheme="minorHAnsi" w:cstheme="minorHAnsi"/>
          <w:szCs w:val="24"/>
        </w:rPr>
        <w:t>.</w:t>
      </w:r>
    </w:p>
    <w:p w14:paraId="4637BEF3" w14:textId="77777777" w:rsidR="009E48BE" w:rsidRPr="00FD1969" w:rsidRDefault="000B443B" w:rsidP="003E6B5A">
      <w:pPr>
        <w:pStyle w:val="Nagwek2"/>
      </w:pPr>
      <w:r w:rsidRPr="00FD1969">
        <w:t>§ 7</w:t>
      </w:r>
      <w:r w:rsidR="003E6B5A">
        <w:t xml:space="preserve"> </w:t>
      </w:r>
      <w:r w:rsidR="00270902">
        <w:t>Kontakt</w:t>
      </w:r>
      <w:r w:rsidR="00270902" w:rsidRPr="00FD1969">
        <w:t xml:space="preserve"> w sprawie przetargu</w:t>
      </w:r>
    </w:p>
    <w:p w14:paraId="63A53C67" w14:textId="1ADFB6AF" w:rsidR="00270902" w:rsidRPr="00AA5A04" w:rsidRDefault="00270902" w:rsidP="00270902">
      <w:pPr>
        <w:shd w:val="clear" w:color="auto" w:fill="FFFFFF"/>
        <w:spacing w:before="240" w:line="360" w:lineRule="auto"/>
        <w:ind w:left="0" w:firstLine="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Wszelkie pytania w sprawie przetargu należy kierować na adres </w:t>
      </w:r>
      <w:r w:rsidRPr="00623F47">
        <w:rPr>
          <w:rFonts w:asciiTheme="minorHAnsi" w:hAnsiTheme="minorHAnsi"/>
          <w:szCs w:val="24"/>
        </w:rPr>
        <w:t>e-</w:t>
      </w:r>
      <w:r>
        <w:rPr>
          <w:rFonts w:asciiTheme="minorHAnsi" w:hAnsiTheme="minorHAnsi"/>
          <w:szCs w:val="24"/>
        </w:rPr>
        <w:t xml:space="preserve">mail: </w:t>
      </w:r>
      <w:hyperlink r:id="rId9" w:history="1">
        <w:r w:rsidRPr="00623F47">
          <w:rPr>
            <w:rStyle w:val="Hipercze"/>
            <w:rFonts w:asciiTheme="minorHAnsi" w:hAnsiTheme="minorHAnsi" w:cstheme="minorHAnsi"/>
            <w:bCs/>
            <w:szCs w:val="24"/>
            <w:lang w:eastAsia="pl-PL"/>
          </w:rPr>
          <w:t>nieruchomosci@zus.pl</w:t>
        </w:r>
      </w:hyperlink>
      <w:r>
        <w:rPr>
          <w:rFonts w:asciiTheme="minorHAnsi" w:hAnsiTheme="minorHAnsi" w:cstheme="minorHAnsi"/>
          <w:bCs/>
          <w:szCs w:val="24"/>
          <w:lang w:eastAsia="pl-PL"/>
        </w:rPr>
        <w:t>, wpisując w temacie: „</w:t>
      </w:r>
      <w:r w:rsidR="004E3BEB" w:rsidRPr="008D378F">
        <w:rPr>
          <w:rFonts w:asciiTheme="minorHAnsi" w:hAnsiTheme="minorHAnsi" w:cstheme="minorHAnsi"/>
          <w:bCs/>
          <w:szCs w:val="24"/>
          <w:lang w:eastAsia="pl-PL"/>
        </w:rPr>
        <w:t xml:space="preserve">Przetarg sprzedaż nieruchomości </w:t>
      </w:r>
      <w:r w:rsidR="00283EC3">
        <w:rPr>
          <w:rFonts w:asciiTheme="minorHAnsi" w:hAnsiTheme="minorHAnsi"/>
          <w:szCs w:val="24"/>
        </w:rPr>
        <w:t>Sandomierz Mickiewicza 53A</w:t>
      </w:r>
      <w:r>
        <w:rPr>
          <w:rFonts w:asciiTheme="minorHAnsi" w:hAnsiTheme="minorHAnsi" w:cstheme="minorHAnsi"/>
          <w:bCs/>
          <w:szCs w:val="24"/>
          <w:lang w:eastAsia="pl-PL"/>
        </w:rPr>
        <w:t>”.</w:t>
      </w:r>
    </w:p>
    <w:p w14:paraId="550B2A3C" w14:textId="77777777" w:rsidR="003440CE" w:rsidRPr="00FD1969" w:rsidRDefault="003440CE" w:rsidP="003E6B5A">
      <w:pPr>
        <w:pStyle w:val="Nagwek2"/>
      </w:pPr>
      <w:r w:rsidRPr="00FD1969">
        <w:t>§ 8</w:t>
      </w:r>
      <w:r w:rsidR="003E6B5A">
        <w:t xml:space="preserve"> </w:t>
      </w:r>
      <w:r w:rsidRPr="00FD1969">
        <w:t>Miejsce i termin składania ofert</w:t>
      </w:r>
    </w:p>
    <w:p w14:paraId="28603270" w14:textId="78B7A3DA" w:rsidR="00F07F52" w:rsidRPr="00645178" w:rsidRDefault="00F07F52" w:rsidP="00236F0B">
      <w:pPr>
        <w:pStyle w:val="Akapitzlist"/>
        <w:numPr>
          <w:ilvl w:val="0"/>
          <w:numId w:val="7"/>
        </w:numPr>
        <w:tabs>
          <w:tab w:val="left" w:pos="0"/>
          <w:tab w:val="left" w:pos="142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903A3C">
        <w:rPr>
          <w:rFonts w:asciiTheme="minorHAnsi" w:hAnsiTheme="minorHAnsi"/>
        </w:rPr>
        <w:t xml:space="preserve">Oferty </w:t>
      </w:r>
      <w:r w:rsidR="00E44201">
        <w:rPr>
          <w:rFonts w:asciiTheme="minorHAnsi" w:hAnsiTheme="minorHAnsi"/>
        </w:rPr>
        <w:t>w formie pisemnej</w:t>
      </w:r>
      <w:r w:rsidR="004E65AA" w:rsidRPr="00903A3C">
        <w:rPr>
          <w:rFonts w:asciiTheme="minorHAnsi" w:hAnsiTheme="minorHAnsi"/>
        </w:rPr>
        <w:t>,</w:t>
      </w:r>
      <w:r w:rsidRPr="00903A3C">
        <w:rPr>
          <w:rFonts w:asciiTheme="minorHAnsi" w:hAnsiTheme="minorHAnsi"/>
        </w:rPr>
        <w:t xml:space="preserve"> </w:t>
      </w:r>
      <w:r w:rsidR="00E12977" w:rsidRPr="00903A3C">
        <w:rPr>
          <w:rFonts w:asciiTheme="minorHAnsi" w:hAnsiTheme="minorHAnsi"/>
        </w:rPr>
        <w:t xml:space="preserve">sporządzone w języku polskim, </w:t>
      </w:r>
      <w:r w:rsidRPr="00903A3C">
        <w:rPr>
          <w:rFonts w:asciiTheme="minorHAnsi" w:hAnsiTheme="minorHAnsi"/>
        </w:rPr>
        <w:t>należy składać w zamknięt</w:t>
      </w:r>
      <w:r w:rsidR="004E65AA" w:rsidRPr="00903A3C">
        <w:rPr>
          <w:rFonts w:asciiTheme="minorHAnsi" w:hAnsiTheme="minorHAnsi"/>
        </w:rPr>
        <w:t>ej kopercie</w:t>
      </w:r>
      <w:r w:rsidRPr="00903A3C">
        <w:rPr>
          <w:rFonts w:asciiTheme="minorHAnsi" w:hAnsiTheme="minorHAnsi"/>
        </w:rPr>
        <w:t xml:space="preserve"> </w:t>
      </w:r>
      <w:r w:rsidR="004E65AA" w:rsidRPr="00903A3C">
        <w:rPr>
          <w:rFonts w:asciiTheme="minorHAnsi" w:hAnsiTheme="minorHAnsi"/>
        </w:rPr>
        <w:t xml:space="preserve">z </w:t>
      </w:r>
      <w:r w:rsidR="005229F5">
        <w:rPr>
          <w:rFonts w:asciiTheme="minorHAnsi" w:hAnsiTheme="minorHAnsi"/>
        </w:rPr>
        <w:t>adnotacją</w:t>
      </w:r>
      <w:r w:rsidRPr="00903A3C">
        <w:rPr>
          <w:rFonts w:asciiTheme="minorHAnsi" w:hAnsiTheme="minorHAnsi"/>
        </w:rPr>
        <w:t xml:space="preserve"> </w:t>
      </w:r>
      <w:r w:rsidR="004E3BEB" w:rsidRPr="00165F8D">
        <w:rPr>
          <w:rFonts w:asciiTheme="minorHAnsi" w:hAnsiTheme="minorHAnsi" w:cstheme="minorHAnsi"/>
          <w:szCs w:val="24"/>
        </w:rPr>
        <w:t xml:space="preserve">„Oferta - sprzedaż nieruchomości </w:t>
      </w:r>
      <w:r w:rsidR="004E3BEB">
        <w:rPr>
          <w:rFonts w:asciiTheme="minorHAnsi" w:hAnsiTheme="minorHAnsi" w:cstheme="minorHAnsi"/>
          <w:szCs w:val="24"/>
        </w:rPr>
        <w:t xml:space="preserve">w </w:t>
      </w:r>
      <w:r w:rsidR="00283EC3">
        <w:rPr>
          <w:rFonts w:asciiTheme="minorHAnsi" w:hAnsiTheme="minorHAnsi" w:cstheme="minorHAnsi"/>
          <w:szCs w:val="24"/>
        </w:rPr>
        <w:t>Sandomierzu przy ul. Mickiewicza 53A.</w:t>
      </w:r>
      <w:r w:rsidR="004E3BEB" w:rsidRPr="00165F8D">
        <w:rPr>
          <w:rFonts w:asciiTheme="minorHAnsi" w:hAnsiTheme="minorHAnsi" w:cstheme="minorHAnsi"/>
          <w:szCs w:val="24"/>
        </w:rPr>
        <w:t xml:space="preserve"> Nie otwierać przed</w:t>
      </w:r>
      <w:r w:rsidR="004E3BEB">
        <w:rPr>
          <w:rFonts w:asciiTheme="minorHAnsi" w:hAnsiTheme="minorHAnsi" w:cstheme="minorHAnsi"/>
          <w:szCs w:val="24"/>
        </w:rPr>
        <w:t xml:space="preserve"> </w:t>
      </w:r>
      <w:r w:rsidR="00283EC3">
        <w:rPr>
          <w:rFonts w:asciiTheme="minorHAnsi" w:hAnsiTheme="minorHAnsi" w:cstheme="minorHAnsi"/>
          <w:szCs w:val="24"/>
        </w:rPr>
        <w:t>04.12.2026 r.</w:t>
      </w:r>
      <w:r w:rsidR="004E3BEB" w:rsidRPr="00645178">
        <w:rPr>
          <w:rFonts w:asciiTheme="minorHAnsi" w:hAnsiTheme="minorHAnsi" w:cstheme="minorHAnsi"/>
          <w:szCs w:val="24"/>
        </w:rPr>
        <w:t xml:space="preserve"> godz. </w:t>
      </w:r>
      <w:r w:rsidR="00283EC3">
        <w:rPr>
          <w:rFonts w:asciiTheme="minorHAnsi" w:hAnsiTheme="minorHAnsi" w:cstheme="minorHAnsi"/>
          <w:szCs w:val="24"/>
        </w:rPr>
        <w:t>14:00</w:t>
      </w:r>
      <w:r w:rsidR="004E3BEB" w:rsidRPr="00645178">
        <w:rPr>
          <w:rFonts w:asciiTheme="minorHAnsi" w:hAnsiTheme="minorHAnsi" w:cstheme="minorHAnsi"/>
          <w:szCs w:val="24"/>
        </w:rPr>
        <w:t>”</w:t>
      </w:r>
      <w:r w:rsidR="004E3BEB" w:rsidRPr="00645178">
        <w:rPr>
          <w:rFonts w:asciiTheme="minorHAnsi" w:hAnsiTheme="minorHAnsi"/>
        </w:rPr>
        <w:t>.</w:t>
      </w:r>
      <w:r w:rsidR="00E44201">
        <w:rPr>
          <w:rFonts w:asciiTheme="minorHAnsi" w:hAnsiTheme="minorHAnsi"/>
        </w:rPr>
        <w:t xml:space="preserve"> Organizator nie dopuszcza składania ofert w formie elektronicznej.</w:t>
      </w:r>
    </w:p>
    <w:p w14:paraId="0D7BC915" w14:textId="77777777" w:rsidR="00B2106E" w:rsidRDefault="00B2106E" w:rsidP="00B2106E">
      <w:pPr>
        <w:pStyle w:val="Akapitzlist"/>
        <w:numPr>
          <w:ilvl w:val="0"/>
          <w:numId w:val="7"/>
        </w:numPr>
        <w:tabs>
          <w:tab w:val="left" w:pos="0"/>
          <w:tab w:val="left" w:pos="142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B2106E">
        <w:rPr>
          <w:rFonts w:asciiTheme="minorHAnsi" w:hAnsiTheme="minorHAnsi"/>
        </w:rPr>
        <w:t xml:space="preserve">Oferty należy składać w siedzibie Zakładu Ubezpieczeń Społecznych, </w:t>
      </w:r>
      <w:r w:rsidRPr="00B2106E">
        <w:rPr>
          <w:rFonts w:asciiTheme="minorHAnsi" w:hAnsiTheme="minorHAnsi"/>
          <w:szCs w:val="24"/>
        </w:rPr>
        <w:t xml:space="preserve">przy ul. </w:t>
      </w:r>
      <w:r w:rsidRPr="00B2106E">
        <w:rPr>
          <w:rFonts w:asciiTheme="minorHAnsi" w:hAnsiTheme="minorHAnsi" w:cstheme="minorHAnsi"/>
          <w:szCs w:val="24"/>
        </w:rPr>
        <w:t>Szamockiej 3, 5, 01-748 Warszawa,</w:t>
      </w:r>
      <w:r w:rsidRPr="00B2106E">
        <w:rPr>
          <w:rFonts w:asciiTheme="minorHAnsi" w:hAnsiTheme="minorHAnsi"/>
          <w:szCs w:val="24"/>
        </w:rPr>
        <w:t xml:space="preserve"> od dnia publikacji ogłoszenia, od poniedziałku do piątku w godzinach od 08:00 do 15:00,  osobiście lub za pośrednictwem Poczty Polskiej lub innego operatora.</w:t>
      </w:r>
      <w:r>
        <w:rPr>
          <w:rFonts w:asciiTheme="minorHAnsi" w:hAnsiTheme="minorHAnsi"/>
          <w:szCs w:val="24"/>
        </w:rPr>
        <w:t xml:space="preserve"> </w:t>
      </w:r>
      <w:r w:rsidRPr="00B2106E">
        <w:rPr>
          <w:rFonts w:asciiTheme="minorHAnsi" w:hAnsiTheme="minorHAnsi"/>
        </w:rPr>
        <w:t xml:space="preserve">W przypadku ofert złożonych za pośrednictwem Poczty Polskiej lub innego operatora za termin złożenia oferty przyjmuje się datę i godzinę, w której </w:t>
      </w:r>
      <w:r w:rsidRPr="00B2106E">
        <w:rPr>
          <w:rFonts w:asciiTheme="minorHAnsi" w:hAnsiTheme="minorHAnsi" w:cstheme="minorHAnsi"/>
          <w:szCs w:val="24"/>
        </w:rPr>
        <w:t xml:space="preserve">organizator </w:t>
      </w:r>
      <w:r w:rsidRPr="00B2106E">
        <w:rPr>
          <w:rFonts w:asciiTheme="minorHAnsi" w:hAnsiTheme="minorHAnsi"/>
        </w:rPr>
        <w:t>ofertę faktycznie otrzymał.</w:t>
      </w:r>
    </w:p>
    <w:p w14:paraId="60DDEEAA" w14:textId="39FFA006" w:rsidR="00F07F52" w:rsidRPr="00B2106E" w:rsidRDefault="00F07F52" w:rsidP="00B2106E">
      <w:pPr>
        <w:pStyle w:val="Akapitzlist"/>
        <w:numPr>
          <w:ilvl w:val="0"/>
          <w:numId w:val="7"/>
        </w:numPr>
        <w:tabs>
          <w:tab w:val="left" w:pos="0"/>
          <w:tab w:val="left" w:pos="142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B2106E">
        <w:rPr>
          <w:rFonts w:asciiTheme="minorHAnsi" w:hAnsiTheme="minorHAnsi"/>
          <w:b/>
        </w:rPr>
        <w:t>Termin składania ofert</w:t>
      </w:r>
      <w:r w:rsidR="00E44201">
        <w:rPr>
          <w:rFonts w:asciiTheme="minorHAnsi" w:hAnsiTheme="minorHAnsi"/>
          <w:b/>
        </w:rPr>
        <w:t>:</w:t>
      </w:r>
      <w:r w:rsidR="00440683" w:rsidRPr="00B2106E">
        <w:rPr>
          <w:rFonts w:asciiTheme="minorHAnsi" w:hAnsiTheme="minorHAnsi"/>
          <w:b/>
        </w:rPr>
        <w:t xml:space="preserve"> </w:t>
      </w:r>
      <w:r w:rsidR="00101F78" w:rsidRPr="00B2106E">
        <w:rPr>
          <w:rFonts w:asciiTheme="minorHAnsi" w:hAnsiTheme="minorHAnsi"/>
          <w:b/>
        </w:rPr>
        <w:t xml:space="preserve">do </w:t>
      </w:r>
      <w:r w:rsidR="00B9316F" w:rsidRPr="00B2106E">
        <w:rPr>
          <w:rFonts w:asciiTheme="minorHAnsi" w:hAnsiTheme="minorHAnsi"/>
          <w:b/>
        </w:rPr>
        <w:t>dnia</w:t>
      </w:r>
      <w:r w:rsidR="001F7126" w:rsidRPr="00B2106E">
        <w:rPr>
          <w:rFonts w:asciiTheme="minorHAnsi" w:hAnsiTheme="minorHAnsi"/>
          <w:b/>
        </w:rPr>
        <w:t xml:space="preserve"> </w:t>
      </w:r>
      <w:r w:rsidR="00283EC3">
        <w:rPr>
          <w:rFonts w:asciiTheme="minorHAnsi" w:hAnsiTheme="minorHAnsi"/>
          <w:b/>
        </w:rPr>
        <w:t>0</w:t>
      </w:r>
      <w:r w:rsidR="003671F1">
        <w:rPr>
          <w:rFonts w:asciiTheme="minorHAnsi" w:hAnsiTheme="minorHAnsi"/>
          <w:b/>
        </w:rPr>
        <w:t>3</w:t>
      </w:r>
      <w:r w:rsidR="00283EC3">
        <w:rPr>
          <w:rFonts w:asciiTheme="minorHAnsi" w:hAnsiTheme="minorHAnsi"/>
          <w:b/>
        </w:rPr>
        <w:t>.12.2026</w:t>
      </w:r>
      <w:r w:rsidR="00A92010" w:rsidRPr="00645178">
        <w:rPr>
          <w:rFonts w:asciiTheme="minorHAnsi" w:hAnsiTheme="minorHAnsi"/>
          <w:b/>
        </w:rPr>
        <w:t xml:space="preserve"> </w:t>
      </w:r>
      <w:r w:rsidRPr="00645178">
        <w:rPr>
          <w:rFonts w:asciiTheme="minorHAnsi" w:hAnsiTheme="minorHAnsi"/>
          <w:b/>
        </w:rPr>
        <w:t>r</w:t>
      </w:r>
      <w:r w:rsidR="005229F5" w:rsidRPr="00645178">
        <w:rPr>
          <w:rFonts w:asciiTheme="minorHAnsi" w:hAnsiTheme="minorHAnsi"/>
          <w:b/>
        </w:rPr>
        <w:t>oku</w:t>
      </w:r>
      <w:r w:rsidRPr="00645178">
        <w:rPr>
          <w:rFonts w:asciiTheme="minorHAnsi" w:hAnsiTheme="minorHAnsi"/>
          <w:b/>
        </w:rPr>
        <w:t xml:space="preserve"> do</w:t>
      </w:r>
      <w:r w:rsidR="005229F5" w:rsidRPr="00645178">
        <w:rPr>
          <w:rFonts w:asciiTheme="minorHAnsi" w:hAnsiTheme="minorHAnsi"/>
          <w:b/>
        </w:rPr>
        <w:t xml:space="preserve"> godziny</w:t>
      </w:r>
      <w:r w:rsidR="00940E17" w:rsidRPr="00645178">
        <w:rPr>
          <w:rFonts w:asciiTheme="minorHAnsi" w:hAnsiTheme="minorHAnsi"/>
          <w:b/>
        </w:rPr>
        <w:t xml:space="preserve"> </w:t>
      </w:r>
      <w:r w:rsidR="00283EC3">
        <w:rPr>
          <w:rFonts w:asciiTheme="minorHAnsi" w:hAnsiTheme="minorHAnsi"/>
          <w:b/>
        </w:rPr>
        <w:t>1</w:t>
      </w:r>
      <w:r w:rsidR="003671F1">
        <w:rPr>
          <w:rFonts w:asciiTheme="minorHAnsi" w:hAnsiTheme="minorHAnsi"/>
          <w:b/>
        </w:rPr>
        <w:t>2</w:t>
      </w:r>
      <w:r w:rsidR="00283EC3">
        <w:rPr>
          <w:rFonts w:asciiTheme="minorHAnsi" w:hAnsiTheme="minorHAnsi"/>
          <w:b/>
        </w:rPr>
        <w:t>:00.</w:t>
      </w:r>
    </w:p>
    <w:p w14:paraId="3D19C6E6" w14:textId="77777777" w:rsidR="00F71114" w:rsidRPr="00903A3C" w:rsidRDefault="00F71114" w:rsidP="00236F0B">
      <w:pPr>
        <w:pStyle w:val="Akapitzlist"/>
        <w:numPr>
          <w:ilvl w:val="0"/>
          <w:numId w:val="7"/>
        </w:numPr>
        <w:tabs>
          <w:tab w:val="left" w:pos="0"/>
          <w:tab w:val="left" w:pos="142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>
        <w:rPr>
          <w:rFonts w:asciiTheme="minorHAnsi" w:hAnsiTheme="minorHAnsi"/>
        </w:rPr>
        <w:t>Każdy uczestnik przetargu może złożyć tylko jedną ofertę.</w:t>
      </w:r>
    </w:p>
    <w:p w14:paraId="20F048E9" w14:textId="77777777" w:rsidR="008D7C90" w:rsidRPr="00246575" w:rsidRDefault="008D7C90" w:rsidP="003E6B5A">
      <w:pPr>
        <w:pStyle w:val="Nagwek2"/>
      </w:pPr>
      <w:r w:rsidRPr="00FD1969">
        <w:lastRenderedPageBreak/>
        <w:t>§ 9</w:t>
      </w:r>
      <w:r w:rsidR="003E6B5A">
        <w:t xml:space="preserve"> </w:t>
      </w:r>
      <w:r w:rsidR="00CF3ECE" w:rsidRPr="00FD1969">
        <w:t xml:space="preserve">Otwarcie </w:t>
      </w:r>
      <w:r w:rsidR="00CF3ECE" w:rsidRPr="00246575">
        <w:t>przetargu, o</w:t>
      </w:r>
      <w:r w:rsidRPr="00246575">
        <w:t>cena ofert</w:t>
      </w:r>
    </w:p>
    <w:p w14:paraId="3D29E6F0" w14:textId="37F3CE0D" w:rsidR="00374DD9" w:rsidRPr="00AA4272" w:rsidRDefault="00E25F30" w:rsidP="00382283">
      <w:pPr>
        <w:pStyle w:val="Akapitzlis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</w:rPr>
      </w:pPr>
      <w:r w:rsidRPr="00246575">
        <w:rPr>
          <w:rFonts w:asciiTheme="minorHAnsi" w:hAnsiTheme="minorHAnsi"/>
        </w:rPr>
        <w:t>Przetarg</w:t>
      </w:r>
      <w:r w:rsidR="00225B02" w:rsidRPr="00246575">
        <w:rPr>
          <w:rFonts w:asciiTheme="minorHAnsi" w:hAnsiTheme="minorHAnsi"/>
        </w:rPr>
        <w:t xml:space="preserve"> </w:t>
      </w:r>
      <w:r w:rsidR="00374DD9" w:rsidRPr="00246575">
        <w:rPr>
          <w:rFonts w:asciiTheme="minorHAnsi" w:hAnsiTheme="minorHAnsi"/>
        </w:rPr>
        <w:t>odbędzie się w dni</w:t>
      </w:r>
      <w:r w:rsidR="00C11C6E" w:rsidRPr="00246575">
        <w:rPr>
          <w:rFonts w:asciiTheme="minorHAnsi" w:hAnsiTheme="minorHAnsi"/>
        </w:rPr>
        <w:t>u</w:t>
      </w:r>
      <w:r w:rsidR="00390550" w:rsidRPr="00246575">
        <w:rPr>
          <w:rFonts w:asciiTheme="minorHAnsi" w:hAnsiTheme="minorHAnsi"/>
        </w:rPr>
        <w:t xml:space="preserve"> </w:t>
      </w:r>
      <w:r w:rsidR="00283EC3" w:rsidRPr="007B594C">
        <w:rPr>
          <w:rFonts w:asciiTheme="minorHAnsi" w:hAnsiTheme="minorHAnsi"/>
          <w:b/>
          <w:bCs/>
        </w:rPr>
        <w:t>04.12.2026</w:t>
      </w:r>
      <w:r w:rsidR="00390550" w:rsidRPr="007B594C">
        <w:rPr>
          <w:rFonts w:asciiTheme="minorHAnsi" w:hAnsiTheme="minorHAnsi"/>
          <w:b/>
          <w:bCs/>
        </w:rPr>
        <w:t xml:space="preserve"> r. </w:t>
      </w:r>
      <w:r w:rsidR="005229F5" w:rsidRPr="007B594C">
        <w:rPr>
          <w:rFonts w:asciiTheme="minorHAnsi" w:hAnsiTheme="minorHAnsi"/>
          <w:b/>
          <w:bCs/>
        </w:rPr>
        <w:t>o godzinie</w:t>
      </w:r>
      <w:r w:rsidR="00390550" w:rsidRPr="007B594C">
        <w:rPr>
          <w:rFonts w:asciiTheme="minorHAnsi" w:hAnsiTheme="minorHAnsi"/>
          <w:b/>
          <w:bCs/>
        </w:rPr>
        <w:t xml:space="preserve"> </w:t>
      </w:r>
      <w:r w:rsidR="00283EC3" w:rsidRPr="007B594C">
        <w:rPr>
          <w:rFonts w:asciiTheme="minorHAnsi" w:hAnsiTheme="minorHAnsi"/>
          <w:b/>
          <w:bCs/>
        </w:rPr>
        <w:t>14:00</w:t>
      </w:r>
      <w:r w:rsidR="00374DD9" w:rsidRPr="00CA3EAF">
        <w:rPr>
          <w:rFonts w:asciiTheme="minorHAnsi" w:hAnsiTheme="minorHAnsi"/>
        </w:rPr>
        <w:t>,</w:t>
      </w:r>
      <w:r w:rsidR="00374DD9" w:rsidRPr="00246575">
        <w:rPr>
          <w:rFonts w:asciiTheme="minorHAnsi" w:hAnsiTheme="minorHAnsi"/>
        </w:rPr>
        <w:t xml:space="preserve"> </w:t>
      </w:r>
      <w:r w:rsidR="00C11C6E" w:rsidRPr="00246575">
        <w:rPr>
          <w:rFonts w:asciiTheme="minorHAnsi" w:hAnsiTheme="minorHAnsi"/>
        </w:rPr>
        <w:t>w siedzibie</w:t>
      </w:r>
      <w:r w:rsidR="00374DD9" w:rsidRPr="00AA4272">
        <w:rPr>
          <w:rFonts w:asciiTheme="minorHAnsi" w:hAnsiTheme="minorHAnsi"/>
        </w:rPr>
        <w:t xml:space="preserve"> Zakład</w:t>
      </w:r>
      <w:r w:rsidR="00C11C6E" w:rsidRPr="00AA4272">
        <w:rPr>
          <w:rFonts w:asciiTheme="minorHAnsi" w:hAnsiTheme="minorHAnsi"/>
        </w:rPr>
        <w:t>u</w:t>
      </w:r>
      <w:r w:rsidR="00374DD9" w:rsidRPr="00AA4272">
        <w:rPr>
          <w:rFonts w:asciiTheme="minorHAnsi" w:hAnsiTheme="minorHAnsi"/>
        </w:rPr>
        <w:t xml:space="preserve"> Ubezpieczeń Społecznych</w:t>
      </w:r>
      <w:r w:rsidR="007B2B39" w:rsidRPr="00AA4272">
        <w:rPr>
          <w:rFonts w:asciiTheme="minorHAnsi" w:hAnsiTheme="minorHAnsi"/>
        </w:rPr>
        <w:t xml:space="preserve"> </w:t>
      </w:r>
      <w:r w:rsidR="005D42D0">
        <w:rPr>
          <w:rFonts w:asciiTheme="minorHAnsi" w:hAnsiTheme="minorHAnsi"/>
          <w:szCs w:val="24"/>
        </w:rPr>
        <w:t xml:space="preserve">przy ul. </w:t>
      </w:r>
      <w:r w:rsidR="005D42D0" w:rsidRPr="00165F8D">
        <w:rPr>
          <w:rFonts w:asciiTheme="minorHAnsi" w:hAnsiTheme="minorHAnsi" w:cstheme="minorHAnsi"/>
          <w:szCs w:val="24"/>
        </w:rPr>
        <w:t>Szamock</w:t>
      </w:r>
      <w:r w:rsidR="005D42D0">
        <w:rPr>
          <w:rFonts w:asciiTheme="minorHAnsi" w:hAnsiTheme="minorHAnsi" w:cstheme="minorHAnsi"/>
          <w:szCs w:val="24"/>
        </w:rPr>
        <w:t>iej</w:t>
      </w:r>
      <w:r w:rsidR="005D42D0" w:rsidRPr="00165F8D">
        <w:rPr>
          <w:rFonts w:asciiTheme="minorHAnsi" w:hAnsiTheme="minorHAnsi" w:cstheme="minorHAnsi"/>
          <w:szCs w:val="24"/>
        </w:rPr>
        <w:t xml:space="preserve"> 3, 5, 01-748 Warszawa</w:t>
      </w:r>
      <w:r w:rsidR="00B11594" w:rsidRPr="00AA4272">
        <w:rPr>
          <w:rFonts w:asciiTheme="minorHAnsi" w:hAnsiTheme="minorHAnsi"/>
          <w:szCs w:val="24"/>
        </w:rPr>
        <w:t>.</w:t>
      </w:r>
      <w:r w:rsidR="00382283">
        <w:rPr>
          <w:rFonts w:asciiTheme="minorHAnsi" w:hAnsiTheme="minorHAnsi"/>
          <w:szCs w:val="24"/>
        </w:rPr>
        <w:t xml:space="preserve"> </w:t>
      </w:r>
      <w:r w:rsidR="00382283" w:rsidRPr="00382283">
        <w:rPr>
          <w:rFonts w:asciiTheme="minorHAnsi" w:hAnsiTheme="minorHAnsi"/>
          <w:szCs w:val="24"/>
        </w:rPr>
        <w:t>W przypadku braku ofert posiedzenie Komisji może odbyć się w trybie zdalnym.</w:t>
      </w:r>
    </w:p>
    <w:p w14:paraId="0B8D6C4B" w14:textId="77777777" w:rsidR="00C24B19" w:rsidRPr="00234642" w:rsidRDefault="005D42D0" w:rsidP="00350021">
      <w:pPr>
        <w:pStyle w:val="Akapitzlist"/>
        <w:numPr>
          <w:ilvl w:val="0"/>
          <w:numId w:val="8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>
        <w:rPr>
          <w:rFonts w:asciiTheme="minorHAnsi" w:hAnsiTheme="minorHAnsi"/>
        </w:rPr>
        <w:t>P</w:t>
      </w:r>
      <w:r w:rsidR="00374DD9" w:rsidRPr="00FD1969">
        <w:rPr>
          <w:rFonts w:asciiTheme="minorHAnsi" w:hAnsiTheme="minorHAnsi"/>
        </w:rPr>
        <w:t>rzewodniczący Komisji przetargowej</w:t>
      </w:r>
      <w:r w:rsidR="008A172A" w:rsidRPr="00FD1969">
        <w:rPr>
          <w:rFonts w:asciiTheme="minorHAnsi" w:hAnsiTheme="minorHAnsi"/>
        </w:rPr>
        <w:t xml:space="preserve"> otwiera przetarg</w:t>
      </w:r>
      <w:r w:rsidR="00C24B19" w:rsidRPr="00234642">
        <w:rPr>
          <w:rFonts w:asciiTheme="minorHAnsi" w:hAnsiTheme="minorHAnsi"/>
          <w:szCs w:val="24"/>
        </w:rPr>
        <w:t>.</w:t>
      </w:r>
    </w:p>
    <w:p w14:paraId="4B802A53" w14:textId="77777777" w:rsidR="00067C15" w:rsidRPr="00FD1969" w:rsidRDefault="00067C15" w:rsidP="00236F0B">
      <w:pPr>
        <w:pStyle w:val="Akapitzlist"/>
        <w:numPr>
          <w:ilvl w:val="0"/>
          <w:numId w:val="8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Komisja przetargowa:</w:t>
      </w:r>
    </w:p>
    <w:p w14:paraId="0EE48B05" w14:textId="77777777" w:rsidR="00067C15" w:rsidRPr="00FD1969" w:rsidRDefault="00350021" w:rsidP="00B44B7E">
      <w:pPr>
        <w:pStyle w:val="Akapitzlist"/>
        <w:numPr>
          <w:ilvl w:val="0"/>
          <w:numId w:val="9"/>
        </w:numPr>
        <w:tabs>
          <w:tab w:val="left" w:pos="1080"/>
        </w:tabs>
        <w:suppressAutoHyphens/>
        <w:spacing w:line="360" w:lineRule="auto"/>
        <w:ind w:left="567" w:hanging="284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>odnotowuje</w:t>
      </w:r>
      <w:r w:rsidRPr="00FD1969">
        <w:rPr>
          <w:rFonts w:asciiTheme="minorHAnsi" w:hAnsiTheme="minorHAnsi"/>
          <w:bCs/>
          <w:szCs w:val="24"/>
        </w:rPr>
        <w:t xml:space="preserve"> </w:t>
      </w:r>
      <w:r w:rsidR="00067C15" w:rsidRPr="00FD1969">
        <w:rPr>
          <w:rFonts w:asciiTheme="minorHAnsi" w:hAnsiTheme="minorHAnsi"/>
          <w:bCs/>
          <w:szCs w:val="24"/>
        </w:rPr>
        <w:t>liczbę otrzymanych ofert,</w:t>
      </w:r>
    </w:p>
    <w:p w14:paraId="70B602A0" w14:textId="77777777" w:rsidR="00067C15" w:rsidRPr="00FD1969" w:rsidRDefault="00067C15" w:rsidP="00B44B7E">
      <w:pPr>
        <w:pStyle w:val="Akapitzlist"/>
        <w:numPr>
          <w:ilvl w:val="0"/>
          <w:numId w:val="9"/>
        </w:numPr>
        <w:tabs>
          <w:tab w:val="left" w:pos="1080"/>
        </w:tabs>
        <w:suppressAutoHyphens/>
        <w:spacing w:line="360" w:lineRule="auto"/>
        <w:ind w:left="567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bCs/>
          <w:szCs w:val="24"/>
        </w:rPr>
        <w:t>dokonuje otwarcia kopert z ofertami,</w:t>
      </w:r>
    </w:p>
    <w:p w14:paraId="118F9CBA" w14:textId="77777777" w:rsidR="005028F0" w:rsidRPr="00FD1969" w:rsidRDefault="00B5432F" w:rsidP="00B44B7E">
      <w:pPr>
        <w:pStyle w:val="Akapitzlist"/>
        <w:numPr>
          <w:ilvl w:val="0"/>
          <w:numId w:val="9"/>
        </w:numPr>
        <w:tabs>
          <w:tab w:val="left" w:pos="1080"/>
        </w:tabs>
        <w:suppressAutoHyphens/>
        <w:spacing w:line="360" w:lineRule="auto"/>
        <w:ind w:left="567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bCs/>
          <w:szCs w:val="24"/>
        </w:rPr>
        <w:t>dokonuje sprawdzenia</w:t>
      </w:r>
      <w:r w:rsidR="00067C15" w:rsidRPr="00FD1969">
        <w:rPr>
          <w:rFonts w:asciiTheme="minorHAnsi" w:hAnsiTheme="minorHAnsi"/>
          <w:bCs/>
          <w:szCs w:val="24"/>
        </w:rPr>
        <w:t xml:space="preserve"> ofert</w:t>
      </w:r>
      <w:r w:rsidR="00C11C6E" w:rsidRPr="00FD1969">
        <w:rPr>
          <w:rFonts w:asciiTheme="minorHAnsi" w:hAnsiTheme="minorHAnsi"/>
          <w:bCs/>
          <w:szCs w:val="24"/>
        </w:rPr>
        <w:t xml:space="preserve"> pod względem </w:t>
      </w:r>
      <w:r w:rsidR="005229F5">
        <w:rPr>
          <w:rFonts w:asciiTheme="minorHAnsi" w:hAnsiTheme="minorHAnsi"/>
          <w:bCs/>
          <w:szCs w:val="24"/>
        </w:rPr>
        <w:t xml:space="preserve">wymogów formalnych określonych </w:t>
      </w:r>
      <w:r w:rsidR="00C11C6E" w:rsidRPr="00FD1969">
        <w:rPr>
          <w:rFonts w:asciiTheme="minorHAnsi" w:hAnsiTheme="minorHAnsi"/>
          <w:bCs/>
          <w:szCs w:val="24"/>
        </w:rPr>
        <w:t xml:space="preserve">w Regulaminie przetargu i </w:t>
      </w:r>
      <w:r w:rsidR="00B2106E">
        <w:rPr>
          <w:rFonts w:asciiTheme="minorHAnsi" w:hAnsiTheme="minorHAnsi"/>
          <w:bCs/>
          <w:szCs w:val="24"/>
        </w:rPr>
        <w:t>wskazuje</w:t>
      </w:r>
      <w:r w:rsidR="00C11C6E" w:rsidRPr="00FD1969">
        <w:rPr>
          <w:rFonts w:asciiTheme="minorHAnsi" w:hAnsiTheme="minorHAnsi"/>
          <w:bCs/>
          <w:szCs w:val="24"/>
        </w:rPr>
        <w:t>,</w:t>
      </w:r>
      <w:r w:rsidR="00067C15" w:rsidRPr="00FD1969">
        <w:rPr>
          <w:rFonts w:asciiTheme="minorHAnsi" w:hAnsiTheme="minorHAnsi"/>
          <w:bCs/>
          <w:szCs w:val="24"/>
        </w:rPr>
        <w:t xml:space="preserve"> które oferty zostały </w:t>
      </w:r>
      <w:r w:rsidR="00350021">
        <w:rPr>
          <w:rFonts w:asciiTheme="minorHAnsi" w:hAnsiTheme="minorHAnsi"/>
          <w:bCs/>
          <w:szCs w:val="24"/>
        </w:rPr>
        <w:t>dopuszczone do uczestniczenia w</w:t>
      </w:r>
      <w:r w:rsidR="00067C15" w:rsidRPr="00FD1969">
        <w:rPr>
          <w:rFonts w:asciiTheme="minorHAnsi" w:hAnsiTheme="minorHAnsi"/>
          <w:bCs/>
          <w:szCs w:val="24"/>
        </w:rPr>
        <w:t xml:space="preserve"> przetargu</w:t>
      </w:r>
      <w:r w:rsidR="00E70CD3">
        <w:rPr>
          <w:rFonts w:asciiTheme="minorHAnsi" w:hAnsiTheme="minorHAnsi"/>
          <w:bCs/>
          <w:szCs w:val="24"/>
        </w:rPr>
        <w:t>.</w:t>
      </w:r>
    </w:p>
    <w:p w14:paraId="4D7C54ED" w14:textId="77777777" w:rsidR="00814277" w:rsidRPr="00FD1969" w:rsidRDefault="00067C15" w:rsidP="00236F0B">
      <w:pPr>
        <w:pStyle w:val="Akapitzlist"/>
        <w:numPr>
          <w:ilvl w:val="0"/>
          <w:numId w:val="8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hAnsiTheme="minorHAnsi"/>
          <w:bCs/>
          <w:szCs w:val="24"/>
        </w:rPr>
      </w:pPr>
      <w:r w:rsidRPr="00FD1969">
        <w:rPr>
          <w:rFonts w:asciiTheme="minorHAnsi" w:hAnsiTheme="minorHAnsi"/>
          <w:szCs w:val="24"/>
        </w:rPr>
        <w:t xml:space="preserve">Komisja przetargowa </w:t>
      </w:r>
      <w:r w:rsidR="00350021">
        <w:rPr>
          <w:rFonts w:asciiTheme="minorHAnsi" w:hAnsiTheme="minorHAnsi"/>
          <w:szCs w:val="24"/>
        </w:rPr>
        <w:t>odrzuca oferty</w:t>
      </w:r>
      <w:r w:rsidRPr="00FD1969">
        <w:rPr>
          <w:rFonts w:asciiTheme="minorHAnsi" w:hAnsiTheme="minorHAnsi"/>
          <w:szCs w:val="24"/>
        </w:rPr>
        <w:t>, jeżeli:</w:t>
      </w:r>
    </w:p>
    <w:p w14:paraId="35D2DB45" w14:textId="77777777" w:rsidR="00067C15" w:rsidRDefault="00067C15" w:rsidP="00B44B7E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line="360" w:lineRule="auto"/>
        <w:ind w:left="567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nie odpowiadają warunkom przetargu,</w:t>
      </w:r>
    </w:p>
    <w:p w14:paraId="7532B15E" w14:textId="77777777" w:rsidR="00B2106E" w:rsidRPr="00FD1969" w:rsidRDefault="00B2106E" w:rsidP="00B44B7E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line="360" w:lineRule="auto"/>
        <w:ind w:left="567" w:hanging="284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nie zostały zabezpieczone wadium,</w:t>
      </w:r>
    </w:p>
    <w:p w14:paraId="34CB520B" w14:textId="77777777" w:rsidR="00067C15" w:rsidRPr="00FD1969" w:rsidRDefault="00FD1969" w:rsidP="00B44B7E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line="360" w:lineRule="auto"/>
        <w:ind w:left="567" w:hanging="284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szCs w:val="24"/>
        </w:rPr>
        <w:t xml:space="preserve">zostały </w:t>
      </w:r>
      <w:r w:rsidR="00067C15" w:rsidRPr="00FD1969">
        <w:rPr>
          <w:rFonts w:asciiTheme="minorHAnsi" w:hAnsiTheme="minorHAnsi"/>
          <w:szCs w:val="24"/>
        </w:rPr>
        <w:t>złożone po wyznaczonym terminie,</w:t>
      </w:r>
    </w:p>
    <w:p w14:paraId="7717433D" w14:textId="77777777" w:rsidR="00675740" w:rsidRPr="00FD1969" w:rsidRDefault="00675740" w:rsidP="00B44B7E">
      <w:pPr>
        <w:pStyle w:val="Default"/>
        <w:numPr>
          <w:ilvl w:val="0"/>
          <w:numId w:val="10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 xml:space="preserve">nie zawierają wymaganych danych określonych w Regulaminie przetargu, lub dane te </w:t>
      </w:r>
      <w:r w:rsidR="00067C15" w:rsidRPr="00FD1969">
        <w:rPr>
          <w:rFonts w:asciiTheme="minorHAnsi" w:hAnsiTheme="minorHAnsi"/>
          <w:color w:val="auto"/>
        </w:rPr>
        <w:t>są</w:t>
      </w:r>
      <w:r w:rsidRPr="00FD1969">
        <w:rPr>
          <w:rFonts w:asciiTheme="minorHAnsi" w:hAnsiTheme="minorHAnsi"/>
          <w:color w:val="auto"/>
        </w:rPr>
        <w:t xml:space="preserve"> niekompletne, nie zawierają wymaganych załączników,</w:t>
      </w:r>
    </w:p>
    <w:p w14:paraId="527B73CB" w14:textId="77777777" w:rsidR="00814277" w:rsidRPr="00FD1969" w:rsidRDefault="00675740" w:rsidP="00B44B7E">
      <w:pPr>
        <w:pStyle w:val="Default"/>
        <w:numPr>
          <w:ilvl w:val="0"/>
          <w:numId w:val="10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są</w:t>
      </w:r>
      <w:r w:rsidR="00067C15" w:rsidRPr="00FD1969">
        <w:rPr>
          <w:rFonts w:asciiTheme="minorHAnsi" w:hAnsiTheme="minorHAnsi"/>
          <w:color w:val="auto"/>
        </w:rPr>
        <w:t xml:space="preserve"> nieczytelne lub budzą wątpliwości co do ich treści.</w:t>
      </w:r>
    </w:p>
    <w:p w14:paraId="65161DAB" w14:textId="77777777" w:rsidR="00A31808" w:rsidRPr="001F77EC" w:rsidRDefault="00067C15" w:rsidP="00236F0B">
      <w:pPr>
        <w:pStyle w:val="Defaul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1F77EC">
        <w:rPr>
          <w:rFonts w:asciiTheme="minorHAnsi" w:hAnsiTheme="minorHAnsi"/>
          <w:color w:val="auto"/>
        </w:rPr>
        <w:t>Przy wyborze oferty Komisja przetargowa bierze pod u</w:t>
      </w:r>
      <w:r w:rsidR="00675740" w:rsidRPr="001F77EC">
        <w:rPr>
          <w:rFonts w:asciiTheme="minorHAnsi" w:hAnsiTheme="minorHAnsi"/>
          <w:color w:val="auto"/>
        </w:rPr>
        <w:t>wagę wyłącznie zaoferowaną cenę</w:t>
      </w:r>
      <w:r w:rsidR="00794D88" w:rsidRPr="001F77EC">
        <w:rPr>
          <w:rFonts w:asciiTheme="minorHAnsi" w:hAnsiTheme="minorHAnsi"/>
          <w:color w:val="auto"/>
        </w:rPr>
        <w:t>.</w:t>
      </w:r>
      <w:r w:rsidR="00C70FF1" w:rsidRPr="001F77EC">
        <w:rPr>
          <w:rFonts w:asciiTheme="minorHAnsi" w:hAnsiTheme="minorHAnsi"/>
          <w:color w:val="auto"/>
        </w:rPr>
        <w:t xml:space="preserve"> Z</w:t>
      </w:r>
      <w:r w:rsidR="006310FC" w:rsidRPr="001F77EC">
        <w:rPr>
          <w:rFonts w:asciiTheme="minorHAnsi" w:hAnsiTheme="minorHAnsi"/>
          <w:color w:val="auto"/>
        </w:rPr>
        <w:t xml:space="preserve">a </w:t>
      </w:r>
      <w:r w:rsidR="00C70FF1" w:rsidRPr="001F77EC">
        <w:rPr>
          <w:rFonts w:asciiTheme="minorHAnsi" w:hAnsiTheme="minorHAnsi"/>
          <w:color w:val="auto"/>
        </w:rPr>
        <w:t xml:space="preserve">najkorzystniejszą </w:t>
      </w:r>
      <w:r w:rsidRPr="001F77EC">
        <w:rPr>
          <w:rFonts w:asciiTheme="minorHAnsi" w:hAnsiTheme="minorHAnsi"/>
          <w:color w:val="auto"/>
        </w:rPr>
        <w:t>zostanie uznana</w:t>
      </w:r>
      <w:r w:rsidR="00C70FF1" w:rsidRPr="001F77EC">
        <w:rPr>
          <w:rFonts w:asciiTheme="minorHAnsi" w:hAnsiTheme="minorHAnsi"/>
          <w:color w:val="auto"/>
        </w:rPr>
        <w:t xml:space="preserve"> oferta</w:t>
      </w:r>
      <w:r w:rsidR="00151790" w:rsidRPr="001F77EC">
        <w:rPr>
          <w:rFonts w:asciiTheme="minorHAnsi" w:hAnsiTheme="minorHAnsi"/>
          <w:color w:val="auto"/>
        </w:rPr>
        <w:t xml:space="preserve"> lub oferty</w:t>
      </w:r>
      <w:r w:rsidR="006B38D4" w:rsidRPr="001F77EC">
        <w:rPr>
          <w:rFonts w:asciiTheme="minorHAnsi" w:hAnsiTheme="minorHAnsi"/>
          <w:color w:val="auto"/>
        </w:rPr>
        <w:t xml:space="preserve"> (równorzędne)</w:t>
      </w:r>
      <w:r w:rsidRPr="001F77EC">
        <w:rPr>
          <w:rFonts w:asciiTheme="minorHAnsi" w:hAnsiTheme="minorHAnsi"/>
          <w:color w:val="auto"/>
        </w:rPr>
        <w:t xml:space="preserve"> zawierając</w:t>
      </w:r>
      <w:r w:rsidR="00151790" w:rsidRPr="001F77EC">
        <w:rPr>
          <w:rFonts w:asciiTheme="minorHAnsi" w:hAnsiTheme="minorHAnsi"/>
          <w:color w:val="auto"/>
        </w:rPr>
        <w:t xml:space="preserve">e </w:t>
      </w:r>
      <w:r w:rsidRPr="001F77EC">
        <w:rPr>
          <w:rFonts w:asciiTheme="minorHAnsi" w:hAnsiTheme="minorHAnsi"/>
          <w:color w:val="auto"/>
        </w:rPr>
        <w:t>najwyższą cenę.</w:t>
      </w:r>
    </w:p>
    <w:p w14:paraId="1C7D0AAE" w14:textId="77777777" w:rsidR="00A31808" w:rsidRPr="00FD1969" w:rsidRDefault="00067C15" w:rsidP="00236F0B">
      <w:pPr>
        <w:pStyle w:val="Defaul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Komisja przetargowa dokonuje szczegółowej analizy of</w:t>
      </w:r>
      <w:r w:rsidR="006B38D4" w:rsidRPr="00FD1969">
        <w:rPr>
          <w:rFonts w:asciiTheme="minorHAnsi" w:hAnsiTheme="minorHAnsi"/>
          <w:color w:val="auto"/>
        </w:rPr>
        <w:t>ert</w:t>
      </w:r>
      <w:r w:rsidR="00350021">
        <w:rPr>
          <w:rFonts w:asciiTheme="minorHAnsi" w:hAnsiTheme="minorHAnsi"/>
          <w:color w:val="auto"/>
        </w:rPr>
        <w:t xml:space="preserve"> i </w:t>
      </w:r>
      <w:r w:rsidRPr="00FD1969">
        <w:rPr>
          <w:rFonts w:asciiTheme="minorHAnsi" w:hAnsiTheme="minorHAnsi"/>
          <w:color w:val="auto"/>
        </w:rPr>
        <w:t xml:space="preserve">stwierdza, </w:t>
      </w:r>
      <w:r w:rsidR="006B38D4" w:rsidRPr="00FD1969">
        <w:rPr>
          <w:rFonts w:asciiTheme="minorHAnsi" w:hAnsiTheme="minorHAnsi"/>
          <w:color w:val="auto"/>
        </w:rPr>
        <w:t>czy wybiera złożoną ofertę lub oferty (r</w:t>
      </w:r>
      <w:r w:rsidR="005229F5">
        <w:rPr>
          <w:rFonts w:asciiTheme="minorHAnsi" w:hAnsiTheme="minorHAnsi"/>
          <w:color w:val="auto"/>
        </w:rPr>
        <w:t>ównorzędne) z zastrzeżeniem ustępu</w:t>
      </w:r>
      <w:r w:rsidR="00716B70">
        <w:rPr>
          <w:rFonts w:asciiTheme="minorHAnsi" w:hAnsiTheme="minorHAnsi"/>
          <w:color w:val="auto"/>
        </w:rPr>
        <w:t xml:space="preserve"> </w:t>
      </w:r>
      <w:r w:rsidR="00DD2192">
        <w:rPr>
          <w:rFonts w:asciiTheme="minorHAnsi" w:hAnsiTheme="minorHAnsi"/>
          <w:color w:val="auto"/>
        </w:rPr>
        <w:t>7</w:t>
      </w:r>
      <w:r w:rsidR="006B38D4" w:rsidRPr="00FD1969">
        <w:rPr>
          <w:rFonts w:asciiTheme="minorHAnsi" w:hAnsiTheme="minorHAnsi"/>
          <w:color w:val="auto"/>
        </w:rPr>
        <w:t xml:space="preserve">, czy </w:t>
      </w:r>
      <w:r w:rsidRPr="00FD1969">
        <w:rPr>
          <w:rFonts w:asciiTheme="minorHAnsi" w:hAnsiTheme="minorHAnsi"/>
          <w:color w:val="auto"/>
        </w:rPr>
        <w:t>nie</w:t>
      </w:r>
      <w:r w:rsidR="00A31808" w:rsidRPr="00FD1969">
        <w:rPr>
          <w:rFonts w:asciiTheme="minorHAnsi" w:hAnsiTheme="minorHAnsi"/>
          <w:color w:val="auto"/>
        </w:rPr>
        <w:t xml:space="preserve"> </w:t>
      </w:r>
      <w:r w:rsidRPr="00FD1969">
        <w:rPr>
          <w:rFonts w:asciiTheme="minorHAnsi" w:hAnsiTheme="minorHAnsi"/>
          <w:color w:val="auto"/>
        </w:rPr>
        <w:t>wybiera żadnej ze złożonych ofert</w:t>
      </w:r>
      <w:r w:rsidR="006B38D4" w:rsidRPr="00FD1969">
        <w:rPr>
          <w:rFonts w:asciiTheme="minorHAnsi" w:hAnsiTheme="minorHAnsi"/>
          <w:color w:val="auto"/>
        </w:rPr>
        <w:t xml:space="preserve">. </w:t>
      </w:r>
    </w:p>
    <w:p w14:paraId="040F7BB9" w14:textId="77777777" w:rsidR="00F376C7" w:rsidRPr="001F5456" w:rsidRDefault="00067C15" w:rsidP="00236F0B">
      <w:pPr>
        <w:pStyle w:val="Defaul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W przypadku złożenia równorzędnych ofert Komisja przetargowa organizuje dodatkowy pr</w:t>
      </w:r>
      <w:r w:rsidR="00BD2B72" w:rsidRPr="00FD1969">
        <w:rPr>
          <w:rFonts w:asciiTheme="minorHAnsi" w:hAnsiTheme="minorHAnsi"/>
          <w:color w:val="auto"/>
        </w:rPr>
        <w:t>zetarg ustny tylko dla uczestników</w:t>
      </w:r>
      <w:r w:rsidRPr="00FD1969">
        <w:rPr>
          <w:rFonts w:asciiTheme="minorHAnsi" w:hAnsiTheme="minorHAnsi"/>
          <w:color w:val="auto"/>
        </w:rPr>
        <w:t>, którzy złożyli te oferty. K</w:t>
      </w:r>
      <w:r w:rsidR="004F5839" w:rsidRPr="00FD1969">
        <w:rPr>
          <w:rFonts w:asciiTheme="minorHAnsi" w:hAnsiTheme="minorHAnsi"/>
          <w:color w:val="auto"/>
        </w:rPr>
        <w:t>omisja zawiadamia tych uczestników</w:t>
      </w:r>
      <w:r w:rsidRPr="00FD1969">
        <w:rPr>
          <w:rFonts w:asciiTheme="minorHAnsi" w:hAnsiTheme="minorHAnsi"/>
          <w:color w:val="auto"/>
        </w:rPr>
        <w:t xml:space="preserve"> o </w:t>
      </w:r>
      <w:r w:rsidRPr="001F5456">
        <w:rPr>
          <w:rFonts w:asciiTheme="minorHAnsi" w:hAnsiTheme="minorHAnsi"/>
          <w:color w:val="auto"/>
        </w:rPr>
        <w:t>terminie dodatkowego przetargu.</w:t>
      </w:r>
    </w:p>
    <w:p w14:paraId="610A18C2" w14:textId="55EC7291" w:rsidR="00067C15" w:rsidRPr="001F5456" w:rsidRDefault="00067C15" w:rsidP="00236F0B">
      <w:pPr>
        <w:pStyle w:val="Defaul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1F5456">
        <w:rPr>
          <w:rFonts w:asciiTheme="minorHAnsi" w:hAnsiTheme="minorHAnsi"/>
          <w:color w:val="auto"/>
        </w:rPr>
        <w:t>W doda</w:t>
      </w:r>
      <w:r w:rsidR="004F5839" w:rsidRPr="001F5456">
        <w:rPr>
          <w:rFonts w:asciiTheme="minorHAnsi" w:hAnsiTheme="minorHAnsi"/>
          <w:color w:val="auto"/>
        </w:rPr>
        <w:t>tkowym przetargu ustnym uczestnicy</w:t>
      </w:r>
      <w:r w:rsidRPr="001F5456">
        <w:rPr>
          <w:rFonts w:asciiTheme="minorHAnsi" w:hAnsiTheme="minorHAnsi"/>
          <w:color w:val="auto"/>
        </w:rPr>
        <w:t xml:space="preserve"> zgłaszają ustnie kolejne postąpienia </w:t>
      </w:r>
      <w:bookmarkStart w:id="0" w:name="_Hlk14772123"/>
      <w:r w:rsidRPr="001F5456">
        <w:rPr>
          <w:rFonts w:asciiTheme="minorHAnsi" w:hAnsiTheme="minorHAnsi"/>
          <w:color w:val="auto"/>
        </w:rPr>
        <w:t>ceny powyżej najwyższej ceny zamieszczonej w równorzędnych ofertach</w:t>
      </w:r>
      <w:bookmarkEnd w:id="0"/>
      <w:r w:rsidRPr="001F5456">
        <w:rPr>
          <w:rFonts w:asciiTheme="minorHAnsi" w:hAnsiTheme="minorHAnsi"/>
          <w:color w:val="auto"/>
        </w:rPr>
        <w:t>, dopóki mimo trzykrotnego wywołania nie ma dalszych postąpień.</w:t>
      </w:r>
      <w:r w:rsidR="004016F9" w:rsidRPr="001F5456">
        <w:rPr>
          <w:rFonts w:asciiTheme="minorHAnsi" w:hAnsiTheme="minorHAnsi"/>
          <w:color w:val="auto"/>
        </w:rPr>
        <w:t xml:space="preserve"> Min</w:t>
      </w:r>
      <w:r w:rsidR="00E04C6F" w:rsidRPr="001F5456">
        <w:rPr>
          <w:rFonts w:asciiTheme="minorHAnsi" w:hAnsiTheme="minorHAnsi"/>
          <w:color w:val="auto"/>
        </w:rPr>
        <w:t>imalna wartość postąpienia</w:t>
      </w:r>
      <w:r w:rsidR="003D5981" w:rsidRPr="001F5456">
        <w:rPr>
          <w:rFonts w:asciiTheme="minorHAnsi" w:hAnsiTheme="minorHAnsi"/>
          <w:color w:val="auto"/>
        </w:rPr>
        <w:t xml:space="preserve"> wynosić będzie</w:t>
      </w:r>
      <w:r w:rsidR="00390550">
        <w:rPr>
          <w:rFonts w:asciiTheme="minorHAnsi" w:hAnsiTheme="minorHAnsi"/>
          <w:color w:val="auto"/>
        </w:rPr>
        <w:t xml:space="preserve"> 1 000,00</w:t>
      </w:r>
      <w:r w:rsidR="005229F5">
        <w:rPr>
          <w:rFonts w:asciiTheme="minorHAnsi" w:hAnsiTheme="minorHAnsi"/>
          <w:color w:val="auto"/>
        </w:rPr>
        <w:t xml:space="preserve"> </w:t>
      </w:r>
      <w:r w:rsidR="00262CF5" w:rsidRPr="00D153D3">
        <w:rPr>
          <w:rFonts w:asciiTheme="minorHAnsi" w:hAnsiTheme="minorHAnsi"/>
          <w:color w:val="auto"/>
        </w:rPr>
        <w:t>zł</w:t>
      </w:r>
      <w:r w:rsidR="008547B7" w:rsidRPr="00D153D3">
        <w:rPr>
          <w:rFonts w:asciiTheme="minorHAnsi" w:hAnsiTheme="minorHAnsi"/>
          <w:color w:val="auto"/>
        </w:rPr>
        <w:t>otych</w:t>
      </w:r>
      <w:r w:rsidR="00921011">
        <w:rPr>
          <w:rFonts w:asciiTheme="minorHAnsi" w:hAnsiTheme="minorHAnsi"/>
          <w:color w:val="auto"/>
        </w:rPr>
        <w:t xml:space="preserve"> (słownie:</w:t>
      </w:r>
      <w:r w:rsidR="00390550">
        <w:rPr>
          <w:rFonts w:asciiTheme="minorHAnsi" w:hAnsiTheme="minorHAnsi"/>
          <w:color w:val="auto"/>
        </w:rPr>
        <w:t xml:space="preserve"> jeden tysiąc złotych</w:t>
      </w:r>
      <w:r w:rsidR="00921011">
        <w:rPr>
          <w:rFonts w:asciiTheme="minorHAnsi" w:hAnsiTheme="minorHAnsi"/>
          <w:color w:val="auto"/>
        </w:rPr>
        <w:t>)</w:t>
      </w:r>
      <w:r w:rsidR="00262CF5" w:rsidRPr="00D153D3">
        <w:rPr>
          <w:rFonts w:asciiTheme="minorHAnsi" w:hAnsiTheme="minorHAnsi"/>
          <w:color w:val="auto"/>
        </w:rPr>
        <w:t>.</w:t>
      </w:r>
    </w:p>
    <w:p w14:paraId="6F3183EC" w14:textId="77777777" w:rsidR="008E5FA4" w:rsidRDefault="00067C15" w:rsidP="008E5FA4">
      <w:pPr>
        <w:pStyle w:val="Defaul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1F5456">
        <w:rPr>
          <w:rFonts w:asciiTheme="minorHAnsi" w:hAnsiTheme="minorHAnsi"/>
          <w:color w:val="auto"/>
        </w:rPr>
        <w:t>Przewodniczący Komisji przetargowej wywołuje trzykrotnie ostatnią, najw</w:t>
      </w:r>
      <w:r w:rsidR="00950C2A" w:rsidRPr="001F5456">
        <w:rPr>
          <w:rFonts w:asciiTheme="minorHAnsi" w:hAnsiTheme="minorHAnsi"/>
          <w:color w:val="auto"/>
        </w:rPr>
        <w:t>yższą cenę i zamyka</w:t>
      </w:r>
      <w:r w:rsidR="00950C2A" w:rsidRPr="00FD1969">
        <w:rPr>
          <w:rFonts w:asciiTheme="minorHAnsi" w:hAnsiTheme="minorHAnsi"/>
          <w:color w:val="auto"/>
        </w:rPr>
        <w:t xml:space="preserve"> przetarg, a </w:t>
      </w:r>
      <w:r w:rsidRPr="00FD1969">
        <w:rPr>
          <w:rFonts w:asciiTheme="minorHAnsi" w:hAnsiTheme="minorHAnsi"/>
          <w:color w:val="auto"/>
        </w:rPr>
        <w:t>następnie ogłasza imię i nazwisko lub nazwę albo firmę osoby</w:t>
      </w:r>
      <w:r w:rsidR="00225B02" w:rsidRPr="00FD1969">
        <w:rPr>
          <w:rFonts w:asciiTheme="minorHAnsi" w:hAnsiTheme="minorHAnsi"/>
          <w:color w:val="auto"/>
        </w:rPr>
        <w:t xml:space="preserve">, która </w:t>
      </w:r>
      <w:r w:rsidR="00675740" w:rsidRPr="00FD1969">
        <w:rPr>
          <w:rFonts w:asciiTheme="minorHAnsi" w:hAnsiTheme="minorHAnsi"/>
          <w:color w:val="auto"/>
        </w:rPr>
        <w:t>przetarg wygrała.</w:t>
      </w:r>
    </w:p>
    <w:p w14:paraId="5926FBA2" w14:textId="7BCFD529" w:rsidR="001B7733" w:rsidRPr="008E5FA4" w:rsidRDefault="00B25770" w:rsidP="008E5FA4">
      <w:pPr>
        <w:pStyle w:val="Default"/>
        <w:numPr>
          <w:ilvl w:val="0"/>
          <w:numId w:val="8"/>
        </w:numPr>
        <w:suppressAutoHyphens/>
        <w:spacing w:line="360" w:lineRule="auto"/>
        <w:ind w:left="425" w:hanging="425"/>
        <w:rPr>
          <w:rFonts w:asciiTheme="minorHAnsi" w:hAnsiTheme="minorHAnsi"/>
          <w:color w:val="auto"/>
        </w:rPr>
      </w:pPr>
      <w:r w:rsidRPr="008E5FA4">
        <w:rPr>
          <w:rFonts w:asciiTheme="minorHAnsi" w:hAnsiTheme="minorHAnsi"/>
          <w:color w:val="auto"/>
        </w:rPr>
        <w:t xml:space="preserve">Przewodniczący komisji przetargowej sporządza protokół z przeprowadzonego przetargu, </w:t>
      </w:r>
      <w:r w:rsidR="007E38AA" w:rsidRPr="008E5FA4">
        <w:rPr>
          <w:rFonts w:asciiTheme="minorHAnsi" w:hAnsiTheme="minorHAnsi"/>
          <w:color w:val="auto"/>
        </w:rPr>
        <w:t>zgodnie z </w:t>
      </w:r>
      <w:r w:rsidR="00DD2192" w:rsidRPr="008E5FA4">
        <w:rPr>
          <w:rFonts w:asciiTheme="minorHAnsi" w:hAnsiTheme="minorHAnsi" w:cstheme="minorHAnsi"/>
          <w:color w:val="auto"/>
        </w:rPr>
        <w:t>§</w:t>
      </w:r>
      <w:r w:rsidR="00DD2192" w:rsidRPr="008E5FA4">
        <w:rPr>
          <w:rFonts w:asciiTheme="minorHAnsi" w:hAnsiTheme="minorHAnsi"/>
          <w:color w:val="auto"/>
        </w:rPr>
        <w:t xml:space="preserve">11. </w:t>
      </w:r>
    </w:p>
    <w:p w14:paraId="430B5A8A" w14:textId="21266615" w:rsidR="00B25770" w:rsidRPr="00B25770" w:rsidRDefault="00DD2192" w:rsidP="00B2106E">
      <w:pPr>
        <w:pStyle w:val="Default"/>
        <w:numPr>
          <w:ilvl w:val="0"/>
          <w:numId w:val="8"/>
        </w:numPr>
        <w:suppressAutoHyphens/>
        <w:spacing w:line="360" w:lineRule="auto"/>
        <w:ind w:left="426" w:hanging="426"/>
        <w:rPr>
          <w:rFonts w:asciiTheme="minorHAnsi" w:hAnsiTheme="minorHAnsi"/>
          <w:color w:val="auto"/>
        </w:rPr>
      </w:pPr>
      <w:r w:rsidRPr="00CA3EAF">
        <w:rPr>
          <w:rFonts w:asciiTheme="minorHAnsi" w:hAnsiTheme="minorHAnsi"/>
          <w:bCs/>
          <w:color w:val="auto"/>
        </w:rPr>
        <w:t>P</w:t>
      </w:r>
      <w:r w:rsidR="00067C15" w:rsidRPr="00CA3EAF">
        <w:rPr>
          <w:rFonts w:asciiTheme="minorHAnsi" w:hAnsiTheme="minorHAnsi"/>
          <w:bCs/>
          <w:color w:val="auto"/>
        </w:rPr>
        <w:t>rzetarg uważa się za zamknięty z chwilą podpisania</w:t>
      </w:r>
      <w:r w:rsidR="00675740" w:rsidRPr="00CA3EAF">
        <w:rPr>
          <w:rFonts w:asciiTheme="minorHAnsi" w:hAnsiTheme="minorHAnsi"/>
          <w:bCs/>
          <w:color w:val="auto"/>
        </w:rPr>
        <w:t xml:space="preserve"> </w:t>
      </w:r>
      <w:r w:rsidR="00225B02" w:rsidRPr="00CA3EAF">
        <w:rPr>
          <w:rFonts w:asciiTheme="minorHAnsi" w:hAnsiTheme="minorHAnsi"/>
          <w:bCs/>
          <w:color w:val="auto"/>
        </w:rPr>
        <w:t>protokołu</w:t>
      </w:r>
      <w:r w:rsidR="00675740" w:rsidRPr="00CA3EAF">
        <w:rPr>
          <w:rFonts w:asciiTheme="minorHAnsi" w:hAnsiTheme="minorHAnsi"/>
          <w:bCs/>
          <w:color w:val="auto"/>
        </w:rPr>
        <w:t>.</w:t>
      </w:r>
    </w:p>
    <w:p w14:paraId="259D461D" w14:textId="77777777" w:rsidR="0075587E" w:rsidRPr="00FD1969" w:rsidRDefault="008D7C90" w:rsidP="003E6B5A">
      <w:pPr>
        <w:pStyle w:val="Nagwek2"/>
      </w:pPr>
      <w:r w:rsidRPr="00FD1969">
        <w:lastRenderedPageBreak/>
        <w:t>§ 10</w:t>
      </w:r>
      <w:r w:rsidR="003E6B5A">
        <w:t xml:space="preserve"> </w:t>
      </w:r>
      <w:r w:rsidR="00125754" w:rsidRPr="00FD1969">
        <w:t>Powiadomienie</w:t>
      </w:r>
      <w:r w:rsidR="0075587E" w:rsidRPr="00FD1969">
        <w:t xml:space="preserve"> </w:t>
      </w:r>
      <w:r w:rsidR="00A67C57" w:rsidRPr="00FD1969">
        <w:t xml:space="preserve">i informacja o wyniku </w:t>
      </w:r>
      <w:r w:rsidR="0075587E" w:rsidRPr="00FD1969">
        <w:t>przetargu</w:t>
      </w:r>
    </w:p>
    <w:p w14:paraId="1D97822E" w14:textId="459CDC68" w:rsidR="00B25770" w:rsidRPr="00B25770" w:rsidRDefault="00B2106E" w:rsidP="00B25770">
      <w:pPr>
        <w:pStyle w:val="Akapitzlist"/>
        <w:numPr>
          <w:ilvl w:val="0"/>
          <w:numId w:val="19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  <w:sz w:val="16"/>
          <w:szCs w:val="16"/>
        </w:rPr>
      </w:pPr>
      <w:r w:rsidRPr="00B25770">
        <w:rPr>
          <w:rFonts w:asciiTheme="minorHAnsi" w:hAnsiTheme="minorHAnsi"/>
        </w:rPr>
        <w:t>Przewodniczący Komisji przetargowej wysyła zawiadomieni</w:t>
      </w:r>
      <w:r w:rsidR="002C7151">
        <w:rPr>
          <w:rFonts w:asciiTheme="minorHAnsi" w:hAnsiTheme="minorHAnsi"/>
        </w:rPr>
        <w:t>e</w:t>
      </w:r>
      <w:r w:rsidRPr="00B25770">
        <w:rPr>
          <w:rFonts w:asciiTheme="minorHAnsi" w:hAnsiTheme="minorHAnsi"/>
        </w:rPr>
        <w:t xml:space="preserve"> o wyniku przetargu </w:t>
      </w:r>
      <w:r w:rsidR="0077166E" w:rsidRPr="00B25770">
        <w:rPr>
          <w:rFonts w:asciiTheme="minorHAnsi" w:hAnsiTheme="minorHAnsi"/>
        </w:rPr>
        <w:t xml:space="preserve">do </w:t>
      </w:r>
      <w:r w:rsidR="0077166E">
        <w:rPr>
          <w:rFonts w:asciiTheme="minorHAnsi" w:eastAsiaTheme="minorHAnsi" w:hAnsiTheme="minorHAnsi"/>
        </w:rPr>
        <w:t>W</w:t>
      </w:r>
      <w:r w:rsidR="0077166E" w:rsidRPr="00FD1969">
        <w:rPr>
          <w:rFonts w:asciiTheme="minorHAnsi" w:eastAsiaTheme="minorHAnsi" w:hAnsiTheme="minorHAnsi"/>
        </w:rPr>
        <w:t>ygrywając</w:t>
      </w:r>
      <w:r w:rsidR="0077166E">
        <w:rPr>
          <w:rFonts w:asciiTheme="minorHAnsi" w:eastAsiaTheme="minorHAnsi" w:hAnsiTheme="minorHAnsi"/>
        </w:rPr>
        <w:t>ego</w:t>
      </w:r>
      <w:r w:rsidR="0077166E" w:rsidRPr="00FD1969">
        <w:rPr>
          <w:rFonts w:asciiTheme="minorHAnsi" w:eastAsiaTheme="minorHAnsi" w:hAnsiTheme="minorHAnsi"/>
        </w:rPr>
        <w:t xml:space="preserve"> przetarg</w:t>
      </w:r>
      <w:r w:rsidR="0077166E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na adres e-mail wskazany w formularzu ofertowym</w:t>
      </w:r>
      <w:r w:rsidRPr="00B25770">
        <w:rPr>
          <w:rFonts w:asciiTheme="minorHAnsi" w:hAnsiTheme="minorHAnsi"/>
        </w:rPr>
        <w:t>, w terminie nie dłuższym niż 7 dni od dnia zamknięcia przetargu</w:t>
      </w:r>
      <w:r w:rsidR="00B25770" w:rsidRPr="00B25770">
        <w:rPr>
          <w:rFonts w:asciiTheme="minorHAnsi" w:hAnsiTheme="minorHAnsi"/>
        </w:rPr>
        <w:t>.</w:t>
      </w:r>
      <w:r w:rsidR="0077166E">
        <w:rPr>
          <w:rFonts w:asciiTheme="minorHAnsi" w:hAnsiTheme="minorHAnsi"/>
        </w:rPr>
        <w:t xml:space="preserve"> </w:t>
      </w:r>
    </w:p>
    <w:p w14:paraId="5869E8AA" w14:textId="77777777" w:rsidR="00B25770" w:rsidRDefault="00B2106E" w:rsidP="00B25770">
      <w:pPr>
        <w:pStyle w:val="Akapitzlist"/>
        <w:numPr>
          <w:ilvl w:val="0"/>
          <w:numId w:val="19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O</w:t>
      </w:r>
      <w:r w:rsidR="00B25770" w:rsidRPr="00FD1969">
        <w:rPr>
          <w:rFonts w:asciiTheme="minorHAnsi" w:hAnsiTheme="minorHAnsi"/>
          <w:szCs w:val="24"/>
        </w:rPr>
        <w:t>rganizator przetargu</w:t>
      </w:r>
      <w:r w:rsidR="00B25770" w:rsidRPr="00B25770">
        <w:rPr>
          <w:rFonts w:asciiTheme="minorHAnsi" w:hAnsiTheme="minorHAnsi"/>
          <w:szCs w:val="24"/>
        </w:rPr>
        <w:t xml:space="preserve">, podaje do publicznej wiadomości, na stronie internetowej </w:t>
      </w:r>
      <w:r w:rsidR="00B25770" w:rsidRPr="00FD1969">
        <w:rPr>
          <w:rFonts w:asciiTheme="minorHAnsi" w:hAnsiTheme="minorHAnsi"/>
          <w:szCs w:val="24"/>
        </w:rPr>
        <w:t xml:space="preserve">pod adresem: </w:t>
      </w:r>
      <w:hyperlink r:id="rId10" w:tooltip="kliknij aby przejść na stronę główną ZUS" w:history="1">
        <w:r w:rsidR="00B25770" w:rsidRPr="006C005B">
          <w:rPr>
            <w:rStyle w:val="Hipercze"/>
            <w:rFonts w:asciiTheme="minorHAnsi" w:hAnsiTheme="minorHAnsi"/>
            <w:szCs w:val="24"/>
          </w:rPr>
          <w:t>strona główna ZUS</w:t>
        </w:r>
      </w:hyperlink>
      <w:r w:rsidR="00B25770">
        <w:rPr>
          <w:rFonts w:asciiTheme="minorHAnsi" w:hAnsiTheme="minorHAnsi"/>
          <w:szCs w:val="24"/>
        </w:rPr>
        <w:t xml:space="preserve"> </w:t>
      </w:r>
      <w:r w:rsidR="00B25770" w:rsidRPr="00FD1969">
        <w:rPr>
          <w:rFonts w:asciiTheme="minorHAnsi" w:hAnsiTheme="minorHAnsi"/>
          <w:szCs w:val="24"/>
        </w:rPr>
        <w:t>n</w:t>
      </w:r>
      <w:r w:rsidR="00B25770">
        <w:rPr>
          <w:rFonts w:asciiTheme="minorHAnsi" w:hAnsiTheme="minorHAnsi"/>
          <w:szCs w:val="24"/>
        </w:rPr>
        <w:t>a okres 7 dni</w:t>
      </w:r>
      <w:r w:rsidR="00B25770" w:rsidRPr="00FD1969">
        <w:rPr>
          <w:rFonts w:asciiTheme="minorHAnsi" w:hAnsiTheme="minorHAnsi"/>
          <w:szCs w:val="24"/>
        </w:rPr>
        <w:t xml:space="preserve"> informację o wyniku przetargu.</w:t>
      </w:r>
    </w:p>
    <w:p w14:paraId="6392A463" w14:textId="604BB02D" w:rsidR="00F02919" w:rsidRPr="00B25770" w:rsidRDefault="00F02919" w:rsidP="00B25770">
      <w:pPr>
        <w:pStyle w:val="Akapitzlist"/>
        <w:numPr>
          <w:ilvl w:val="0"/>
          <w:numId w:val="19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Wszelka korespondencja kierowana przez organizatora przetargu do Wygrywającego </w:t>
      </w:r>
      <w:r w:rsidR="000669C3">
        <w:rPr>
          <w:rFonts w:asciiTheme="minorHAnsi" w:hAnsiTheme="minorHAnsi"/>
          <w:szCs w:val="24"/>
        </w:rPr>
        <w:t xml:space="preserve">przetarg </w:t>
      </w:r>
      <w:r>
        <w:rPr>
          <w:rFonts w:asciiTheme="minorHAnsi" w:hAnsiTheme="minorHAnsi"/>
          <w:szCs w:val="24"/>
        </w:rPr>
        <w:t xml:space="preserve">wysyłana będzie na </w:t>
      </w:r>
      <w:r>
        <w:rPr>
          <w:rFonts w:asciiTheme="minorHAnsi" w:hAnsiTheme="minorHAnsi"/>
        </w:rPr>
        <w:t>adres e-mail wskazany w formularzu ofertowym.</w:t>
      </w:r>
    </w:p>
    <w:p w14:paraId="720FA64F" w14:textId="77777777" w:rsidR="008D7C90" w:rsidRPr="00FD1969" w:rsidRDefault="008D7C90" w:rsidP="003E6B5A">
      <w:pPr>
        <w:pStyle w:val="Nagwek2"/>
      </w:pPr>
      <w:r w:rsidRPr="00FD1969">
        <w:t>§ 11</w:t>
      </w:r>
      <w:r w:rsidR="003E6B5A">
        <w:t xml:space="preserve"> </w:t>
      </w:r>
      <w:r w:rsidRPr="00FD1969">
        <w:t>Protokół przetargu</w:t>
      </w:r>
    </w:p>
    <w:p w14:paraId="5D6C1BC2" w14:textId="77777777" w:rsidR="007B7B42" w:rsidRPr="00FD1969" w:rsidRDefault="004E1822" w:rsidP="00236F0B">
      <w:pPr>
        <w:pStyle w:val="Default"/>
        <w:numPr>
          <w:ilvl w:val="0"/>
          <w:numId w:val="12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 xml:space="preserve">Przewodniczący Komisji przetargowej sporządza protokół z przeprowadzonego przetargu. </w:t>
      </w:r>
    </w:p>
    <w:p w14:paraId="1771D372" w14:textId="7219122D" w:rsidR="003C1788" w:rsidRPr="003C1788" w:rsidRDefault="003C1788" w:rsidP="00236F0B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hAnsiTheme="minorHAnsi"/>
          <w:szCs w:val="24"/>
          <w:lang w:eastAsia="pl-PL"/>
        </w:rPr>
      </w:pPr>
      <w:r w:rsidRPr="003C1788">
        <w:rPr>
          <w:rFonts w:asciiTheme="minorHAnsi" w:hAnsiTheme="minorHAnsi"/>
          <w:szCs w:val="24"/>
          <w:lang w:eastAsia="pl-PL"/>
        </w:rPr>
        <w:t xml:space="preserve">Protokół z przeprowadzonego przetargu podpisuje komisja przetargowa. Protokół jest przedkładany do akceptacji przez </w:t>
      </w:r>
      <w:r w:rsidR="001B7733">
        <w:rPr>
          <w:rFonts w:asciiTheme="minorHAnsi" w:hAnsiTheme="minorHAnsi"/>
          <w:szCs w:val="24"/>
          <w:lang w:eastAsia="pl-PL"/>
        </w:rPr>
        <w:t>organizatora</w:t>
      </w:r>
      <w:r w:rsidR="001604FA">
        <w:rPr>
          <w:rFonts w:asciiTheme="minorHAnsi" w:hAnsiTheme="minorHAnsi"/>
          <w:szCs w:val="24"/>
          <w:lang w:eastAsia="pl-PL"/>
        </w:rPr>
        <w:t xml:space="preserve"> </w:t>
      </w:r>
      <w:r w:rsidR="00B2106E">
        <w:rPr>
          <w:rFonts w:asciiTheme="minorHAnsi" w:hAnsiTheme="minorHAnsi"/>
          <w:szCs w:val="24"/>
          <w:lang w:eastAsia="pl-PL"/>
        </w:rPr>
        <w:t>przetargu</w:t>
      </w:r>
      <w:r w:rsidR="007B4E56">
        <w:rPr>
          <w:rFonts w:asciiTheme="minorHAnsi" w:hAnsiTheme="minorHAnsi"/>
          <w:szCs w:val="24"/>
          <w:lang w:eastAsia="pl-PL"/>
        </w:rPr>
        <w:t>.</w:t>
      </w:r>
    </w:p>
    <w:p w14:paraId="04C97A75" w14:textId="77777777" w:rsidR="004E1822" w:rsidRDefault="004E1822" w:rsidP="00236F0B">
      <w:pPr>
        <w:pStyle w:val="Default"/>
        <w:numPr>
          <w:ilvl w:val="0"/>
          <w:numId w:val="12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 xml:space="preserve">Protokół przeprowadzonego przetargu </w:t>
      </w:r>
      <w:r w:rsidR="001D1773" w:rsidRPr="00FD1969">
        <w:rPr>
          <w:rFonts w:asciiTheme="minorHAnsi" w:hAnsiTheme="minorHAnsi"/>
          <w:color w:val="auto"/>
        </w:rPr>
        <w:t>wraz ze zgodą</w:t>
      </w:r>
      <w:r w:rsidR="007F5253" w:rsidRPr="00FD1969">
        <w:rPr>
          <w:rFonts w:asciiTheme="minorHAnsi" w:hAnsiTheme="minorHAnsi"/>
          <w:color w:val="auto"/>
        </w:rPr>
        <w:t xml:space="preserve"> </w:t>
      </w:r>
      <w:r w:rsidR="00DD2192">
        <w:rPr>
          <w:rFonts w:asciiTheme="minorHAnsi" w:hAnsiTheme="minorHAnsi"/>
          <w:color w:val="auto"/>
        </w:rPr>
        <w:t>organu nadzorującego</w:t>
      </w:r>
      <w:r w:rsidR="001D1773" w:rsidRPr="00FD1969">
        <w:rPr>
          <w:rFonts w:asciiTheme="minorHAnsi" w:hAnsiTheme="minorHAnsi"/>
          <w:color w:val="auto"/>
        </w:rPr>
        <w:t xml:space="preserve">, </w:t>
      </w:r>
      <w:r w:rsidR="007B4E56">
        <w:rPr>
          <w:rFonts w:asciiTheme="minorHAnsi" w:hAnsiTheme="minorHAnsi"/>
          <w:color w:val="auto"/>
        </w:rPr>
        <w:t>o której mowa w</w:t>
      </w:r>
      <w:r w:rsidR="001D1773" w:rsidRPr="00FD1969">
        <w:rPr>
          <w:rFonts w:asciiTheme="minorHAnsi" w:hAnsiTheme="minorHAnsi"/>
          <w:color w:val="auto"/>
        </w:rPr>
        <w:t xml:space="preserve"> § 3</w:t>
      </w:r>
      <w:r w:rsidR="007B4E56">
        <w:rPr>
          <w:rFonts w:asciiTheme="minorHAnsi" w:hAnsiTheme="minorHAnsi"/>
          <w:color w:val="auto"/>
        </w:rPr>
        <w:t xml:space="preserve"> ustęp</w:t>
      </w:r>
      <w:r w:rsidR="0073054E" w:rsidRPr="00FD1969">
        <w:rPr>
          <w:rFonts w:asciiTheme="minorHAnsi" w:hAnsiTheme="minorHAnsi"/>
          <w:color w:val="auto"/>
        </w:rPr>
        <w:t xml:space="preserve"> 1 R</w:t>
      </w:r>
      <w:r w:rsidR="00206F21">
        <w:rPr>
          <w:rFonts w:asciiTheme="minorHAnsi" w:hAnsiTheme="minorHAnsi"/>
          <w:color w:val="auto"/>
        </w:rPr>
        <w:t>egulaminu,</w:t>
      </w:r>
      <w:r w:rsidR="001D1773" w:rsidRPr="00FD1969">
        <w:rPr>
          <w:rFonts w:asciiTheme="minorHAnsi" w:hAnsiTheme="minorHAnsi"/>
          <w:color w:val="auto"/>
        </w:rPr>
        <w:t xml:space="preserve"> </w:t>
      </w:r>
      <w:r w:rsidRPr="00FD1969">
        <w:rPr>
          <w:rFonts w:asciiTheme="minorHAnsi" w:hAnsiTheme="minorHAnsi"/>
          <w:color w:val="auto"/>
        </w:rPr>
        <w:t>stanowi</w:t>
      </w:r>
      <w:r w:rsidR="001D1773" w:rsidRPr="00FD1969">
        <w:rPr>
          <w:rFonts w:asciiTheme="minorHAnsi" w:hAnsiTheme="minorHAnsi"/>
          <w:color w:val="auto"/>
        </w:rPr>
        <w:t>ą</w:t>
      </w:r>
      <w:r w:rsidRPr="00FD1969">
        <w:rPr>
          <w:rFonts w:asciiTheme="minorHAnsi" w:hAnsiTheme="minorHAnsi"/>
          <w:color w:val="auto"/>
        </w:rPr>
        <w:t xml:space="preserve"> podstawę do zawarcia umowy sprzedaży</w:t>
      </w:r>
      <w:r w:rsidR="00FB310A">
        <w:rPr>
          <w:rFonts w:asciiTheme="minorHAnsi" w:hAnsiTheme="minorHAnsi"/>
          <w:color w:val="auto"/>
        </w:rPr>
        <w:t xml:space="preserve"> nieruchomości z podmiotem ustalonym jako Nabywca</w:t>
      </w:r>
      <w:r w:rsidR="00A94BEB">
        <w:rPr>
          <w:rFonts w:asciiTheme="minorHAnsi" w:hAnsiTheme="minorHAnsi"/>
          <w:color w:val="auto"/>
        </w:rPr>
        <w:t xml:space="preserve"> nieruchomości</w:t>
      </w:r>
      <w:r w:rsidR="007B7B42" w:rsidRPr="00FD1969">
        <w:rPr>
          <w:rFonts w:asciiTheme="minorHAnsi" w:hAnsiTheme="minorHAnsi"/>
          <w:color w:val="auto"/>
        </w:rPr>
        <w:t>.</w:t>
      </w:r>
    </w:p>
    <w:p w14:paraId="406B9D44" w14:textId="77777777" w:rsidR="008D7C90" w:rsidRPr="00FD1969" w:rsidRDefault="008D7C90" w:rsidP="003E6B5A">
      <w:pPr>
        <w:pStyle w:val="Nagwek2"/>
      </w:pPr>
      <w:r w:rsidRPr="00FD1969">
        <w:t>§ 12</w:t>
      </w:r>
      <w:r w:rsidR="003E6B5A">
        <w:t xml:space="preserve"> </w:t>
      </w:r>
      <w:r w:rsidR="00813C07" w:rsidRPr="00FD1969">
        <w:t>Szczególne przypadki zakończenia przetargu</w:t>
      </w:r>
    </w:p>
    <w:p w14:paraId="7B7D0D78" w14:textId="266EF9E3" w:rsidR="00207DBC" w:rsidRPr="00FD1969" w:rsidRDefault="00207DBC" w:rsidP="00236F0B">
      <w:pPr>
        <w:pStyle w:val="Default"/>
        <w:numPr>
          <w:ilvl w:val="0"/>
          <w:numId w:val="14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Organizatorowi przetargu przysługuje prawo zamknięcia przetar</w:t>
      </w:r>
      <w:r w:rsidR="00A75440">
        <w:rPr>
          <w:rFonts w:asciiTheme="minorHAnsi" w:hAnsiTheme="minorHAnsi"/>
          <w:color w:val="auto"/>
        </w:rPr>
        <w:t>gu bez wybrania którejkolwiek z </w:t>
      </w:r>
      <w:r w:rsidRPr="00FD1969">
        <w:rPr>
          <w:rFonts w:asciiTheme="minorHAnsi" w:hAnsiTheme="minorHAnsi"/>
          <w:color w:val="auto"/>
        </w:rPr>
        <w:t>ofert.</w:t>
      </w:r>
    </w:p>
    <w:p w14:paraId="077AB7A6" w14:textId="7CF0DD98" w:rsidR="00207DBC" w:rsidRPr="00FD1969" w:rsidRDefault="00207DBC" w:rsidP="00236F0B">
      <w:pPr>
        <w:pStyle w:val="Default"/>
        <w:numPr>
          <w:ilvl w:val="0"/>
          <w:numId w:val="14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Organizator przetargu może</w:t>
      </w:r>
      <w:r w:rsidR="001604FA">
        <w:rPr>
          <w:rFonts w:asciiTheme="minorHAnsi" w:hAnsiTheme="minorHAnsi"/>
          <w:color w:val="auto"/>
        </w:rPr>
        <w:t>,</w:t>
      </w:r>
      <w:r w:rsidRPr="00FD1969">
        <w:rPr>
          <w:rFonts w:asciiTheme="minorHAnsi" w:hAnsiTheme="minorHAnsi"/>
          <w:color w:val="auto"/>
        </w:rPr>
        <w:t xml:space="preserve"> </w:t>
      </w:r>
      <w:r w:rsidR="001B7733">
        <w:rPr>
          <w:rFonts w:asciiTheme="minorHAnsi" w:hAnsiTheme="minorHAnsi"/>
          <w:color w:val="auto"/>
        </w:rPr>
        <w:t>bez podania przyczyn</w:t>
      </w:r>
      <w:r w:rsidR="001604FA">
        <w:rPr>
          <w:rFonts w:asciiTheme="minorHAnsi" w:hAnsiTheme="minorHAnsi"/>
          <w:color w:val="auto"/>
        </w:rPr>
        <w:t xml:space="preserve">, </w:t>
      </w:r>
      <w:r w:rsidRPr="00FD1969">
        <w:rPr>
          <w:rFonts w:asciiTheme="minorHAnsi" w:hAnsiTheme="minorHAnsi"/>
          <w:color w:val="auto"/>
        </w:rPr>
        <w:t xml:space="preserve">odwołać ogłoszony przetarg </w:t>
      </w:r>
      <w:r w:rsidR="004D721E">
        <w:rPr>
          <w:rFonts w:asciiTheme="minorHAnsi" w:hAnsiTheme="minorHAnsi"/>
          <w:color w:val="auto"/>
        </w:rPr>
        <w:t>na każdym etapie postępowania</w:t>
      </w:r>
      <w:r w:rsidRPr="00FD1969">
        <w:rPr>
          <w:rFonts w:asciiTheme="minorHAnsi" w:hAnsiTheme="minorHAnsi"/>
          <w:color w:val="auto"/>
        </w:rPr>
        <w:t>, niezwłocznie podając informację o odwołaniu przetargu na stronie internetowej pod adre</w:t>
      </w:r>
      <w:r w:rsidR="007B4E56">
        <w:rPr>
          <w:rFonts w:asciiTheme="minorHAnsi" w:hAnsiTheme="minorHAnsi"/>
          <w:color w:val="auto"/>
        </w:rPr>
        <w:t>sem</w:t>
      </w:r>
      <w:r w:rsidR="006C005B">
        <w:rPr>
          <w:rFonts w:asciiTheme="minorHAnsi" w:hAnsiTheme="minorHAnsi"/>
          <w:color w:val="auto"/>
        </w:rPr>
        <w:t xml:space="preserve"> </w:t>
      </w:r>
      <w:hyperlink r:id="rId11" w:tooltip="kliknij aby przejść na stronę główną ZUS" w:history="1">
        <w:r w:rsidR="006C005B" w:rsidRPr="006C005B">
          <w:rPr>
            <w:rStyle w:val="Hipercze"/>
            <w:rFonts w:asciiTheme="minorHAnsi" w:hAnsiTheme="minorHAnsi"/>
          </w:rPr>
          <w:t>strona główna ZUS</w:t>
        </w:r>
      </w:hyperlink>
      <w:r w:rsidR="00DD2192">
        <w:rPr>
          <w:rFonts w:asciiTheme="minorHAnsi" w:hAnsiTheme="minorHAnsi"/>
          <w:color w:val="auto"/>
        </w:rPr>
        <w:t>.</w:t>
      </w:r>
    </w:p>
    <w:p w14:paraId="09E402F2" w14:textId="77777777" w:rsidR="00C6058C" w:rsidRPr="00FD1969" w:rsidRDefault="00207DBC" w:rsidP="00236F0B">
      <w:pPr>
        <w:pStyle w:val="Default"/>
        <w:numPr>
          <w:ilvl w:val="0"/>
          <w:numId w:val="14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Przetarg uważa się za</w:t>
      </w:r>
      <w:r w:rsidR="0090160A" w:rsidRPr="00FD1969">
        <w:rPr>
          <w:rFonts w:asciiTheme="minorHAnsi" w:hAnsiTheme="minorHAnsi"/>
          <w:color w:val="auto"/>
        </w:rPr>
        <w:t xml:space="preserve"> zakończony wynikiem negatywnym</w:t>
      </w:r>
      <w:r w:rsidR="00761E25">
        <w:rPr>
          <w:rFonts w:asciiTheme="minorHAnsi" w:hAnsiTheme="minorHAnsi"/>
          <w:color w:val="auto"/>
        </w:rPr>
        <w:t>,</w:t>
      </w:r>
      <w:r w:rsidR="0009367D" w:rsidRPr="00FD1969">
        <w:rPr>
          <w:rFonts w:asciiTheme="minorHAnsi" w:hAnsiTheme="minorHAnsi"/>
          <w:color w:val="auto"/>
        </w:rPr>
        <w:t xml:space="preserve"> jeżeli nie wpłynęła żadna oferta</w:t>
      </w:r>
      <w:r w:rsidR="00452FE3" w:rsidRPr="00FD1969">
        <w:rPr>
          <w:rFonts w:asciiTheme="minorHAnsi" w:hAnsiTheme="minorHAnsi"/>
          <w:color w:val="auto"/>
        </w:rPr>
        <w:t xml:space="preserve"> lub </w:t>
      </w:r>
      <w:r w:rsidR="00DD2192">
        <w:rPr>
          <w:rFonts w:asciiTheme="minorHAnsi" w:hAnsiTheme="minorHAnsi"/>
          <w:color w:val="auto"/>
        </w:rPr>
        <w:t xml:space="preserve">gdy </w:t>
      </w:r>
      <w:r w:rsidR="00452FE3" w:rsidRPr="00FD1969">
        <w:rPr>
          <w:rFonts w:asciiTheme="minorHAnsi" w:hAnsiTheme="minorHAnsi"/>
          <w:color w:val="auto"/>
        </w:rPr>
        <w:t>żaden z jego uczestników nie zaoferował ceny równej lub wyższej</w:t>
      </w:r>
      <w:r w:rsidR="00DD2192">
        <w:rPr>
          <w:rFonts w:asciiTheme="minorHAnsi" w:hAnsiTheme="minorHAnsi"/>
          <w:color w:val="auto"/>
        </w:rPr>
        <w:t xml:space="preserve"> od wywoławczej, </w:t>
      </w:r>
      <w:r w:rsidRPr="00FD1969">
        <w:rPr>
          <w:rFonts w:asciiTheme="minorHAnsi" w:hAnsiTheme="minorHAnsi"/>
          <w:color w:val="auto"/>
        </w:rPr>
        <w:t>a także jeżeli Komisja przetargowa stwierdziła, że żadna oferta nie spełnia warunków przetargu.</w:t>
      </w:r>
    </w:p>
    <w:p w14:paraId="0B51B4C4" w14:textId="77777777" w:rsidR="00125754" w:rsidRPr="00FD1969" w:rsidRDefault="00125754" w:rsidP="00236F0B">
      <w:pPr>
        <w:pStyle w:val="Default"/>
        <w:numPr>
          <w:ilvl w:val="0"/>
          <w:numId w:val="14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 xml:space="preserve">Zwrot </w:t>
      </w:r>
      <w:r w:rsidR="00DD15D2" w:rsidRPr="00FD1969">
        <w:rPr>
          <w:rFonts w:asciiTheme="minorHAnsi" w:hAnsiTheme="minorHAnsi"/>
          <w:color w:val="auto"/>
        </w:rPr>
        <w:t xml:space="preserve">wadium </w:t>
      </w:r>
      <w:r w:rsidR="00CA747E" w:rsidRPr="00FD1969">
        <w:rPr>
          <w:rFonts w:asciiTheme="minorHAnsi" w:hAnsiTheme="minorHAnsi"/>
          <w:color w:val="auto"/>
        </w:rPr>
        <w:t xml:space="preserve">w przypadkach określonych w </w:t>
      </w:r>
      <w:r w:rsidR="007B4E56">
        <w:rPr>
          <w:rFonts w:asciiTheme="minorHAnsi" w:hAnsiTheme="minorHAnsi"/>
          <w:color w:val="auto"/>
        </w:rPr>
        <w:t>ustępach</w:t>
      </w:r>
      <w:r w:rsidR="00F71114">
        <w:rPr>
          <w:rFonts w:asciiTheme="minorHAnsi" w:hAnsiTheme="minorHAnsi"/>
          <w:color w:val="auto"/>
        </w:rPr>
        <w:t xml:space="preserve"> </w:t>
      </w:r>
      <w:r w:rsidR="00390550">
        <w:rPr>
          <w:rFonts w:asciiTheme="minorHAnsi" w:hAnsiTheme="minorHAnsi"/>
          <w:color w:val="auto"/>
        </w:rPr>
        <w:t>1-</w:t>
      </w:r>
      <w:r w:rsidR="00CA747E" w:rsidRPr="00FD1969">
        <w:rPr>
          <w:rFonts w:asciiTheme="minorHAnsi" w:hAnsiTheme="minorHAnsi"/>
          <w:color w:val="auto"/>
        </w:rPr>
        <w:t>3, nastąpi</w:t>
      </w:r>
      <w:r w:rsidR="00DD15D2" w:rsidRPr="00FD1969">
        <w:rPr>
          <w:rFonts w:asciiTheme="minorHAnsi" w:hAnsiTheme="minorHAnsi"/>
          <w:color w:val="auto"/>
        </w:rPr>
        <w:t xml:space="preserve"> </w:t>
      </w:r>
      <w:r w:rsidR="00CA747E" w:rsidRPr="00FD1969">
        <w:rPr>
          <w:rFonts w:asciiTheme="minorHAnsi" w:hAnsiTheme="minorHAnsi"/>
          <w:color w:val="auto"/>
        </w:rPr>
        <w:t xml:space="preserve">na zasadach określonych w </w:t>
      </w:r>
      <w:r w:rsidR="007B4E56">
        <w:rPr>
          <w:rFonts w:asciiTheme="minorHAnsi" w:hAnsiTheme="minorHAnsi"/>
          <w:color w:val="auto"/>
        </w:rPr>
        <w:t>§ 5 ustęp</w:t>
      </w:r>
      <w:r w:rsidRPr="00FD1969">
        <w:rPr>
          <w:rFonts w:asciiTheme="minorHAnsi" w:hAnsiTheme="minorHAnsi"/>
          <w:color w:val="auto"/>
        </w:rPr>
        <w:t xml:space="preserve"> </w:t>
      </w:r>
      <w:r w:rsidR="00E67A7A">
        <w:rPr>
          <w:rFonts w:asciiTheme="minorHAnsi" w:hAnsiTheme="minorHAnsi"/>
          <w:color w:val="auto"/>
        </w:rPr>
        <w:t xml:space="preserve">5 i </w:t>
      </w:r>
      <w:r w:rsidRPr="00FD1969">
        <w:rPr>
          <w:rFonts w:asciiTheme="minorHAnsi" w:hAnsiTheme="minorHAnsi"/>
          <w:color w:val="auto"/>
        </w:rPr>
        <w:t>6 niniejszego regulaminu.</w:t>
      </w:r>
    </w:p>
    <w:p w14:paraId="5890752E" w14:textId="77777777" w:rsidR="007B2B08" w:rsidRPr="007B2B08" w:rsidRDefault="0075587E" w:rsidP="007B2B08">
      <w:pPr>
        <w:pStyle w:val="Default"/>
        <w:numPr>
          <w:ilvl w:val="0"/>
          <w:numId w:val="14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eastAsiaTheme="minorHAnsi" w:hAnsiTheme="minorHAnsi"/>
          <w:color w:val="auto"/>
        </w:rPr>
        <w:t xml:space="preserve">W przypadku, gdy </w:t>
      </w:r>
      <w:r w:rsidR="00A94BEB">
        <w:rPr>
          <w:rFonts w:asciiTheme="minorHAnsi" w:eastAsiaTheme="minorHAnsi" w:hAnsiTheme="minorHAnsi"/>
          <w:color w:val="auto"/>
        </w:rPr>
        <w:t>W</w:t>
      </w:r>
      <w:r w:rsidRPr="00FD1969">
        <w:rPr>
          <w:rFonts w:asciiTheme="minorHAnsi" w:eastAsiaTheme="minorHAnsi" w:hAnsiTheme="minorHAnsi"/>
          <w:color w:val="auto"/>
        </w:rPr>
        <w:t>ygrywający przetarg</w:t>
      </w:r>
      <w:r w:rsidR="007B2B08">
        <w:rPr>
          <w:rFonts w:asciiTheme="minorHAnsi" w:eastAsiaTheme="minorHAnsi" w:hAnsiTheme="minorHAnsi"/>
          <w:color w:val="auto"/>
        </w:rPr>
        <w:t>:</w:t>
      </w:r>
    </w:p>
    <w:p w14:paraId="38EC4578" w14:textId="66F0DB5B" w:rsidR="0075587E" w:rsidRPr="00FD1969" w:rsidRDefault="0075587E" w:rsidP="00B44B7E">
      <w:pPr>
        <w:pStyle w:val="Akapitzlist"/>
        <w:numPr>
          <w:ilvl w:val="0"/>
          <w:numId w:val="11"/>
        </w:numPr>
        <w:suppressAutoHyphens/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/>
          <w:szCs w:val="24"/>
        </w:rPr>
      </w:pPr>
      <w:r w:rsidRPr="00FD1969">
        <w:rPr>
          <w:rFonts w:asciiTheme="minorHAnsi" w:eastAsiaTheme="minorHAnsi" w:hAnsiTheme="minorHAnsi"/>
          <w:szCs w:val="24"/>
        </w:rPr>
        <w:t xml:space="preserve">uchyli </w:t>
      </w:r>
      <w:r w:rsidR="004935B4" w:rsidRPr="00FD1969">
        <w:rPr>
          <w:rFonts w:asciiTheme="minorHAnsi" w:eastAsiaTheme="minorHAnsi" w:hAnsiTheme="minorHAnsi"/>
          <w:szCs w:val="24"/>
        </w:rPr>
        <w:t xml:space="preserve">się </w:t>
      </w:r>
      <w:r w:rsidRPr="00FD1969">
        <w:rPr>
          <w:rFonts w:asciiTheme="minorHAnsi" w:eastAsiaTheme="minorHAnsi" w:hAnsiTheme="minorHAnsi"/>
          <w:szCs w:val="24"/>
        </w:rPr>
        <w:t xml:space="preserve">od </w:t>
      </w:r>
      <w:r w:rsidR="00F24515" w:rsidRPr="00FD1969">
        <w:rPr>
          <w:rFonts w:asciiTheme="minorHAnsi" w:eastAsiaTheme="minorHAnsi" w:hAnsiTheme="minorHAnsi"/>
          <w:szCs w:val="24"/>
        </w:rPr>
        <w:t>parafowania projektu aktu notarialnego</w:t>
      </w:r>
      <w:r w:rsidR="004E3BEB">
        <w:rPr>
          <w:rFonts w:asciiTheme="minorHAnsi" w:eastAsiaTheme="minorHAnsi" w:hAnsiTheme="minorHAnsi"/>
          <w:szCs w:val="24"/>
        </w:rPr>
        <w:t xml:space="preserve"> warunkowej</w:t>
      </w:r>
      <w:r w:rsidR="00B700F4" w:rsidRPr="00FD1969">
        <w:rPr>
          <w:rFonts w:asciiTheme="minorHAnsi" w:eastAsiaTheme="minorHAnsi" w:hAnsiTheme="minorHAnsi"/>
          <w:szCs w:val="24"/>
        </w:rPr>
        <w:t xml:space="preserve"> </w:t>
      </w:r>
      <w:r w:rsidR="00F24515" w:rsidRPr="00FD1969">
        <w:rPr>
          <w:rFonts w:asciiTheme="minorHAnsi" w:eastAsiaTheme="minorHAnsi" w:hAnsiTheme="minorHAnsi"/>
          <w:szCs w:val="24"/>
        </w:rPr>
        <w:t xml:space="preserve">umowy sprzedaży nieruchomości </w:t>
      </w:r>
      <w:r w:rsidRPr="00FD1969">
        <w:rPr>
          <w:rFonts w:asciiTheme="minorHAnsi" w:eastAsiaTheme="minorHAnsi" w:hAnsiTheme="minorHAnsi"/>
          <w:szCs w:val="24"/>
        </w:rPr>
        <w:t xml:space="preserve">w terminie </w:t>
      </w:r>
      <w:r w:rsidR="007B2B08">
        <w:rPr>
          <w:rFonts w:asciiTheme="minorHAnsi" w:eastAsiaTheme="minorHAnsi" w:hAnsiTheme="minorHAnsi"/>
          <w:szCs w:val="24"/>
        </w:rPr>
        <w:t xml:space="preserve">ustalonym z </w:t>
      </w:r>
      <w:r w:rsidR="00225B02" w:rsidRPr="00FD1969">
        <w:rPr>
          <w:rFonts w:asciiTheme="minorHAnsi" w:eastAsiaTheme="minorHAnsi" w:hAnsiTheme="minorHAnsi"/>
          <w:szCs w:val="24"/>
        </w:rPr>
        <w:t>o</w:t>
      </w:r>
      <w:r w:rsidRPr="00FD1969">
        <w:rPr>
          <w:rFonts w:asciiTheme="minorHAnsi" w:eastAsiaTheme="minorHAnsi" w:hAnsiTheme="minorHAnsi"/>
          <w:szCs w:val="24"/>
        </w:rPr>
        <w:t>rganizator</w:t>
      </w:r>
      <w:r w:rsidR="007B2B08">
        <w:rPr>
          <w:rFonts w:asciiTheme="minorHAnsi" w:eastAsiaTheme="minorHAnsi" w:hAnsiTheme="minorHAnsi"/>
          <w:szCs w:val="24"/>
        </w:rPr>
        <w:t xml:space="preserve">em </w:t>
      </w:r>
      <w:r w:rsidRPr="00FD1969">
        <w:rPr>
          <w:rFonts w:asciiTheme="minorHAnsi" w:eastAsiaTheme="minorHAnsi" w:hAnsiTheme="minorHAnsi"/>
          <w:szCs w:val="24"/>
        </w:rPr>
        <w:t>przetargu,</w:t>
      </w:r>
    </w:p>
    <w:p w14:paraId="5B31EBAD" w14:textId="36436F4C" w:rsidR="002B5D4F" w:rsidRPr="00FD1969" w:rsidRDefault="0075587E" w:rsidP="00B44B7E">
      <w:pPr>
        <w:pStyle w:val="Akapitzlist"/>
        <w:numPr>
          <w:ilvl w:val="0"/>
          <w:numId w:val="11"/>
        </w:numPr>
        <w:suppressAutoHyphens/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/>
          <w:strike/>
          <w:szCs w:val="24"/>
        </w:rPr>
      </w:pPr>
      <w:r w:rsidRPr="00FD1969">
        <w:rPr>
          <w:rFonts w:asciiTheme="minorHAnsi" w:eastAsiaTheme="minorHAnsi" w:hAnsiTheme="minorHAnsi"/>
          <w:szCs w:val="24"/>
        </w:rPr>
        <w:t xml:space="preserve">uchyli się od zawarcia </w:t>
      </w:r>
      <w:r w:rsidR="004E3BEB" w:rsidRPr="00FD1969">
        <w:rPr>
          <w:rFonts w:asciiTheme="minorHAnsi" w:eastAsiaTheme="minorHAnsi" w:hAnsiTheme="minorHAnsi"/>
          <w:szCs w:val="24"/>
        </w:rPr>
        <w:t>warunkowej umowy sprzedaży</w:t>
      </w:r>
      <w:r w:rsidR="004E3BEB">
        <w:rPr>
          <w:rFonts w:asciiTheme="minorHAnsi" w:eastAsiaTheme="minorHAnsi" w:hAnsiTheme="minorHAnsi"/>
          <w:szCs w:val="24"/>
        </w:rPr>
        <w:t xml:space="preserve"> </w:t>
      </w:r>
      <w:r w:rsidR="004E3BEB" w:rsidRPr="00FD1969">
        <w:rPr>
          <w:rFonts w:asciiTheme="minorHAnsi" w:eastAsiaTheme="minorHAnsi" w:hAnsiTheme="minorHAnsi"/>
          <w:szCs w:val="24"/>
        </w:rPr>
        <w:t xml:space="preserve">lub umowy przeniesienia własności </w:t>
      </w:r>
      <w:r w:rsidRPr="00FD1969">
        <w:rPr>
          <w:rFonts w:asciiTheme="minorHAnsi" w:eastAsiaTheme="minorHAnsi" w:hAnsiTheme="minorHAnsi"/>
          <w:szCs w:val="24"/>
        </w:rPr>
        <w:t>w formie aktu notarialnego w</w:t>
      </w:r>
      <w:r w:rsidR="00225B02" w:rsidRPr="00FD1969">
        <w:rPr>
          <w:rFonts w:asciiTheme="minorHAnsi" w:eastAsiaTheme="minorHAnsi" w:hAnsiTheme="minorHAnsi"/>
          <w:szCs w:val="24"/>
        </w:rPr>
        <w:t xml:space="preserve"> terminie </w:t>
      </w:r>
      <w:r w:rsidR="007B2B08">
        <w:rPr>
          <w:rFonts w:asciiTheme="minorHAnsi" w:eastAsiaTheme="minorHAnsi" w:hAnsiTheme="minorHAnsi"/>
          <w:szCs w:val="24"/>
        </w:rPr>
        <w:t xml:space="preserve">ustalonym z </w:t>
      </w:r>
      <w:r w:rsidR="007B2B08" w:rsidRPr="00FD1969">
        <w:rPr>
          <w:rFonts w:asciiTheme="minorHAnsi" w:eastAsiaTheme="minorHAnsi" w:hAnsiTheme="minorHAnsi"/>
          <w:szCs w:val="24"/>
        </w:rPr>
        <w:t>organizator</w:t>
      </w:r>
      <w:r w:rsidR="007B2B08">
        <w:rPr>
          <w:rFonts w:asciiTheme="minorHAnsi" w:eastAsiaTheme="minorHAnsi" w:hAnsiTheme="minorHAnsi"/>
          <w:szCs w:val="24"/>
        </w:rPr>
        <w:t xml:space="preserve">em </w:t>
      </w:r>
      <w:r w:rsidR="007B2B08" w:rsidRPr="00FD1969">
        <w:rPr>
          <w:rFonts w:asciiTheme="minorHAnsi" w:eastAsiaTheme="minorHAnsi" w:hAnsiTheme="minorHAnsi"/>
          <w:szCs w:val="24"/>
        </w:rPr>
        <w:t>przetargu</w:t>
      </w:r>
      <w:r w:rsidRPr="00FD1969">
        <w:rPr>
          <w:rFonts w:asciiTheme="minorHAnsi" w:eastAsiaTheme="minorHAnsi" w:hAnsiTheme="minorHAnsi"/>
          <w:szCs w:val="24"/>
        </w:rPr>
        <w:t>,</w:t>
      </w:r>
    </w:p>
    <w:p w14:paraId="252B38F2" w14:textId="572F2246" w:rsidR="002B5D4F" w:rsidRPr="00FD1969" w:rsidRDefault="002B5D4F" w:rsidP="00B44B7E">
      <w:pPr>
        <w:pStyle w:val="Akapitzlist"/>
        <w:numPr>
          <w:ilvl w:val="0"/>
          <w:numId w:val="11"/>
        </w:numPr>
        <w:suppressAutoHyphens/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/>
          <w:strike/>
          <w:szCs w:val="24"/>
        </w:rPr>
      </w:pPr>
      <w:r w:rsidRPr="00FD1969">
        <w:rPr>
          <w:rFonts w:asciiTheme="minorHAnsi" w:eastAsiaTheme="minorHAnsi" w:hAnsiTheme="minorHAnsi"/>
          <w:szCs w:val="24"/>
        </w:rPr>
        <w:lastRenderedPageBreak/>
        <w:t xml:space="preserve">nie spełni w terminie </w:t>
      </w:r>
      <w:r w:rsidRPr="0043402C">
        <w:rPr>
          <w:rFonts w:asciiTheme="minorHAnsi" w:eastAsiaTheme="minorHAnsi" w:hAnsiTheme="minorHAnsi"/>
          <w:szCs w:val="24"/>
        </w:rPr>
        <w:t>wyznaczonym przez</w:t>
      </w:r>
      <w:r w:rsidR="003A3671" w:rsidRPr="0043402C">
        <w:rPr>
          <w:rFonts w:asciiTheme="minorHAnsi" w:eastAsiaTheme="minorHAnsi" w:hAnsiTheme="minorHAnsi"/>
          <w:szCs w:val="24"/>
        </w:rPr>
        <w:t xml:space="preserve"> </w:t>
      </w:r>
      <w:r w:rsidR="003A3671" w:rsidRPr="0043402C">
        <w:rPr>
          <w:rFonts w:asciiTheme="minorHAnsi" w:hAnsiTheme="minorHAnsi"/>
          <w:szCs w:val="24"/>
        </w:rPr>
        <w:t>Ministra Rodziny</w:t>
      </w:r>
      <w:r w:rsidR="00A75440" w:rsidRPr="0043402C">
        <w:rPr>
          <w:rFonts w:asciiTheme="minorHAnsi" w:hAnsiTheme="minorHAnsi"/>
          <w:szCs w:val="24"/>
        </w:rPr>
        <w:t>, Pracy</w:t>
      </w:r>
      <w:r w:rsidR="003A3671" w:rsidRPr="0043402C">
        <w:rPr>
          <w:rFonts w:asciiTheme="minorHAnsi" w:hAnsiTheme="minorHAnsi"/>
          <w:szCs w:val="24"/>
        </w:rPr>
        <w:t xml:space="preserve"> i Polityki Społecznej</w:t>
      </w:r>
      <w:r w:rsidR="007B2B08" w:rsidRPr="0043402C">
        <w:rPr>
          <w:rFonts w:asciiTheme="minorHAnsi" w:eastAsiaTheme="minorHAnsi" w:hAnsiTheme="minorHAnsi"/>
          <w:szCs w:val="24"/>
        </w:rPr>
        <w:t xml:space="preserve"> </w:t>
      </w:r>
      <w:r w:rsidRPr="0043402C">
        <w:rPr>
          <w:rFonts w:asciiTheme="minorHAnsi" w:eastAsiaTheme="minorHAnsi" w:hAnsiTheme="minorHAnsi"/>
          <w:szCs w:val="24"/>
        </w:rPr>
        <w:t>i organizatora przetargu warunków, od których</w:t>
      </w:r>
      <w:r w:rsidR="003A3671" w:rsidRPr="0043402C">
        <w:rPr>
          <w:rFonts w:asciiTheme="minorHAnsi" w:eastAsiaTheme="minorHAnsi" w:hAnsiTheme="minorHAnsi"/>
          <w:szCs w:val="24"/>
        </w:rPr>
        <w:t xml:space="preserve"> </w:t>
      </w:r>
      <w:r w:rsidR="003A3671" w:rsidRPr="0043402C">
        <w:rPr>
          <w:rFonts w:asciiTheme="minorHAnsi" w:hAnsiTheme="minorHAnsi"/>
          <w:szCs w:val="24"/>
        </w:rPr>
        <w:t>Minist</w:t>
      </w:r>
      <w:r w:rsidR="00390550" w:rsidRPr="0043402C">
        <w:rPr>
          <w:rFonts w:asciiTheme="minorHAnsi" w:hAnsiTheme="minorHAnsi"/>
          <w:szCs w:val="24"/>
        </w:rPr>
        <w:t>er</w:t>
      </w:r>
      <w:r w:rsidR="00B2106E" w:rsidRPr="0043402C">
        <w:rPr>
          <w:rFonts w:asciiTheme="minorHAnsi" w:hAnsiTheme="minorHAnsi"/>
          <w:szCs w:val="24"/>
        </w:rPr>
        <w:t xml:space="preserve"> </w:t>
      </w:r>
      <w:r w:rsidR="003A3671" w:rsidRPr="0043402C">
        <w:rPr>
          <w:rFonts w:asciiTheme="minorHAnsi" w:hAnsiTheme="minorHAnsi"/>
          <w:szCs w:val="24"/>
        </w:rPr>
        <w:t>Rodziny</w:t>
      </w:r>
      <w:r w:rsidR="00A75440" w:rsidRPr="0043402C">
        <w:rPr>
          <w:rFonts w:asciiTheme="minorHAnsi" w:hAnsiTheme="minorHAnsi"/>
          <w:szCs w:val="24"/>
        </w:rPr>
        <w:t>, Pracy</w:t>
      </w:r>
      <w:r w:rsidR="003A3671" w:rsidRPr="0043402C">
        <w:rPr>
          <w:rFonts w:asciiTheme="minorHAnsi" w:hAnsiTheme="minorHAnsi"/>
          <w:szCs w:val="24"/>
        </w:rPr>
        <w:t xml:space="preserve"> i Polityki Społecznej</w:t>
      </w:r>
      <w:r w:rsidRPr="0043402C">
        <w:rPr>
          <w:rFonts w:asciiTheme="minorHAnsi" w:eastAsiaTheme="minorHAnsi" w:hAnsiTheme="minorHAnsi"/>
          <w:szCs w:val="24"/>
        </w:rPr>
        <w:t>,</w:t>
      </w:r>
      <w:r w:rsidRPr="00FD1969">
        <w:rPr>
          <w:rFonts w:asciiTheme="minorHAnsi" w:eastAsiaTheme="minorHAnsi" w:hAnsiTheme="minorHAnsi"/>
          <w:szCs w:val="24"/>
        </w:rPr>
        <w:t xml:space="preserve"> zgodnie z przepisami ustawy </w:t>
      </w:r>
      <w:r w:rsidR="00AD6C2A" w:rsidRPr="00FD1969">
        <w:rPr>
          <w:rFonts w:asciiTheme="minorHAnsi" w:eastAsiaTheme="minorHAnsi" w:hAnsiTheme="minorHAnsi"/>
          <w:szCs w:val="24"/>
        </w:rPr>
        <w:t>z dnia 16</w:t>
      </w:r>
      <w:r w:rsidR="00D005FD" w:rsidRPr="00FD1969">
        <w:rPr>
          <w:rFonts w:asciiTheme="minorHAnsi" w:eastAsiaTheme="minorHAnsi" w:hAnsiTheme="minorHAnsi"/>
          <w:szCs w:val="24"/>
        </w:rPr>
        <w:t xml:space="preserve"> grudnia </w:t>
      </w:r>
      <w:r w:rsidR="00AD6C2A" w:rsidRPr="00FD1969">
        <w:rPr>
          <w:rFonts w:asciiTheme="minorHAnsi" w:eastAsiaTheme="minorHAnsi" w:hAnsiTheme="minorHAnsi"/>
          <w:szCs w:val="24"/>
        </w:rPr>
        <w:t>2016 r</w:t>
      </w:r>
      <w:r w:rsidR="007B4E56">
        <w:rPr>
          <w:rFonts w:asciiTheme="minorHAnsi" w:eastAsiaTheme="minorHAnsi" w:hAnsiTheme="minorHAnsi"/>
          <w:szCs w:val="24"/>
        </w:rPr>
        <w:t>oku</w:t>
      </w:r>
      <w:r w:rsidR="00AD6C2A" w:rsidRPr="00FD1969">
        <w:rPr>
          <w:rFonts w:asciiTheme="minorHAnsi" w:eastAsiaTheme="minorHAnsi" w:hAnsiTheme="minorHAnsi"/>
          <w:szCs w:val="24"/>
        </w:rPr>
        <w:t xml:space="preserve"> </w:t>
      </w:r>
      <w:r w:rsidRPr="00FD1969">
        <w:rPr>
          <w:rFonts w:asciiTheme="minorHAnsi" w:eastAsiaTheme="minorHAnsi" w:hAnsiTheme="minorHAnsi"/>
          <w:szCs w:val="24"/>
        </w:rPr>
        <w:t xml:space="preserve">o zasadach </w:t>
      </w:r>
      <w:r w:rsidR="00D005FD" w:rsidRPr="00FD1969">
        <w:rPr>
          <w:rFonts w:asciiTheme="minorHAnsi" w:eastAsiaTheme="minorHAnsi" w:hAnsiTheme="minorHAnsi"/>
          <w:szCs w:val="24"/>
        </w:rPr>
        <w:t>z</w:t>
      </w:r>
      <w:r w:rsidR="00D84580">
        <w:rPr>
          <w:rFonts w:asciiTheme="minorHAnsi" w:eastAsiaTheme="minorHAnsi" w:hAnsiTheme="minorHAnsi"/>
          <w:szCs w:val="24"/>
        </w:rPr>
        <w:t>arządzania mieniem państwowym</w:t>
      </w:r>
      <w:r w:rsidRPr="00FD1969">
        <w:rPr>
          <w:rFonts w:asciiTheme="minorHAnsi" w:eastAsiaTheme="minorHAnsi" w:hAnsiTheme="minorHAnsi"/>
          <w:szCs w:val="24"/>
        </w:rPr>
        <w:t>, uzależnił zgodę na zawarcie umowy sprzedaży,</w:t>
      </w:r>
    </w:p>
    <w:p w14:paraId="724443E5" w14:textId="6B0562AD" w:rsidR="00F30B36" w:rsidRPr="004E3BEB" w:rsidRDefault="0075587E" w:rsidP="004E3BEB">
      <w:pPr>
        <w:pStyle w:val="Akapitzlist"/>
        <w:numPr>
          <w:ilvl w:val="0"/>
          <w:numId w:val="11"/>
        </w:numPr>
        <w:suppressAutoHyphens/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/>
          <w:szCs w:val="24"/>
        </w:rPr>
      </w:pPr>
      <w:r w:rsidRPr="00FD1969">
        <w:rPr>
          <w:rFonts w:asciiTheme="minorHAnsi" w:eastAsiaTheme="minorHAnsi" w:hAnsiTheme="minorHAnsi"/>
          <w:szCs w:val="24"/>
        </w:rPr>
        <w:t xml:space="preserve">nie opłaci w </w:t>
      </w:r>
      <w:r w:rsidR="0073054E" w:rsidRPr="00FD1969">
        <w:rPr>
          <w:rFonts w:asciiTheme="minorHAnsi" w:eastAsiaTheme="minorHAnsi" w:hAnsiTheme="minorHAnsi"/>
          <w:szCs w:val="24"/>
        </w:rPr>
        <w:t>terminie i w sposób wskazany w p</w:t>
      </w:r>
      <w:r w:rsidRPr="00FD1969">
        <w:rPr>
          <w:rFonts w:asciiTheme="minorHAnsi" w:eastAsiaTheme="minorHAnsi" w:hAnsiTheme="minorHAnsi"/>
          <w:szCs w:val="24"/>
        </w:rPr>
        <w:t xml:space="preserve">rzedmiotowym </w:t>
      </w:r>
      <w:r w:rsidR="00AC6717" w:rsidRPr="00FD1969">
        <w:rPr>
          <w:rFonts w:asciiTheme="minorHAnsi" w:eastAsiaTheme="minorHAnsi" w:hAnsiTheme="minorHAnsi"/>
          <w:szCs w:val="24"/>
        </w:rPr>
        <w:t>R</w:t>
      </w:r>
      <w:r w:rsidRPr="00FD1969">
        <w:rPr>
          <w:rFonts w:asciiTheme="minorHAnsi" w:eastAsiaTheme="minorHAnsi" w:hAnsiTheme="minorHAnsi"/>
          <w:szCs w:val="24"/>
        </w:rPr>
        <w:t xml:space="preserve">egulaminie </w:t>
      </w:r>
      <w:r w:rsidR="00D9705A">
        <w:rPr>
          <w:rFonts w:asciiTheme="minorHAnsi" w:eastAsiaTheme="minorHAnsi" w:hAnsiTheme="minorHAnsi"/>
          <w:szCs w:val="24"/>
        </w:rPr>
        <w:t>oraz formularzu ofertowym</w:t>
      </w:r>
      <w:r w:rsidR="004E3BEB">
        <w:rPr>
          <w:rFonts w:asciiTheme="minorHAnsi" w:eastAsiaTheme="minorHAnsi" w:hAnsiTheme="minorHAnsi"/>
          <w:szCs w:val="24"/>
        </w:rPr>
        <w:t xml:space="preserve"> ceny nieruchomości w całości</w:t>
      </w:r>
      <w:r w:rsidR="007B2B08" w:rsidRPr="004E3BEB">
        <w:rPr>
          <w:rFonts w:asciiTheme="minorHAnsi" w:hAnsiTheme="minorHAnsi"/>
        </w:rPr>
        <w:t>,</w:t>
      </w:r>
    </w:p>
    <w:p w14:paraId="3FED9E21" w14:textId="77777777" w:rsidR="00125754" w:rsidRDefault="00813C07" w:rsidP="003E6B5A">
      <w:pPr>
        <w:pStyle w:val="Akapitzlist"/>
        <w:suppressAutoHyphens/>
        <w:autoSpaceDE w:val="0"/>
        <w:autoSpaceDN w:val="0"/>
        <w:adjustRightInd w:val="0"/>
        <w:spacing w:line="360" w:lineRule="auto"/>
        <w:ind w:left="0" w:firstLine="0"/>
        <w:rPr>
          <w:rFonts w:asciiTheme="minorHAnsi" w:hAnsiTheme="minorHAnsi"/>
        </w:rPr>
      </w:pPr>
      <w:r w:rsidRPr="00FD1969">
        <w:rPr>
          <w:rFonts w:asciiTheme="minorHAnsi" w:hAnsiTheme="minorHAnsi"/>
        </w:rPr>
        <w:t xml:space="preserve">zostanie to uznane za </w:t>
      </w:r>
      <w:r w:rsidR="00755D9D">
        <w:rPr>
          <w:rFonts w:asciiTheme="minorHAnsi" w:hAnsiTheme="minorHAnsi"/>
        </w:rPr>
        <w:t>uchylenie się od zawarcia umowy</w:t>
      </w:r>
      <w:r w:rsidRPr="00FD1969">
        <w:rPr>
          <w:rFonts w:asciiTheme="minorHAnsi" w:hAnsiTheme="minorHAnsi"/>
        </w:rPr>
        <w:t>, a w konsekw</w:t>
      </w:r>
      <w:r w:rsidR="003E6B5A">
        <w:rPr>
          <w:rFonts w:asciiTheme="minorHAnsi" w:hAnsiTheme="minorHAnsi"/>
        </w:rPr>
        <w:t xml:space="preserve">encji wpłacone przez </w:t>
      </w:r>
      <w:r w:rsidR="007E036F">
        <w:rPr>
          <w:rFonts w:asciiTheme="minorHAnsi" w:hAnsiTheme="minorHAnsi"/>
        </w:rPr>
        <w:t>Wygrywającego</w:t>
      </w:r>
      <w:r w:rsidR="003E6B5A">
        <w:rPr>
          <w:rFonts w:asciiTheme="minorHAnsi" w:hAnsiTheme="minorHAnsi"/>
        </w:rPr>
        <w:t xml:space="preserve"> </w:t>
      </w:r>
      <w:r w:rsidRPr="00FD1969">
        <w:rPr>
          <w:rFonts w:asciiTheme="minorHAnsi" w:hAnsiTheme="minorHAnsi"/>
        </w:rPr>
        <w:t>przetarg wadium</w:t>
      </w:r>
      <w:r w:rsidR="00E410E5" w:rsidRPr="00FD1969">
        <w:rPr>
          <w:rFonts w:asciiTheme="minorHAnsi" w:hAnsiTheme="minorHAnsi"/>
        </w:rPr>
        <w:t xml:space="preserve"> </w:t>
      </w:r>
      <w:r w:rsidRPr="00FD1969">
        <w:rPr>
          <w:rFonts w:asciiTheme="minorHAnsi" w:hAnsiTheme="minorHAnsi"/>
        </w:rPr>
        <w:t>nie będzie podlegać zwrotowi.</w:t>
      </w:r>
    </w:p>
    <w:p w14:paraId="19D82E3C" w14:textId="77777777" w:rsidR="007143DA" w:rsidRPr="00FD1969" w:rsidRDefault="007143DA" w:rsidP="003E6B5A">
      <w:pPr>
        <w:pStyle w:val="Nagwek2"/>
      </w:pPr>
      <w:r w:rsidRPr="00FD1969">
        <w:t xml:space="preserve">§ </w:t>
      </w:r>
      <w:r w:rsidR="00EB4694" w:rsidRPr="00FD1969">
        <w:t>13</w:t>
      </w:r>
      <w:r w:rsidR="003E6B5A">
        <w:t xml:space="preserve"> </w:t>
      </w:r>
      <w:r w:rsidRPr="00FD1969">
        <w:t>Zaskarżenie przetargu</w:t>
      </w:r>
    </w:p>
    <w:p w14:paraId="157269E6" w14:textId="4D18E1E9" w:rsidR="00343C60" w:rsidRPr="00FD1969" w:rsidRDefault="00A07557" w:rsidP="007B2B08">
      <w:pPr>
        <w:pStyle w:val="Skrconyadreszwrotny"/>
        <w:numPr>
          <w:ilvl w:val="0"/>
          <w:numId w:val="15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Uczestnik przetargu może, w terminie 7 dni od dnia </w:t>
      </w:r>
      <w:r w:rsidR="007B2B08" w:rsidRPr="007B2B08">
        <w:rPr>
          <w:rFonts w:asciiTheme="minorHAnsi" w:hAnsiTheme="minorHAnsi"/>
          <w:szCs w:val="24"/>
        </w:rPr>
        <w:t xml:space="preserve">ogłoszenia wyniku przetargu na stronie </w:t>
      </w:r>
      <w:r w:rsidR="007B2B08" w:rsidRPr="00FD1969">
        <w:rPr>
          <w:rFonts w:asciiTheme="minorHAnsi" w:hAnsiTheme="minorHAnsi"/>
        </w:rPr>
        <w:t>internetowej pod adre</w:t>
      </w:r>
      <w:r w:rsidR="007B2B08">
        <w:rPr>
          <w:rFonts w:asciiTheme="minorHAnsi" w:hAnsiTheme="minorHAnsi"/>
        </w:rPr>
        <w:t xml:space="preserve">sem </w:t>
      </w:r>
      <w:hyperlink r:id="rId12" w:tooltip="kliknij aby przejść na stronę główną ZUS" w:history="1">
        <w:r w:rsidR="007B2B08" w:rsidRPr="006C005B">
          <w:rPr>
            <w:rStyle w:val="Hipercze"/>
            <w:rFonts w:asciiTheme="minorHAnsi" w:hAnsiTheme="minorHAnsi"/>
          </w:rPr>
          <w:t>strona główna ZUS</w:t>
        </w:r>
      </w:hyperlink>
      <w:r w:rsidR="00AC6717" w:rsidRPr="00FD1969">
        <w:rPr>
          <w:rFonts w:asciiTheme="minorHAnsi" w:hAnsiTheme="minorHAnsi"/>
          <w:szCs w:val="24"/>
        </w:rPr>
        <w:t>,</w:t>
      </w:r>
      <w:r w:rsidRPr="00FD1969">
        <w:rPr>
          <w:rFonts w:asciiTheme="minorHAnsi" w:hAnsiTheme="minorHAnsi"/>
          <w:szCs w:val="24"/>
        </w:rPr>
        <w:t xml:space="preserve"> zaskarżyć </w:t>
      </w:r>
      <w:r w:rsidR="004001FC" w:rsidRPr="00FD1969">
        <w:rPr>
          <w:rFonts w:asciiTheme="minorHAnsi" w:hAnsiTheme="minorHAnsi"/>
          <w:szCs w:val="24"/>
        </w:rPr>
        <w:t xml:space="preserve">w formie pisemnej </w:t>
      </w:r>
      <w:r w:rsidRPr="00FD1969">
        <w:rPr>
          <w:rFonts w:asciiTheme="minorHAnsi" w:hAnsiTheme="minorHAnsi"/>
          <w:szCs w:val="24"/>
        </w:rPr>
        <w:t>czynności związane z</w:t>
      </w:r>
      <w:r w:rsidR="00A75440">
        <w:rPr>
          <w:rFonts w:asciiTheme="minorHAnsi" w:hAnsiTheme="minorHAnsi"/>
          <w:szCs w:val="24"/>
        </w:rPr>
        <w:t> </w:t>
      </w:r>
      <w:r w:rsidR="00225B02" w:rsidRPr="00FD1969">
        <w:rPr>
          <w:rFonts w:asciiTheme="minorHAnsi" w:hAnsiTheme="minorHAnsi"/>
          <w:szCs w:val="24"/>
        </w:rPr>
        <w:t>przeprowadzeniem przetargu do o</w:t>
      </w:r>
      <w:r w:rsidRPr="00FD1969">
        <w:rPr>
          <w:rFonts w:asciiTheme="minorHAnsi" w:hAnsiTheme="minorHAnsi"/>
          <w:szCs w:val="24"/>
        </w:rPr>
        <w:t>rganizatora</w:t>
      </w:r>
      <w:r w:rsidR="00AC6717" w:rsidRPr="00FD1969">
        <w:rPr>
          <w:rFonts w:asciiTheme="minorHAnsi" w:hAnsiTheme="minorHAnsi"/>
          <w:szCs w:val="24"/>
        </w:rPr>
        <w:t xml:space="preserve"> przetargu.</w:t>
      </w:r>
    </w:p>
    <w:p w14:paraId="61555593" w14:textId="77777777" w:rsidR="00A07557" w:rsidRPr="00FD1969" w:rsidRDefault="00A07557" w:rsidP="00236F0B">
      <w:pPr>
        <w:pStyle w:val="Skrconyadreszwrotny"/>
        <w:numPr>
          <w:ilvl w:val="0"/>
          <w:numId w:val="15"/>
        </w:numPr>
        <w:tabs>
          <w:tab w:val="left" w:pos="567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W przypadku wniesie</w:t>
      </w:r>
      <w:r w:rsidR="007B4E56">
        <w:rPr>
          <w:rFonts w:asciiTheme="minorHAnsi" w:hAnsiTheme="minorHAnsi"/>
          <w:szCs w:val="24"/>
        </w:rPr>
        <w:t>nia skargi, o której mowa w ustępie</w:t>
      </w:r>
      <w:r w:rsidR="00225B02" w:rsidRPr="00FD1969">
        <w:rPr>
          <w:rFonts w:asciiTheme="minorHAnsi" w:hAnsiTheme="minorHAnsi"/>
          <w:szCs w:val="24"/>
        </w:rPr>
        <w:t xml:space="preserve"> 1, o</w:t>
      </w:r>
      <w:r w:rsidRPr="00FD1969">
        <w:rPr>
          <w:rFonts w:asciiTheme="minorHAnsi" w:hAnsiTheme="minorHAnsi"/>
          <w:szCs w:val="24"/>
        </w:rPr>
        <w:t>rganizator przetargu wstrzymuje czynności związane ze sprzedażą nieruchomości.</w:t>
      </w:r>
    </w:p>
    <w:p w14:paraId="21C0CB03" w14:textId="77777777" w:rsidR="00A07557" w:rsidRPr="00FD1969" w:rsidRDefault="00A07557" w:rsidP="00236F0B">
      <w:pPr>
        <w:pStyle w:val="Skrconyadreszwrotny"/>
        <w:numPr>
          <w:ilvl w:val="0"/>
          <w:numId w:val="15"/>
        </w:numPr>
        <w:tabs>
          <w:tab w:val="left" w:pos="567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Organizator przetargu rozpatruje skargę w terminie 7 dni od daty jej otrzymania.</w:t>
      </w:r>
    </w:p>
    <w:p w14:paraId="7C38E710" w14:textId="77777777" w:rsidR="00343C60" w:rsidRPr="00FD1969" w:rsidRDefault="00A07557" w:rsidP="00236F0B">
      <w:pPr>
        <w:pStyle w:val="Skrconyadreszwrotny"/>
        <w:numPr>
          <w:ilvl w:val="0"/>
          <w:numId w:val="15"/>
        </w:numPr>
        <w:tabs>
          <w:tab w:val="left" w:pos="567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Organizator przetargu może uznać skargę za zasadną i nakazać powtórzenie czynności przetargowych lub </w:t>
      </w:r>
      <w:r w:rsidRPr="00761E25">
        <w:rPr>
          <w:rFonts w:asciiTheme="minorHAnsi" w:hAnsiTheme="minorHAnsi"/>
          <w:szCs w:val="24"/>
        </w:rPr>
        <w:t>unieważnić przetarg albo</w:t>
      </w:r>
      <w:r w:rsidRPr="00FD1969">
        <w:rPr>
          <w:rFonts w:asciiTheme="minorHAnsi" w:hAnsiTheme="minorHAnsi"/>
          <w:szCs w:val="24"/>
        </w:rPr>
        <w:t xml:space="preserve"> uznać skargę za niezasadną.</w:t>
      </w:r>
    </w:p>
    <w:p w14:paraId="2E053AC3" w14:textId="477C5299" w:rsidR="00A07557" w:rsidRPr="00FD1969" w:rsidRDefault="00225B02" w:rsidP="00236F0B">
      <w:pPr>
        <w:pStyle w:val="Skrconyadreszwrotny"/>
        <w:numPr>
          <w:ilvl w:val="0"/>
          <w:numId w:val="15"/>
        </w:numPr>
        <w:tabs>
          <w:tab w:val="left" w:pos="567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Po rozpatrzeniu skargi o</w:t>
      </w:r>
      <w:r w:rsidR="00A07557" w:rsidRPr="00FD1969">
        <w:rPr>
          <w:rFonts w:asciiTheme="minorHAnsi" w:hAnsiTheme="minorHAnsi"/>
          <w:szCs w:val="24"/>
        </w:rPr>
        <w:t xml:space="preserve">rganizator przetargu zawiadamia skarżącego </w:t>
      </w:r>
      <w:r w:rsidR="00D85B39">
        <w:rPr>
          <w:rFonts w:asciiTheme="minorHAnsi" w:hAnsiTheme="minorHAnsi"/>
          <w:szCs w:val="24"/>
        </w:rPr>
        <w:t>o rozstrzygnięciu</w:t>
      </w:r>
      <w:r w:rsidR="003B4770">
        <w:rPr>
          <w:rFonts w:asciiTheme="minorHAnsi" w:hAnsiTheme="minorHAnsi"/>
          <w:szCs w:val="24"/>
        </w:rPr>
        <w:t xml:space="preserve"> </w:t>
      </w:r>
      <w:bookmarkStart w:id="1" w:name="_Hlk240630835"/>
      <w:r w:rsidR="003B4770">
        <w:rPr>
          <w:rFonts w:asciiTheme="minorHAnsi" w:hAnsiTheme="minorHAnsi"/>
          <w:szCs w:val="24"/>
        </w:rPr>
        <w:t>poprzez powiadomienie na adres e-mail wskazany w formularzu ofertowym</w:t>
      </w:r>
      <w:bookmarkEnd w:id="1"/>
      <w:r w:rsidR="00D85B39">
        <w:rPr>
          <w:rFonts w:asciiTheme="minorHAnsi" w:hAnsiTheme="minorHAnsi"/>
          <w:szCs w:val="24"/>
        </w:rPr>
        <w:t xml:space="preserve"> </w:t>
      </w:r>
      <w:r w:rsidR="00A07557" w:rsidRPr="00FD1969">
        <w:rPr>
          <w:rFonts w:asciiTheme="minorHAnsi" w:hAnsiTheme="minorHAnsi"/>
          <w:szCs w:val="24"/>
        </w:rPr>
        <w:t xml:space="preserve">oraz wywiesza niezwłocznie na okres 7 dni, na stronie internetowej pod adresem: </w:t>
      </w:r>
      <w:hyperlink r:id="rId13" w:tooltip="kliknij aby przejść na stronę główną ZUS" w:history="1">
        <w:r w:rsidR="006019FC">
          <w:rPr>
            <w:rStyle w:val="Hipercze"/>
            <w:rFonts w:asciiTheme="minorHAnsi" w:hAnsiTheme="minorHAnsi"/>
            <w:szCs w:val="24"/>
          </w:rPr>
          <w:t>strona główna ZUS</w:t>
        </w:r>
      </w:hyperlink>
      <w:r w:rsidR="000C08B5">
        <w:rPr>
          <w:rFonts w:asciiTheme="minorHAnsi" w:hAnsiTheme="minorHAnsi"/>
          <w:szCs w:val="24"/>
        </w:rPr>
        <w:t xml:space="preserve"> </w:t>
      </w:r>
      <w:r w:rsidR="00A75440">
        <w:rPr>
          <w:rFonts w:asciiTheme="minorHAnsi" w:hAnsiTheme="minorHAnsi"/>
          <w:szCs w:val="24"/>
        </w:rPr>
        <w:t>informację o </w:t>
      </w:r>
      <w:r w:rsidR="00A07557" w:rsidRPr="00FD1969">
        <w:rPr>
          <w:rFonts w:asciiTheme="minorHAnsi" w:hAnsiTheme="minorHAnsi"/>
          <w:szCs w:val="24"/>
        </w:rPr>
        <w:t>sposobie rozstrzygnięcia skargi.</w:t>
      </w:r>
    </w:p>
    <w:p w14:paraId="19AC1EB0" w14:textId="77777777" w:rsidR="0057146B" w:rsidRPr="00FD1969" w:rsidRDefault="0057146B" w:rsidP="00FA57E8">
      <w:pPr>
        <w:pStyle w:val="Nagwek2"/>
      </w:pPr>
      <w:r w:rsidRPr="00FD1969">
        <w:t xml:space="preserve">§ </w:t>
      </w:r>
      <w:r w:rsidR="00A07557" w:rsidRPr="00FD1969">
        <w:t>1</w:t>
      </w:r>
      <w:r w:rsidR="00EB4694" w:rsidRPr="00FD1969">
        <w:t>4</w:t>
      </w:r>
      <w:r w:rsidR="003E6B5A">
        <w:t xml:space="preserve"> </w:t>
      </w:r>
      <w:r w:rsidRPr="00FD1969">
        <w:t>Zawarcie umowy</w:t>
      </w:r>
    </w:p>
    <w:p w14:paraId="7B22033A" w14:textId="7BA95B8A" w:rsidR="00E77593" w:rsidRPr="004E3BEB" w:rsidRDefault="00D72E1C" w:rsidP="00236F0B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hAnsiTheme="minorHAnsi"/>
        </w:rPr>
      </w:pPr>
      <w:r w:rsidRPr="00E77593">
        <w:rPr>
          <w:rFonts w:asciiTheme="minorHAnsi" w:eastAsiaTheme="minorHAnsi" w:hAnsiTheme="minorHAnsi" w:cs="TimesNewRomanPSMT"/>
          <w:szCs w:val="24"/>
        </w:rPr>
        <w:t xml:space="preserve">W przypadku pozytywnego rozstrzygnięcia przetargu </w:t>
      </w:r>
      <w:r w:rsidR="00A94BEB" w:rsidRPr="00E77593">
        <w:rPr>
          <w:rFonts w:asciiTheme="minorHAnsi" w:eastAsiaTheme="minorHAnsi" w:hAnsiTheme="minorHAnsi" w:cs="TimesNewRomanPSMT"/>
          <w:szCs w:val="24"/>
        </w:rPr>
        <w:t>W</w:t>
      </w:r>
      <w:r w:rsidRPr="00E77593">
        <w:rPr>
          <w:rFonts w:asciiTheme="minorHAnsi" w:eastAsiaTheme="minorHAnsi" w:hAnsiTheme="minorHAnsi" w:cs="TimesNewRomanPSMT"/>
          <w:szCs w:val="24"/>
        </w:rPr>
        <w:t xml:space="preserve">ygrywający przetarg zobowiązany jest do zawarcia </w:t>
      </w:r>
      <w:r w:rsidR="007B4E56">
        <w:rPr>
          <w:rFonts w:asciiTheme="minorHAnsi" w:eastAsiaTheme="minorHAnsi" w:hAnsiTheme="minorHAnsi" w:cs="TimesNewRomanPSMT"/>
          <w:szCs w:val="24"/>
        </w:rPr>
        <w:t>w formie aktu notarialnego</w:t>
      </w:r>
      <w:r w:rsidR="00401FA4" w:rsidRPr="00E77593">
        <w:rPr>
          <w:rFonts w:asciiTheme="minorHAnsi" w:eastAsiaTheme="minorHAnsi" w:hAnsiTheme="minorHAnsi" w:cs="TimesNewRomanPSMT"/>
          <w:szCs w:val="24"/>
        </w:rPr>
        <w:t xml:space="preserve"> </w:t>
      </w:r>
      <w:r w:rsidR="004E3BEB">
        <w:rPr>
          <w:rFonts w:asciiTheme="minorHAnsi" w:eastAsiaTheme="minorHAnsi" w:hAnsiTheme="minorHAnsi" w:cs="TimesNewRomanPSMT"/>
          <w:szCs w:val="24"/>
        </w:rPr>
        <w:t xml:space="preserve">warunkowej </w:t>
      </w:r>
      <w:r w:rsidR="004E3BEB" w:rsidRPr="00E77593">
        <w:rPr>
          <w:rFonts w:asciiTheme="minorHAnsi" w:eastAsiaTheme="minorHAnsi" w:hAnsiTheme="minorHAnsi" w:cs="TimesNewRomanPSMT"/>
          <w:szCs w:val="24"/>
        </w:rPr>
        <w:t>umowy sprzedaży przedmiotowej</w:t>
      </w:r>
      <w:r w:rsidR="004E3BEB" w:rsidRPr="00E77593">
        <w:rPr>
          <w:rFonts w:asciiTheme="minorHAnsi" w:eastAsiaTheme="minorHAnsi" w:hAnsiTheme="minorHAnsi" w:cs="TimesNewRomanPSMT"/>
          <w:color w:val="00B050"/>
          <w:szCs w:val="24"/>
        </w:rPr>
        <w:t xml:space="preserve"> </w:t>
      </w:r>
      <w:r w:rsidR="004E3BEB">
        <w:rPr>
          <w:rFonts w:asciiTheme="minorHAnsi" w:eastAsiaTheme="minorHAnsi" w:hAnsiTheme="minorHAnsi" w:cs="TimesNewRomanPSMT"/>
          <w:szCs w:val="24"/>
        </w:rPr>
        <w:t>nieruchomości,</w:t>
      </w:r>
      <w:r w:rsidR="004E3BEB" w:rsidRPr="00E77593">
        <w:rPr>
          <w:rFonts w:asciiTheme="minorHAnsi" w:eastAsiaTheme="minorHAnsi" w:hAnsiTheme="minorHAnsi" w:cs="TimesNewRomanPSMT"/>
          <w:szCs w:val="24"/>
        </w:rPr>
        <w:t xml:space="preserve"> a następnie </w:t>
      </w:r>
      <w:r w:rsidR="004E3BEB" w:rsidRPr="00E77593">
        <w:rPr>
          <w:rFonts w:asciiTheme="minorHAnsi" w:hAnsiTheme="minorHAnsi"/>
          <w:color w:val="000000" w:themeColor="text1"/>
          <w:lang w:eastAsia="pl-PL"/>
        </w:rPr>
        <w:t>umowy sprzedaży przenoszącej własność</w:t>
      </w:r>
      <w:r w:rsidR="004E3BEB">
        <w:rPr>
          <w:rFonts w:asciiTheme="minorHAnsi" w:hAnsiTheme="minorHAnsi"/>
          <w:color w:val="000000" w:themeColor="text1"/>
          <w:lang w:eastAsia="pl-PL"/>
        </w:rPr>
        <w:t xml:space="preserve"> </w:t>
      </w:r>
      <w:r w:rsidR="00D2282F" w:rsidRPr="00E77593">
        <w:rPr>
          <w:rFonts w:asciiTheme="minorHAnsi" w:eastAsiaTheme="minorHAnsi" w:hAnsiTheme="minorHAnsi" w:cs="TimesNewRomanPSMT"/>
          <w:szCs w:val="24"/>
        </w:rPr>
        <w:t xml:space="preserve">w </w:t>
      </w:r>
      <w:r w:rsidR="00FF78ED">
        <w:rPr>
          <w:rFonts w:asciiTheme="minorHAnsi" w:eastAsiaTheme="minorHAnsi" w:hAnsiTheme="minorHAnsi" w:cs="TimesNewRomanPSMT"/>
          <w:szCs w:val="24"/>
        </w:rPr>
        <w:t>terminie</w:t>
      </w:r>
      <w:r w:rsidR="00F30B36" w:rsidRPr="00E77593">
        <w:rPr>
          <w:rFonts w:asciiTheme="minorHAnsi" w:eastAsiaTheme="minorHAnsi" w:hAnsiTheme="minorHAnsi" w:cs="TimesNewRomanPSMT"/>
          <w:szCs w:val="24"/>
        </w:rPr>
        <w:t xml:space="preserve"> </w:t>
      </w:r>
      <w:r w:rsidR="00FF78ED">
        <w:rPr>
          <w:rFonts w:asciiTheme="minorHAnsi" w:eastAsiaTheme="minorHAnsi" w:hAnsiTheme="minorHAnsi" w:cs="TimesNewRomanPSMT"/>
          <w:szCs w:val="24"/>
        </w:rPr>
        <w:t>uzgodnionym</w:t>
      </w:r>
      <w:r w:rsidR="00D85B39">
        <w:rPr>
          <w:rFonts w:asciiTheme="minorHAnsi" w:eastAsiaTheme="minorHAnsi" w:hAnsiTheme="minorHAnsi" w:cs="TimesNewRomanPSMT"/>
          <w:szCs w:val="24"/>
        </w:rPr>
        <w:t xml:space="preserve"> z organizatorem</w:t>
      </w:r>
      <w:r w:rsidR="00D2282F" w:rsidRPr="00E77593">
        <w:rPr>
          <w:rFonts w:asciiTheme="minorHAnsi" w:eastAsiaTheme="minorHAnsi" w:hAnsiTheme="minorHAnsi" w:cs="TimesNewRomanPSMT"/>
          <w:szCs w:val="24"/>
        </w:rPr>
        <w:t xml:space="preserve"> przetargu</w:t>
      </w:r>
      <w:r w:rsidR="006665C5" w:rsidRPr="00E77593">
        <w:rPr>
          <w:rFonts w:asciiTheme="minorHAnsi" w:eastAsiaTheme="minorHAnsi" w:hAnsiTheme="minorHAnsi" w:cs="TimesNewRomanPSMT"/>
          <w:szCs w:val="24"/>
        </w:rPr>
        <w:t>.</w:t>
      </w:r>
    </w:p>
    <w:p w14:paraId="71CDA789" w14:textId="4124CC4D" w:rsidR="004E3BEB" w:rsidRPr="0064582B" w:rsidRDefault="004E3BEB" w:rsidP="004E3BEB">
      <w:pPr>
        <w:pStyle w:val="Tekstpodstawowy2"/>
        <w:numPr>
          <w:ilvl w:val="0"/>
          <w:numId w:val="16"/>
        </w:numPr>
        <w:spacing w:after="0" w:line="360" w:lineRule="auto"/>
        <w:ind w:left="284" w:hanging="284"/>
        <w:rPr>
          <w:rFonts w:asciiTheme="minorHAnsi" w:hAnsiTheme="minorHAnsi"/>
        </w:rPr>
      </w:pPr>
      <w:r w:rsidRPr="0064582B">
        <w:rPr>
          <w:rFonts w:asciiTheme="minorHAnsi" w:hAnsiTheme="minorHAnsi"/>
        </w:rPr>
        <w:t xml:space="preserve">Wygrywający przetarg wskazuje notariusza, przed którym nastąpi zawarcie warunkowej umowy sprzedaży przedmiotowej nieruchomości, a następnie umowy przenoszącej własność. W przypadku braku wskazania przez Wygrywającego przetarg, notariusza przed którym nastąpi zawarcie warunkowej umowy sprzedaży przedmiotowej nieruchomości, a następnie umowy przenoszącej własność wskazuje Organizator przetargu. </w:t>
      </w:r>
    </w:p>
    <w:p w14:paraId="5B1BC647" w14:textId="036480B0" w:rsidR="00B25836" w:rsidRPr="0043402C" w:rsidRDefault="006E7B8C" w:rsidP="00D85B39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FD1969">
        <w:rPr>
          <w:rFonts w:asciiTheme="minorHAnsi" w:eastAsiaTheme="minorHAnsi" w:hAnsiTheme="minorHAnsi" w:cs="TimesNewRomanPSMT"/>
          <w:szCs w:val="24"/>
        </w:rPr>
        <w:t xml:space="preserve">Organizator przetargu </w:t>
      </w:r>
      <w:r w:rsidR="00D85B39">
        <w:rPr>
          <w:rFonts w:asciiTheme="minorHAnsi" w:eastAsiaTheme="minorHAnsi" w:hAnsiTheme="minorHAnsi" w:cs="TimesNewRomanPSMT"/>
          <w:szCs w:val="24"/>
        </w:rPr>
        <w:t>w porozumieniu z Wygrywającym przetarg uzgodni treść</w:t>
      </w:r>
      <w:r w:rsidRPr="00FD1969">
        <w:rPr>
          <w:rFonts w:asciiTheme="minorHAnsi" w:eastAsiaTheme="minorHAnsi" w:hAnsiTheme="minorHAnsi" w:cs="TimesNewRomanPSMT"/>
          <w:szCs w:val="24"/>
        </w:rPr>
        <w:t xml:space="preserve"> </w:t>
      </w:r>
      <w:r w:rsidR="00D85B39" w:rsidRPr="00D85B39">
        <w:rPr>
          <w:rFonts w:asciiTheme="minorHAnsi" w:eastAsiaTheme="minorHAnsi" w:hAnsiTheme="minorHAnsi" w:cs="TimesNewRomanPSMT"/>
          <w:szCs w:val="24"/>
        </w:rPr>
        <w:t xml:space="preserve">projektu </w:t>
      </w:r>
      <w:r w:rsidR="004E3BEB">
        <w:rPr>
          <w:rFonts w:asciiTheme="minorHAnsi" w:eastAsiaTheme="minorHAnsi" w:hAnsiTheme="minorHAnsi" w:cs="TimesNewRomanPSMT"/>
          <w:szCs w:val="24"/>
        </w:rPr>
        <w:t xml:space="preserve">warunkowej </w:t>
      </w:r>
      <w:r w:rsidR="00D85B39" w:rsidRPr="00D85B39">
        <w:rPr>
          <w:rFonts w:asciiTheme="minorHAnsi" w:eastAsiaTheme="minorHAnsi" w:hAnsiTheme="minorHAnsi" w:cs="TimesNewRomanPSMT"/>
          <w:szCs w:val="24"/>
        </w:rPr>
        <w:t>umowy sprzedaży sporządz</w:t>
      </w:r>
      <w:r w:rsidR="00D85B39">
        <w:rPr>
          <w:rFonts w:asciiTheme="minorHAnsi" w:eastAsiaTheme="minorHAnsi" w:hAnsiTheme="minorHAnsi" w:cs="TimesNewRomanPSMT"/>
          <w:szCs w:val="24"/>
        </w:rPr>
        <w:t>anej w formie aktu notarialnego</w:t>
      </w:r>
      <w:r w:rsidR="008975E1">
        <w:rPr>
          <w:rFonts w:asciiTheme="minorHAnsi" w:eastAsiaTheme="minorHAnsi" w:hAnsiTheme="minorHAnsi" w:cs="TimesNewRomanPSMT"/>
          <w:szCs w:val="24"/>
        </w:rPr>
        <w:t>.</w:t>
      </w:r>
      <w:r w:rsidRPr="00FD1969">
        <w:rPr>
          <w:rFonts w:asciiTheme="minorHAnsi" w:eastAsiaTheme="minorHAnsi" w:hAnsiTheme="minorHAnsi" w:cs="TimesNewRomanPSMT"/>
          <w:szCs w:val="24"/>
        </w:rPr>
        <w:t xml:space="preserve"> </w:t>
      </w:r>
      <w:r w:rsidR="008975E1">
        <w:rPr>
          <w:rFonts w:asciiTheme="minorHAnsi" w:eastAsiaTheme="minorHAnsi" w:hAnsiTheme="minorHAnsi" w:cs="TimesNewRomanPSMT"/>
          <w:szCs w:val="24"/>
        </w:rPr>
        <w:t>W</w:t>
      </w:r>
      <w:r w:rsidR="008975E1" w:rsidRPr="00FD1969">
        <w:rPr>
          <w:rFonts w:asciiTheme="minorHAnsi" w:eastAsiaTheme="minorHAnsi" w:hAnsiTheme="minorHAnsi" w:cs="TimesNewRomanPSMT"/>
          <w:szCs w:val="24"/>
        </w:rPr>
        <w:t>ygrywający przetarg zobow</w:t>
      </w:r>
      <w:r w:rsidR="008975E1">
        <w:rPr>
          <w:rFonts w:asciiTheme="minorHAnsi" w:eastAsiaTheme="minorHAnsi" w:hAnsiTheme="minorHAnsi" w:cs="TimesNewRomanPSMT"/>
          <w:szCs w:val="24"/>
        </w:rPr>
        <w:t xml:space="preserve">iązany jest </w:t>
      </w:r>
      <w:r w:rsidR="008975E1">
        <w:rPr>
          <w:rFonts w:asciiTheme="minorHAnsi" w:eastAsiaTheme="minorHAnsi" w:hAnsiTheme="minorHAnsi" w:cs="TimesNewRomanPSMT"/>
          <w:szCs w:val="24"/>
        </w:rPr>
        <w:lastRenderedPageBreak/>
        <w:t>do zaparafowania wyżej wymienionego</w:t>
      </w:r>
      <w:r w:rsidR="008975E1" w:rsidRPr="00FD1969">
        <w:rPr>
          <w:rFonts w:asciiTheme="minorHAnsi" w:eastAsiaTheme="minorHAnsi" w:hAnsiTheme="minorHAnsi" w:cs="TimesNewRomanPSMT"/>
          <w:szCs w:val="24"/>
        </w:rPr>
        <w:t xml:space="preserve"> projektu aktu notarialnego w terminie wskazanym przez organizatora przetargu</w:t>
      </w:r>
      <w:r w:rsidR="008975E1">
        <w:rPr>
          <w:rFonts w:asciiTheme="minorHAnsi" w:eastAsiaTheme="minorHAnsi" w:hAnsiTheme="minorHAnsi" w:cs="TimesNewRomanPSMT"/>
          <w:szCs w:val="24"/>
        </w:rPr>
        <w:t>. Projekt</w:t>
      </w:r>
      <w:r w:rsidRPr="00FD1969">
        <w:rPr>
          <w:rFonts w:asciiTheme="minorHAnsi" w:eastAsiaTheme="minorHAnsi" w:hAnsiTheme="minorHAnsi" w:cs="TimesNewRomanPSMT"/>
          <w:szCs w:val="24"/>
        </w:rPr>
        <w:t xml:space="preserve"> zaparafowan</w:t>
      </w:r>
      <w:r w:rsidR="008975E1">
        <w:rPr>
          <w:rFonts w:asciiTheme="minorHAnsi" w:eastAsiaTheme="minorHAnsi" w:hAnsiTheme="minorHAnsi" w:cs="TimesNewRomanPSMT"/>
          <w:szCs w:val="24"/>
        </w:rPr>
        <w:t>y</w:t>
      </w:r>
      <w:r w:rsidRPr="00FD1969">
        <w:rPr>
          <w:rFonts w:asciiTheme="minorHAnsi" w:eastAsiaTheme="minorHAnsi" w:hAnsiTheme="minorHAnsi" w:cs="TimesNewRomanPSMT"/>
          <w:szCs w:val="24"/>
        </w:rPr>
        <w:t xml:space="preserve"> przez </w:t>
      </w:r>
      <w:r w:rsidR="00B25836" w:rsidRPr="00FD1969">
        <w:rPr>
          <w:rFonts w:asciiTheme="minorHAnsi" w:eastAsiaTheme="minorHAnsi" w:hAnsiTheme="minorHAnsi" w:cs="TimesNewRomanPSMT"/>
          <w:szCs w:val="24"/>
        </w:rPr>
        <w:t>obie strony umowy</w:t>
      </w:r>
      <w:r w:rsidRPr="00FD1969">
        <w:rPr>
          <w:rFonts w:asciiTheme="minorHAnsi" w:eastAsiaTheme="minorHAnsi" w:hAnsiTheme="minorHAnsi" w:cs="TimesNewRomanPSMT"/>
          <w:szCs w:val="24"/>
        </w:rPr>
        <w:t xml:space="preserve">, zostanie wysłany z wnioskiem o wyrażenie zgody na </w:t>
      </w:r>
      <w:r w:rsidRPr="0043402C">
        <w:rPr>
          <w:rFonts w:asciiTheme="minorHAnsi" w:eastAsiaTheme="minorHAnsi" w:hAnsiTheme="minorHAnsi" w:cs="TimesNewRomanPSMT"/>
          <w:szCs w:val="24"/>
        </w:rPr>
        <w:t>sprzedaż do</w:t>
      </w:r>
      <w:r w:rsidR="003A3671" w:rsidRPr="0043402C">
        <w:rPr>
          <w:rFonts w:asciiTheme="minorHAnsi" w:eastAsiaTheme="minorHAnsi" w:hAnsiTheme="minorHAnsi" w:cs="TimesNewRomanPSMT"/>
          <w:szCs w:val="24"/>
        </w:rPr>
        <w:t xml:space="preserve"> </w:t>
      </w:r>
      <w:r w:rsidR="00A75440" w:rsidRPr="0043402C">
        <w:rPr>
          <w:rFonts w:asciiTheme="minorHAnsi" w:hAnsiTheme="minorHAnsi"/>
          <w:szCs w:val="24"/>
        </w:rPr>
        <w:t xml:space="preserve">Ministra Rodziny, Pracy i Polityki </w:t>
      </w:r>
      <w:r w:rsidR="003A3671" w:rsidRPr="0043402C">
        <w:rPr>
          <w:rFonts w:asciiTheme="minorHAnsi" w:hAnsiTheme="minorHAnsi"/>
          <w:szCs w:val="24"/>
        </w:rPr>
        <w:t>Społecznej</w:t>
      </w:r>
      <w:r w:rsidR="00B25836" w:rsidRPr="0043402C">
        <w:rPr>
          <w:rFonts w:asciiTheme="minorHAnsi" w:eastAsiaTheme="minorHAnsi" w:hAnsiTheme="minorHAnsi" w:cs="TimesNewRomanPSMT"/>
          <w:szCs w:val="24"/>
        </w:rPr>
        <w:t>.</w:t>
      </w:r>
    </w:p>
    <w:p w14:paraId="5392711A" w14:textId="7C3CA4EA" w:rsidR="007542C8" w:rsidRPr="0043402C" w:rsidRDefault="0052670B" w:rsidP="00236F0B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hAnsiTheme="minorHAnsi"/>
          <w:szCs w:val="24"/>
        </w:rPr>
      </w:pPr>
      <w:r w:rsidRPr="0043402C">
        <w:rPr>
          <w:rFonts w:asciiTheme="minorHAnsi" w:eastAsiaTheme="minorHAnsi" w:hAnsiTheme="minorHAnsi" w:cs="TimesNewRomanPSMT"/>
          <w:szCs w:val="24"/>
        </w:rPr>
        <w:t>W przypadku braku zgod</w:t>
      </w:r>
      <w:r w:rsidR="00F64505" w:rsidRPr="0043402C">
        <w:rPr>
          <w:rFonts w:asciiTheme="minorHAnsi" w:eastAsiaTheme="minorHAnsi" w:hAnsiTheme="minorHAnsi" w:cs="TimesNewRomanPSMT"/>
          <w:szCs w:val="24"/>
        </w:rPr>
        <w:t>y</w:t>
      </w:r>
      <w:r w:rsidR="003A3671" w:rsidRPr="0043402C">
        <w:rPr>
          <w:rFonts w:asciiTheme="minorHAnsi" w:eastAsiaTheme="minorHAnsi" w:hAnsiTheme="minorHAnsi" w:cs="TimesNewRomanPSMT"/>
          <w:szCs w:val="24"/>
        </w:rPr>
        <w:t xml:space="preserve"> </w:t>
      </w:r>
      <w:r w:rsidR="00A75440" w:rsidRPr="0043402C">
        <w:rPr>
          <w:rFonts w:asciiTheme="minorHAnsi" w:hAnsiTheme="minorHAnsi"/>
          <w:szCs w:val="24"/>
        </w:rPr>
        <w:t xml:space="preserve">Ministra Rodziny, Pracy i Polityki </w:t>
      </w:r>
      <w:r w:rsidR="003A3671" w:rsidRPr="0043402C">
        <w:rPr>
          <w:rFonts w:asciiTheme="minorHAnsi" w:hAnsiTheme="minorHAnsi"/>
          <w:szCs w:val="24"/>
        </w:rPr>
        <w:t>Społecznej</w:t>
      </w:r>
      <w:r w:rsidR="00F64505" w:rsidRPr="0043402C">
        <w:rPr>
          <w:rFonts w:asciiTheme="minorHAnsi" w:eastAsiaTheme="minorHAnsi" w:hAnsiTheme="minorHAnsi" w:cs="TimesNewRomanPSMT"/>
          <w:szCs w:val="24"/>
        </w:rPr>
        <w:t xml:space="preserve"> </w:t>
      </w:r>
      <w:r w:rsidRPr="0043402C">
        <w:rPr>
          <w:rFonts w:asciiTheme="minorHAnsi" w:eastAsiaTheme="minorHAnsi" w:hAnsiTheme="minorHAnsi" w:cs="TimesNewRomanPSMT"/>
          <w:szCs w:val="24"/>
        </w:rPr>
        <w:t>na sprzedaż nieruchomości</w:t>
      </w:r>
      <w:r w:rsidR="00A75440" w:rsidRPr="0043402C">
        <w:rPr>
          <w:rFonts w:asciiTheme="minorHAnsi" w:eastAsiaTheme="minorHAnsi" w:hAnsiTheme="minorHAnsi" w:cs="TimesNewRomanPSMT"/>
          <w:szCs w:val="24"/>
        </w:rPr>
        <w:t>, o </w:t>
      </w:r>
      <w:r w:rsidR="00F64505" w:rsidRPr="0043402C">
        <w:rPr>
          <w:rFonts w:asciiTheme="minorHAnsi" w:eastAsiaTheme="minorHAnsi" w:hAnsiTheme="minorHAnsi" w:cs="TimesNewRomanPSMT"/>
          <w:szCs w:val="24"/>
        </w:rPr>
        <w:t>której mowa w § 3</w:t>
      </w:r>
      <w:r w:rsidR="00206F21" w:rsidRPr="0043402C">
        <w:rPr>
          <w:rFonts w:asciiTheme="minorHAnsi" w:eastAsiaTheme="minorHAnsi" w:hAnsiTheme="minorHAnsi" w:cs="TimesNewRomanPSMT"/>
          <w:szCs w:val="24"/>
        </w:rPr>
        <w:t xml:space="preserve"> ustęp</w:t>
      </w:r>
      <w:r w:rsidR="00A34447" w:rsidRPr="0043402C">
        <w:rPr>
          <w:rFonts w:asciiTheme="minorHAnsi" w:eastAsiaTheme="minorHAnsi" w:hAnsiTheme="minorHAnsi" w:cs="TimesNewRomanPSMT"/>
          <w:szCs w:val="24"/>
        </w:rPr>
        <w:t xml:space="preserve"> 1</w:t>
      </w:r>
      <w:r w:rsidR="00F64505" w:rsidRPr="0043402C">
        <w:rPr>
          <w:rFonts w:asciiTheme="minorHAnsi" w:eastAsiaTheme="minorHAnsi" w:hAnsiTheme="minorHAnsi" w:cs="TimesNewRomanPSMT"/>
          <w:szCs w:val="24"/>
        </w:rPr>
        <w:t xml:space="preserve"> </w:t>
      </w:r>
      <w:r w:rsidR="00EC25B1" w:rsidRPr="0043402C">
        <w:rPr>
          <w:rFonts w:asciiTheme="minorHAnsi" w:eastAsiaTheme="minorHAnsi" w:hAnsiTheme="minorHAnsi" w:cs="TimesNewRomanPSMT"/>
          <w:szCs w:val="24"/>
        </w:rPr>
        <w:t>R</w:t>
      </w:r>
      <w:r w:rsidR="00F64505" w:rsidRPr="0043402C">
        <w:rPr>
          <w:rFonts w:asciiTheme="minorHAnsi" w:eastAsiaTheme="minorHAnsi" w:hAnsiTheme="minorHAnsi" w:cs="TimesNewRomanPSMT"/>
          <w:szCs w:val="24"/>
        </w:rPr>
        <w:t>egulaminu</w:t>
      </w:r>
      <w:r w:rsidRPr="0043402C">
        <w:rPr>
          <w:rFonts w:asciiTheme="minorHAnsi" w:eastAsiaTheme="minorHAnsi" w:hAnsiTheme="minorHAnsi" w:cs="TimesNewRomanPSMT"/>
          <w:szCs w:val="24"/>
        </w:rPr>
        <w:t>, organ</w:t>
      </w:r>
      <w:r w:rsidR="00F64505" w:rsidRPr="0043402C">
        <w:rPr>
          <w:rFonts w:asciiTheme="minorHAnsi" w:eastAsiaTheme="minorHAnsi" w:hAnsiTheme="minorHAnsi" w:cs="TimesNewRomanPSMT"/>
          <w:szCs w:val="24"/>
        </w:rPr>
        <w:t>izator przetargu</w:t>
      </w:r>
      <w:r w:rsidRPr="0043402C">
        <w:rPr>
          <w:rFonts w:asciiTheme="minorHAnsi" w:eastAsiaTheme="minorHAnsi" w:hAnsiTheme="minorHAnsi" w:cs="TimesNewRomanPSMT"/>
          <w:szCs w:val="24"/>
        </w:rPr>
        <w:t xml:space="preserve"> zawiadomi</w:t>
      </w:r>
      <w:r w:rsidR="00F64505" w:rsidRPr="0043402C">
        <w:rPr>
          <w:rFonts w:asciiTheme="minorHAnsi" w:eastAsiaTheme="minorHAnsi" w:hAnsiTheme="minorHAnsi" w:cs="TimesNewRomanPSMT"/>
          <w:szCs w:val="24"/>
        </w:rPr>
        <w:t xml:space="preserve"> </w:t>
      </w:r>
      <w:r w:rsidR="00A94BEB" w:rsidRPr="0043402C">
        <w:rPr>
          <w:rFonts w:asciiTheme="minorHAnsi" w:eastAsiaTheme="minorHAnsi" w:hAnsiTheme="minorHAnsi" w:cs="TimesNewRomanPSMT"/>
          <w:szCs w:val="24"/>
        </w:rPr>
        <w:t>W</w:t>
      </w:r>
      <w:r w:rsidRPr="0043402C">
        <w:rPr>
          <w:rFonts w:asciiTheme="minorHAnsi" w:eastAsiaTheme="minorHAnsi" w:hAnsiTheme="minorHAnsi" w:cs="TimesNewRomanPSMT"/>
          <w:szCs w:val="24"/>
        </w:rPr>
        <w:t>y</w:t>
      </w:r>
      <w:r w:rsidR="00206F21" w:rsidRPr="0043402C">
        <w:rPr>
          <w:rFonts w:asciiTheme="minorHAnsi" w:eastAsiaTheme="minorHAnsi" w:hAnsiTheme="minorHAnsi" w:cs="TimesNewRomanPSMT"/>
          <w:szCs w:val="24"/>
        </w:rPr>
        <w:t>grywającego przetarg o braku wyżej wymienionej</w:t>
      </w:r>
      <w:r w:rsidR="00EC25B1" w:rsidRPr="0043402C">
        <w:rPr>
          <w:rFonts w:asciiTheme="minorHAnsi" w:eastAsiaTheme="minorHAnsi" w:hAnsiTheme="minorHAnsi" w:cs="TimesNewRomanPSMT"/>
          <w:szCs w:val="24"/>
        </w:rPr>
        <w:t xml:space="preserve"> </w:t>
      </w:r>
      <w:r w:rsidRPr="0043402C">
        <w:rPr>
          <w:rFonts w:asciiTheme="minorHAnsi" w:eastAsiaTheme="minorHAnsi" w:hAnsiTheme="minorHAnsi" w:cs="TimesNewRomanPSMT"/>
          <w:szCs w:val="24"/>
        </w:rPr>
        <w:t>zgody</w:t>
      </w:r>
      <w:r w:rsidR="00401D2C" w:rsidRPr="0043402C">
        <w:rPr>
          <w:rFonts w:asciiTheme="minorHAnsi" w:eastAsiaTheme="minorHAnsi" w:hAnsiTheme="minorHAnsi" w:cs="TimesNewRomanPSMT"/>
          <w:szCs w:val="24"/>
        </w:rPr>
        <w:t>.</w:t>
      </w:r>
      <w:r w:rsidR="00F42C4E" w:rsidRPr="0043402C">
        <w:rPr>
          <w:rFonts w:asciiTheme="minorHAnsi" w:eastAsiaTheme="minorHAnsi" w:hAnsiTheme="minorHAnsi" w:cs="TimesNewRomanPSMT"/>
          <w:szCs w:val="24"/>
        </w:rPr>
        <w:t xml:space="preserve"> Wygrywającemu przetarg nie będą przysługiwały w stosunku do </w:t>
      </w:r>
      <w:r w:rsidR="00EC25B1" w:rsidRPr="0043402C">
        <w:rPr>
          <w:rFonts w:asciiTheme="minorHAnsi" w:eastAsiaTheme="minorHAnsi" w:hAnsiTheme="minorHAnsi" w:cs="TimesNewRomanPSMT"/>
          <w:szCs w:val="24"/>
        </w:rPr>
        <w:t xml:space="preserve">właściciela nieruchomości i organizatora przetargu </w:t>
      </w:r>
      <w:r w:rsidR="00F42C4E" w:rsidRPr="0043402C">
        <w:rPr>
          <w:rFonts w:asciiTheme="minorHAnsi" w:eastAsiaTheme="minorHAnsi" w:hAnsiTheme="minorHAnsi" w:cs="TimesNewRomanPSMT"/>
          <w:szCs w:val="24"/>
        </w:rPr>
        <w:t>żadne roszczenia</w:t>
      </w:r>
      <w:r w:rsidR="00A34447" w:rsidRPr="0043402C">
        <w:rPr>
          <w:rFonts w:asciiTheme="minorHAnsi" w:eastAsiaTheme="minorHAnsi" w:hAnsiTheme="minorHAnsi" w:cs="TimesNewRomanPSMT"/>
          <w:szCs w:val="24"/>
        </w:rPr>
        <w:t xml:space="preserve"> z tytułu nie dojścia do skutku</w:t>
      </w:r>
      <w:r w:rsidR="00F42C4E" w:rsidRPr="0043402C">
        <w:rPr>
          <w:rFonts w:asciiTheme="minorHAnsi" w:eastAsiaTheme="minorHAnsi" w:hAnsiTheme="minorHAnsi" w:cs="TimesNewRomanPSMT"/>
          <w:szCs w:val="24"/>
        </w:rPr>
        <w:t xml:space="preserve"> umowy sprzedaży</w:t>
      </w:r>
      <w:r w:rsidR="00EC25B1" w:rsidRPr="0043402C">
        <w:rPr>
          <w:rFonts w:asciiTheme="minorHAnsi" w:eastAsiaTheme="minorHAnsi" w:hAnsiTheme="minorHAnsi" w:cs="TimesNewRomanPSMT"/>
          <w:szCs w:val="24"/>
        </w:rPr>
        <w:t xml:space="preserve"> nieruchomości będącej przedmiotem przetargu.</w:t>
      </w:r>
    </w:p>
    <w:p w14:paraId="3409CE15" w14:textId="612BB8AD" w:rsidR="00EA318F" w:rsidRDefault="008975E1" w:rsidP="00EA318F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43402C">
        <w:rPr>
          <w:rFonts w:asciiTheme="minorHAnsi" w:eastAsiaTheme="minorHAnsi" w:hAnsiTheme="minorHAnsi" w:cs="TimesNewRomanPSMT"/>
          <w:szCs w:val="24"/>
        </w:rPr>
        <w:t>W</w:t>
      </w:r>
      <w:r w:rsidR="00F64505" w:rsidRPr="0043402C">
        <w:rPr>
          <w:rFonts w:asciiTheme="minorHAnsi" w:eastAsiaTheme="minorHAnsi" w:hAnsiTheme="minorHAnsi" w:cs="TimesNewRomanPSMT"/>
          <w:szCs w:val="24"/>
        </w:rPr>
        <w:t xml:space="preserve"> przypadku wyrażenia zgody przez</w:t>
      </w:r>
      <w:r w:rsidR="003A3671" w:rsidRPr="0043402C">
        <w:rPr>
          <w:rFonts w:asciiTheme="minorHAnsi" w:eastAsiaTheme="minorHAnsi" w:hAnsiTheme="minorHAnsi" w:cs="TimesNewRomanPSMT"/>
          <w:szCs w:val="24"/>
        </w:rPr>
        <w:t xml:space="preserve"> </w:t>
      </w:r>
      <w:r w:rsidR="00A75440" w:rsidRPr="0043402C">
        <w:rPr>
          <w:rFonts w:asciiTheme="minorHAnsi" w:hAnsiTheme="minorHAnsi"/>
          <w:szCs w:val="24"/>
        </w:rPr>
        <w:t xml:space="preserve">Ministra Rodziny, Pracy i Polityki </w:t>
      </w:r>
      <w:r w:rsidR="003A3671" w:rsidRPr="0043402C">
        <w:rPr>
          <w:rFonts w:asciiTheme="minorHAnsi" w:hAnsiTheme="minorHAnsi"/>
          <w:szCs w:val="24"/>
        </w:rPr>
        <w:t>Społecznej</w:t>
      </w:r>
      <w:r w:rsidR="007E4D56" w:rsidRPr="0043402C">
        <w:rPr>
          <w:rFonts w:asciiTheme="minorHAnsi" w:eastAsiaTheme="minorHAnsi" w:hAnsiTheme="minorHAnsi" w:cs="TimesNewRomanPSMT"/>
          <w:szCs w:val="24"/>
        </w:rPr>
        <w:t xml:space="preserve"> </w:t>
      </w:r>
      <w:r w:rsidR="00F64505" w:rsidRPr="0043402C">
        <w:rPr>
          <w:rFonts w:asciiTheme="minorHAnsi" w:eastAsiaTheme="minorHAnsi" w:hAnsiTheme="minorHAnsi" w:cs="TimesNewRomanPSMT"/>
          <w:szCs w:val="24"/>
        </w:rPr>
        <w:t>na sprzedaż</w:t>
      </w:r>
      <w:r w:rsidR="00F64505" w:rsidRPr="00EA318F">
        <w:rPr>
          <w:rFonts w:asciiTheme="minorHAnsi" w:eastAsiaTheme="minorHAnsi" w:hAnsiTheme="minorHAnsi" w:cs="TimesNewRomanPSMT"/>
          <w:szCs w:val="24"/>
        </w:rPr>
        <w:t xml:space="preserve"> nieruchomości</w:t>
      </w:r>
      <w:r w:rsidR="00EC25B1" w:rsidRPr="00EA318F">
        <w:rPr>
          <w:rFonts w:asciiTheme="minorHAnsi" w:eastAsiaTheme="minorHAnsi" w:hAnsiTheme="minorHAnsi" w:cs="TimesNewRomanPSMT"/>
          <w:szCs w:val="24"/>
        </w:rPr>
        <w:t xml:space="preserve"> będącej przedmiotem przetargu</w:t>
      </w:r>
      <w:r w:rsidR="00F64505" w:rsidRPr="00EA318F">
        <w:rPr>
          <w:rFonts w:asciiTheme="minorHAnsi" w:eastAsiaTheme="minorHAnsi" w:hAnsiTheme="minorHAnsi" w:cs="TimesNewRomanPSMT"/>
          <w:szCs w:val="24"/>
        </w:rPr>
        <w:t xml:space="preserve">, organizator przetargu </w:t>
      </w:r>
      <w:r>
        <w:rPr>
          <w:rFonts w:asciiTheme="minorHAnsi" w:eastAsiaTheme="minorHAnsi" w:hAnsiTheme="minorHAnsi" w:cs="TimesNewRomanPSMT"/>
          <w:szCs w:val="24"/>
        </w:rPr>
        <w:t xml:space="preserve">po </w:t>
      </w:r>
      <w:r w:rsidRPr="00EA318F">
        <w:rPr>
          <w:rFonts w:asciiTheme="minorHAnsi" w:eastAsiaTheme="minorHAnsi" w:hAnsiTheme="minorHAnsi" w:cs="TimesNewRomanPSMT"/>
          <w:szCs w:val="24"/>
        </w:rPr>
        <w:t xml:space="preserve">otrzymaniu notarialnego pełnomocnictwa </w:t>
      </w:r>
      <w:r>
        <w:rPr>
          <w:rFonts w:asciiTheme="minorHAnsi" w:eastAsiaTheme="minorHAnsi" w:hAnsiTheme="minorHAnsi" w:cs="TimesNewRomanPSMT"/>
          <w:szCs w:val="24"/>
        </w:rPr>
        <w:t xml:space="preserve">udzielonego przez Prezesa Zakładu </w:t>
      </w:r>
      <w:r w:rsidRPr="00EA318F">
        <w:rPr>
          <w:rFonts w:asciiTheme="minorHAnsi" w:eastAsiaTheme="minorHAnsi" w:hAnsiTheme="minorHAnsi" w:cs="TimesNewRomanPSMT"/>
          <w:szCs w:val="24"/>
        </w:rPr>
        <w:t xml:space="preserve">niezwłocznie uzgadnia z </w:t>
      </w:r>
      <w:r>
        <w:rPr>
          <w:rFonts w:asciiTheme="minorHAnsi" w:eastAsiaTheme="minorHAnsi" w:hAnsiTheme="minorHAnsi" w:cs="TimesNewRomanPSMT"/>
          <w:szCs w:val="24"/>
        </w:rPr>
        <w:t>W</w:t>
      </w:r>
      <w:r w:rsidRPr="00BF5BF1">
        <w:rPr>
          <w:rFonts w:asciiTheme="minorHAnsi" w:eastAsiaTheme="minorHAnsi" w:hAnsiTheme="minorHAnsi" w:cs="TimesNewRomanPSMT"/>
          <w:szCs w:val="24"/>
        </w:rPr>
        <w:t>y</w:t>
      </w:r>
      <w:r>
        <w:rPr>
          <w:rFonts w:asciiTheme="minorHAnsi" w:eastAsiaTheme="minorHAnsi" w:hAnsiTheme="minorHAnsi" w:cs="TimesNewRomanPSMT"/>
          <w:szCs w:val="24"/>
        </w:rPr>
        <w:t>grywającym przetarg</w:t>
      </w:r>
      <w:r w:rsidRPr="00EA318F">
        <w:rPr>
          <w:rFonts w:asciiTheme="minorHAnsi" w:eastAsiaTheme="minorHAnsi" w:hAnsiTheme="minorHAnsi" w:cs="TimesNewRomanPSMT"/>
          <w:szCs w:val="24"/>
        </w:rPr>
        <w:t xml:space="preserve"> miejsce i termin zawarcia </w:t>
      </w:r>
      <w:r w:rsidR="00F2481D">
        <w:rPr>
          <w:rFonts w:asciiTheme="minorHAnsi" w:eastAsiaTheme="minorHAnsi" w:hAnsiTheme="minorHAnsi" w:cs="TimesNewRomanPSMT"/>
          <w:szCs w:val="24"/>
        </w:rPr>
        <w:t xml:space="preserve">warunkowej </w:t>
      </w:r>
      <w:r w:rsidRPr="00EA318F">
        <w:rPr>
          <w:rFonts w:asciiTheme="minorHAnsi" w:eastAsiaTheme="minorHAnsi" w:hAnsiTheme="minorHAnsi" w:cs="TimesNewRomanPSMT"/>
          <w:szCs w:val="24"/>
        </w:rPr>
        <w:t>umowy sprzedaży nieruchomości.</w:t>
      </w:r>
    </w:p>
    <w:p w14:paraId="7733DB16" w14:textId="1B79D7F9" w:rsidR="00EA318F" w:rsidRDefault="00AB2A8D" w:rsidP="00EA318F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FD1969">
        <w:rPr>
          <w:rFonts w:asciiTheme="minorHAnsi" w:eastAsiaTheme="minorHAnsi" w:hAnsiTheme="minorHAnsi" w:cs="TimesNewRomanPSMT"/>
          <w:szCs w:val="24"/>
        </w:rPr>
        <w:t>W przypadku wyrażenia zgody przez</w:t>
      </w:r>
      <w:r w:rsidR="003A3671">
        <w:rPr>
          <w:rFonts w:asciiTheme="minorHAnsi" w:eastAsiaTheme="minorHAnsi" w:hAnsiTheme="minorHAnsi" w:cs="TimesNewRomanPSMT"/>
          <w:szCs w:val="24"/>
        </w:rPr>
        <w:t xml:space="preserve"> </w:t>
      </w:r>
      <w:r w:rsidR="003A3671">
        <w:rPr>
          <w:rFonts w:asciiTheme="minorHAnsi" w:hAnsiTheme="minorHAnsi"/>
          <w:szCs w:val="24"/>
        </w:rPr>
        <w:t xml:space="preserve"> </w:t>
      </w:r>
      <w:r w:rsidR="00A75440">
        <w:rPr>
          <w:rFonts w:asciiTheme="minorHAnsi" w:hAnsiTheme="minorHAnsi"/>
          <w:szCs w:val="24"/>
        </w:rPr>
        <w:t xml:space="preserve">Ministra Rodziny, Pracy i Polityki </w:t>
      </w:r>
      <w:r w:rsidR="003A3671">
        <w:rPr>
          <w:rFonts w:asciiTheme="minorHAnsi" w:hAnsiTheme="minorHAnsi"/>
          <w:szCs w:val="24"/>
        </w:rPr>
        <w:t>Społecznej</w:t>
      </w:r>
      <w:r w:rsidRPr="00FD1969">
        <w:rPr>
          <w:rFonts w:asciiTheme="minorHAnsi" w:eastAsiaTheme="minorHAnsi" w:hAnsiTheme="minorHAnsi" w:cs="TimesNewRomanPSMT"/>
          <w:szCs w:val="24"/>
        </w:rPr>
        <w:t xml:space="preserve"> na sprzedaż nieruchomości</w:t>
      </w:r>
      <w:r w:rsidR="00EC25B1" w:rsidRPr="00FD1969">
        <w:rPr>
          <w:rFonts w:asciiTheme="minorHAnsi" w:eastAsiaTheme="minorHAnsi" w:hAnsiTheme="minorHAnsi" w:cs="TimesNewRomanPSMT"/>
          <w:szCs w:val="24"/>
        </w:rPr>
        <w:t xml:space="preserve"> będącej przedmiotem przetargu</w:t>
      </w:r>
      <w:r w:rsidRPr="00FD1969">
        <w:rPr>
          <w:rFonts w:asciiTheme="minorHAnsi" w:eastAsiaTheme="minorHAnsi" w:hAnsiTheme="minorHAnsi" w:cs="TimesNewRomanPSMT"/>
          <w:szCs w:val="24"/>
        </w:rPr>
        <w:t xml:space="preserve">, jednakże z zastrzeżeniem warunków, organizator przetargu zawiadomi o tym fakcie </w:t>
      </w:r>
      <w:r w:rsidR="00A94BEB">
        <w:rPr>
          <w:rFonts w:asciiTheme="minorHAnsi" w:eastAsiaTheme="minorHAnsi" w:hAnsiTheme="minorHAnsi" w:cs="TimesNewRomanPSMT"/>
          <w:szCs w:val="24"/>
        </w:rPr>
        <w:t>W</w:t>
      </w:r>
      <w:r w:rsidRPr="00FD1969">
        <w:rPr>
          <w:rFonts w:asciiTheme="minorHAnsi" w:eastAsiaTheme="minorHAnsi" w:hAnsiTheme="minorHAnsi" w:cs="TimesNewRomanPSMT"/>
          <w:szCs w:val="24"/>
        </w:rPr>
        <w:t xml:space="preserve">ygrywającego przetarg, wyznaczając termin </w:t>
      </w:r>
      <w:r w:rsidR="00EA318F" w:rsidRPr="00FD1969">
        <w:rPr>
          <w:rFonts w:asciiTheme="minorHAnsi" w:eastAsiaTheme="minorHAnsi" w:hAnsiTheme="minorHAnsi" w:cs="TimesNewRomanPSMT"/>
          <w:szCs w:val="24"/>
        </w:rPr>
        <w:t>na spełnienie warunków zastrzeżonych przez</w:t>
      </w:r>
      <w:r w:rsidR="003A3671">
        <w:rPr>
          <w:rFonts w:asciiTheme="minorHAnsi" w:eastAsiaTheme="minorHAnsi" w:hAnsiTheme="minorHAnsi" w:cs="TimesNewRomanPSMT"/>
          <w:szCs w:val="24"/>
        </w:rPr>
        <w:t xml:space="preserve"> </w:t>
      </w:r>
      <w:r w:rsidR="00A75440">
        <w:rPr>
          <w:rFonts w:asciiTheme="minorHAnsi" w:hAnsiTheme="minorHAnsi"/>
          <w:szCs w:val="24"/>
        </w:rPr>
        <w:t xml:space="preserve">Ministra Rodziny, Pracy i Polityki </w:t>
      </w:r>
      <w:r w:rsidR="003A3671">
        <w:rPr>
          <w:rFonts w:asciiTheme="minorHAnsi" w:hAnsiTheme="minorHAnsi"/>
          <w:szCs w:val="24"/>
        </w:rPr>
        <w:t>Społecznej</w:t>
      </w:r>
      <w:r w:rsidR="00EA318F" w:rsidRPr="00FD1969">
        <w:rPr>
          <w:rFonts w:asciiTheme="minorHAnsi" w:eastAsiaTheme="minorHAnsi" w:hAnsiTheme="minorHAnsi" w:cs="TimesNewRomanPSMT"/>
          <w:szCs w:val="24"/>
        </w:rPr>
        <w:t xml:space="preserve">, pod rygorem skutków określonych </w:t>
      </w:r>
      <w:r w:rsidR="00EA318F">
        <w:rPr>
          <w:rFonts w:asciiTheme="minorHAnsi" w:eastAsiaTheme="minorHAnsi" w:hAnsiTheme="minorHAnsi" w:cs="TimesNewRomanPSMT"/>
          <w:szCs w:val="24"/>
        </w:rPr>
        <w:t>w § 12 ustęp</w:t>
      </w:r>
      <w:r w:rsidR="00EA318F" w:rsidRPr="00FD1969">
        <w:rPr>
          <w:rFonts w:asciiTheme="minorHAnsi" w:eastAsiaTheme="minorHAnsi" w:hAnsiTheme="minorHAnsi" w:cs="TimesNewRomanPSMT"/>
          <w:szCs w:val="24"/>
        </w:rPr>
        <w:t xml:space="preserve"> 5 R</w:t>
      </w:r>
      <w:r w:rsidR="00671223">
        <w:rPr>
          <w:rFonts w:asciiTheme="minorHAnsi" w:eastAsiaTheme="minorHAnsi" w:hAnsiTheme="minorHAnsi" w:cs="TimesNewRomanPSMT"/>
          <w:szCs w:val="24"/>
        </w:rPr>
        <w:t xml:space="preserve">egulaminu, po których spełnieniu </w:t>
      </w:r>
      <w:r w:rsidR="00671223" w:rsidRPr="00EA318F">
        <w:rPr>
          <w:rFonts w:asciiTheme="minorHAnsi" w:eastAsiaTheme="minorHAnsi" w:hAnsiTheme="minorHAnsi" w:cs="TimesNewRomanPSMT"/>
          <w:szCs w:val="24"/>
        </w:rPr>
        <w:t>uzg</w:t>
      </w:r>
      <w:r w:rsidR="00671223">
        <w:rPr>
          <w:rFonts w:asciiTheme="minorHAnsi" w:eastAsiaTheme="minorHAnsi" w:hAnsiTheme="minorHAnsi" w:cs="TimesNewRomanPSMT"/>
          <w:szCs w:val="24"/>
        </w:rPr>
        <w:t>odni</w:t>
      </w:r>
      <w:r w:rsidR="00671223" w:rsidRPr="00EA318F">
        <w:rPr>
          <w:rFonts w:asciiTheme="minorHAnsi" w:eastAsiaTheme="minorHAnsi" w:hAnsiTheme="minorHAnsi" w:cs="TimesNewRomanPSMT"/>
          <w:szCs w:val="24"/>
        </w:rPr>
        <w:t xml:space="preserve"> z </w:t>
      </w:r>
      <w:r w:rsidR="00671223">
        <w:rPr>
          <w:rFonts w:asciiTheme="minorHAnsi" w:eastAsiaTheme="minorHAnsi" w:hAnsiTheme="minorHAnsi" w:cs="TimesNewRomanPSMT"/>
          <w:szCs w:val="24"/>
        </w:rPr>
        <w:t>W</w:t>
      </w:r>
      <w:r w:rsidR="00671223" w:rsidRPr="00BF5BF1">
        <w:rPr>
          <w:rFonts w:asciiTheme="minorHAnsi" w:eastAsiaTheme="minorHAnsi" w:hAnsiTheme="minorHAnsi" w:cs="TimesNewRomanPSMT"/>
          <w:szCs w:val="24"/>
        </w:rPr>
        <w:t>y</w:t>
      </w:r>
      <w:r w:rsidR="00671223">
        <w:rPr>
          <w:rFonts w:asciiTheme="minorHAnsi" w:eastAsiaTheme="minorHAnsi" w:hAnsiTheme="minorHAnsi" w:cs="TimesNewRomanPSMT"/>
          <w:szCs w:val="24"/>
        </w:rPr>
        <w:t>grywającym przetarg</w:t>
      </w:r>
      <w:r w:rsidR="00671223" w:rsidRPr="00EA318F">
        <w:rPr>
          <w:rFonts w:asciiTheme="minorHAnsi" w:eastAsiaTheme="minorHAnsi" w:hAnsiTheme="minorHAnsi" w:cs="TimesNewRomanPSMT"/>
          <w:szCs w:val="24"/>
        </w:rPr>
        <w:t xml:space="preserve"> miejsce i termin zawarcia umowy sprzedaży nieruchomości.</w:t>
      </w:r>
    </w:p>
    <w:p w14:paraId="3C020150" w14:textId="6DE27097" w:rsidR="002C181A" w:rsidRPr="003B4770" w:rsidRDefault="002C181A" w:rsidP="003B4770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3B4770">
        <w:rPr>
          <w:rFonts w:asciiTheme="minorHAnsi" w:eastAsiaTheme="minorHAnsi" w:hAnsiTheme="minorHAnsi" w:cs="TimesNewRomanPSMT"/>
          <w:szCs w:val="24"/>
        </w:rPr>
        <w:t xml:space="preserve">Zawarcie aktu notarialnego umowy przenoszącej własność nieruchomości, o której mowa w § 3 ustępie 4 Regulaminu, następuje po </w:t>
      </w:r>
      <w:r w:rsidRPr="003B4770">
        <w:rPr>
          <w:rFonts w:asciiTheme="minorHAnsi" w:eastAsiaTheme="minorHAnsi" w:hAnsiTheme="minorHAnsi"/>
          <w:szCs w:val="24"/>
        </w:rPr>
        <w:t xml:space="preserve">uzyskaniu zgody </w:t>
      </w:r>
      <w:r w:rsidRPr="003B4770">
        <w:rPr>
          <w:rFonts w:asciiTheme="minorHAnsi" w:hAnsiTheme="minorHAnsi"/>
          <w:szCs w:val="24"/>
        </w:rPr>
        <w:t>Ministra Rodziny, Pracy i Polityki Społecznej</w:t>
      </w:r>
      <w:r w:rsidRPr="003B4770">
        <w:rPr>
          <w:rFonts w:asciiTheme="minorHAnsi" w:eastAsiaTheme="minorHAnsi" w:hAnsiTheme="minorHAnsi"/>
          <w:szCs w:val="24"/>
        </w:rPr>
        <w:t xml:space="preserve"> </w:t>
      </w:r>
      <w:r w:rsidRPr="003B4770">
        <w:rPr>
          <w:rFonts w:asciiTheme="minorHAnsi" w:hAnsiTheme="minorHAnsi"/>
          <w:szCs w:val="24"/>
        </w:rPr>
        <w:t xml:space="preserve">oraz w przypadku niewykonania prawa pierwokupu przez Prezesa KZN. </w:t>
      </w:r>
      <w:r w:rsidRPr="003B4770">
        <w:rPr>
          <w:rFonts w:asciiTheme="minorHAnsi" w:hAnsiTheme="minorHAnsi"/>
          <w:color w:val="000000" w:themeColor="text1"/>
          <w:lang w:eastAsia="pl-PL"/>
        </w:rPr>
        <w:t xml:space="preserve">Po otrzymaniu informacji o nieskorzystaniu z prawa pierwokupu lub po upływie terminu wykonania prawa pierwokupu, </w:t>
      </w:r>
      <w:r w:rsidRPr="003B4770">
        <w:rPr>
          <w:rFonts w:asciiTheme="minorHAnsi" w:eastAsiaTheme="minorHAnsi" w:hAnsiTheme="minorHAnsi" w:cs="TimesNewRomanPSMT"/>
          <w:szCs w:val="24"/>
        </w:rPr>
        <w:t xml:space="preserve">organizator przetargu uzgadnia z Wygrywającym przetarg miejsce i termin zawarcia umowy </w:t>
      </w:r>
      <w:r w:rsidRPr="003B4770">
        <w:rPr>
          <w:rFonts w:asciiTheme="minorHAnsi" w:hAnsiTheme="minorHAnsi"/>
          <w:color w:val="000000" w:themeColor="text1"/>
          <w:lang w:eastAsia="pl-PL"/>
        </w:rPr>
        <w:t>przenoszącej własność nieruchomości.</w:t>
      </w:r>
    </w:p>
    <w:p w14:paraId="1B68C492" w14:textId="0A6C3F0D" w:rsidR="008975E1" w:rsidRDefault="00B41091" w:rsidP="008975E1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hAnsiTheme="minorHAnsi"/>
          <w:color w:val="000000" w:themeColor="text1"/>
          <w:lang w:eastAsia="pl-PL"/>
        </w:rPr>
      </w:pPr>
      <w:r w:rsidRPr="00ED3383">
        <w:rPr>
          <w:rFonts w:asciiTheme="minorHAnsi" w:hAnsiTheme="minorHAnsi"/>
          <w:color w:val="000000" w:themeColor="text1"/>
          <w:lang w:eastAsia="pl-PL"/>
        </w:rPr>
        <w:t xml:space="preserve">Wygrywający przetarg zobowiązany jest do zapłaty całości ceny sprzedaży </w:t>
      </w:r>
      <w:r w:rsidR="002C181A" w:rsidRPr="00A64875">
        <w:rPr>
          <w:rFonts w:asciiTheme="minorHAnsi" w:hAnsiTheme="minorHAnsi"/>
          <w:szCs w:val="24"/>
        </w:rPr>
        <w:t>(cena sprzedaży netto powiększona o podatek VAT według stawki obowiązującej w dacie sprzedaży)</w:t>
      </w:r>
      <w:r w:rsidR="002C181A" w:rsidRPr="006A681A">
        <w:rPr>
          <w:rFonts w:asciiTheme="minorHAnsi" w:hAnsiTheme="minorHAnsi"/>
          <w:b/>
          <w:szCs w:val="24"/>
        </w:rPr>
        <w:t xml:space="preserve"> </w:t>
      </w:r>
      <w:r w:rsidR="00F2481D" w:rsidRPr="0049015E">
        <w:rPr>
          <w:rFonts w:asciiTheme="minorHAnsi" w:hAnsiTheme="minorHAnsi"/>
        </w:rPr>
        <w:t>do dnia zawarcia aktu notarialnego umowy przenoszącej własność</w:t>
      </w:r>
      <w:r w:rsidR="00F2481D" w:rsidRPr="00ED3383">
        <w:rPr>
          <w:rFonts w:asciiTheme="minorHAnsi" w:hAnsiTheme="minorHAnsi"/>
          <w:color w:val="000000" w:themeColor="text1"/>
          <w:lang w:eastAsia="pl-PL"/>
        </w:rPr>
        <w:t xml:space="preserve"> </w:t>
      </w:r>
      <w:r w:rsidRPr="00ED3383">
        <w:rPr>
          <w:rFonts w:asciiTheme="minorHAnsi" w:hAnsiTheme="minorHAnsi"/>
          <w:color w:val="000000" w:themeColor="text1"/>
          <w:lang w:eastAsia="pl-PL"/>
        </w:rPr>
        <w:t>przelewem na rachunek bankowy wskazany przez organizatora przetargu, przy czym za dzień zapłaty przyjmuje się dzień uznania wskazanego rachunku bankowego.</w:t>
      </w:r>
    </w:p>
    <w:p w14:paraId="7629D5A8" w14:textId="6A61131F" w:rsidR="00F2481D" w:rsidRPr="003B4770" w:rsidRDefault="00F2481D" w:rsidP="003B4770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hAnsiTheme="minorHAnsi"/>
          <w:color w:val="000000" w:themeColor="text1"/>
          <w:lang w:eastAsia="pl-PL"/>
        </w:rPr>
      </w:pPr>
      <w:r w:rsidRPr="003B4770">
        <w:rPr>
          <w:rFonts w:asciiTheme="minorHAnsi" w:hAnsiTheme="minorHAnsi"/>
        </w:rPr>
        <w:t>W przypadku złożenia oświadczenia przez Prezesa KZN o skorzystaniu z prawa pierwokupu</w:t>
      </w:r>
      <w:r w:rsidR="003B4770" w:rsidRPr="003B4770">
        <w:rPr>
          <w:rFonts w:asciiTheme="minorHAnsi" w:hAnsiTheme="minorHAnsi"/>
        </w:rPr>
        <w:t>,</w:t>
      </w:r>
      <w:r w:rsidRPr="003B4770">
        <w:rPr>
          <w:rFonts w:asciiTheme="minorHAnsi" w:hAnsiTheme="minorHAnsi"/>
        </w:rPr>
        <w:t xml:space="preserve"> Organizator przetargu </w:t>
      </w:r>
      <w:r w:rsidR="001B7733" w:rsidRPr="003B4770">
        <w:rPr>
          <w:rFonts w:asciiTheme="minorHAnsi" w:hAnsiTheme="minorHAnsi"/>
        </w:rPr>
        <w:t>w terminie</w:t>
      </w:r>
      <w:r w:rsidRPr="003B4770">
        <w:rPr>
          <w:rFonts w:asciiTheme="minorHAnsi" w:hAnsiTheme="minorHAnsi"/>
        </w:rPr>
        <w:t xml:space="preserve"> 5 dni od jego otrzymania</w:t>
      </w:r>
      <w:r w:rsidR="003B4770" w:rsidRPr="003B4770">
        <w:rPr>
          <w:rFonts w:asciiTheme="minorHAnsi" w:hAnsiTheme="minorHAnsi"/>
        </w:rPr>
        <w:t>,</w:t>
      </w:r>
      <w:r w:rsidRPr="003B4770">
        <w:rPr>
          <w:rFonts w:asciiTheme="minorHAnsi" w:hAnsiTheme="minorHAnsi"/>
        </w:rPr>
        <w:t xml:space="preserve"> zawiadomi Wygrywającego przetarg i w tym terminie zostanie zwrócone wadium przelewem na rachunek bankowy wskazany przez uczestnika przetargu w formularzu ofertowym.</w:t>
      </w:r>
    </w:p>
    <w:p w14:paraId="605BDE6F" w14:textId="506BBC64" w:rsidR="00F02919" w:rsidRPr="00834F58" w:rsidRDefault="004D721E" w:rsidP="00834F58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hAnsiTheme="minorHAnsi"/>
          <w:color w:val="000000" w:themeColor="text1"/>
          <w:lang w:eastAsia="pl-PL"/>
        </w:rPr>
      </w:pPr>
      <w:r w:rsidRPr="003B4770">
        <w:rPr>
          <w:rFonts w:asciiTheme="minorHAnsi" w:hAnsiTheme="minorHAnsi"/>
        </w:rPr>
        <w:lastRenderedPageBreak/>
        <w:t>Jeżeli zawarcie umowy nie nastąpi z przyczyn</w:t>
      </w:r>
      <w:r w:rsidR="00755D9D" w:rsidRPr="003B4770">
        <w:rPr>
          <w:rFonts w:asciiTheme="minorHAnsi" w:hAnsiTheme="minorHAnsi"/>
        </w:rPr>
        <w:t>,</w:t>
      </w:r>
      <w:r w:rsidRPr="003B4770">
        <w:rPr>
          <w:rFonts w:asciiTheme="minorHAnsi" w:hAnsiTheme="minorHAnsi"/>
        </w:rPr>
        <w:t xml:space="preserve"> za które </w:t>
      </w:r>
      <w:r w:rsidR="00333622" w:rsidRPr="003B4770">
        <w:rPr>
          <w:rFonts w:asciiTheme="minorHAnsi" w:hAnsiTheme="minorHAnsi"/>
        </w:rPr>
        <w:t>Wygrywający przetarg</w:t>
      </w:r>
      <w:r w:rsidRPr="003B4770">
        <w:rPr>
          <w:rFonts w:asciiTheme="minorHAnsi" w:hAnsiTheme="minorHAnsi"/>
        </w:rPr>
        <w:t xml:space="preserve"> nie ponosi odpowiedzialności wpłacone przez niego wadium podlega zwrotowi na </w:t>
      </w:r>
      <w:r w:rsidR="00206F21" w:rsidRPr="003B4770">
        <w:rPr>
          <w:rFonts w:asciiTheme="minorHAnsi" w:hAnsiTheme="minorHAnsi"/>
        </w:rPr>
        <w:t>warunkach określonych w § 5 ustęp</w:t>
      </w:r>
      <w:r w:rsidR="00A34447" w:rsidRPr="003B4770">
        <w:rPr>
          <w:rFonts w:asciiTheme="minorHAnsi" w:hAnsiTheme="minorHAnsi"/>
        </w:rPr>
        <w:t xml:space="preserve"> 5 i 6 </w:t>
      </w:r>
      <w:r w:rsidRPr="003B4770">
        <w:rPr>
          <w:rFonts w:asciiTheme="minorHAnsi" w:hAnsiTheme="minorHAnsi"/>
        </w:rPr>
        <w:t>R</w:t>
      </w:r>
      <w:r w:rsidR="00C024F0" w:rsidRPr="003B4770">
        <w:rPr>
          <w:rFonts w:asciiTheme="minorHAnsi" w:hAnsiTheme="minorHAnsi"/>
        </w:rPr>
        <w:t xml:space="preserve">egulaminu. </w:t>
      </w:r>
      <w:r w:rsidR="00160006" w:rsidRPr="003B4770">
        <w:rPr>
          <w:rFonts w:asciiTheme="minorHAnsi" w:hAnsiTheme="minorHAnsi"/>
        </w:rPr>
        <w:t xml:space="preserve">Artykułu 70 ze znacznikiem 4 § 2 zdanie 3 Kodeksu cywilnego nie stosuje się. </w:t>
      </w:r>
    </w:p>
    <w:p w14:paraId="323C8606" w14:textId="77777777" w:rsidR="008975E1" w:rsidRPr="008975E1" w:rsidRDefault="000A00F3" w:rsidP="008975E1">
      <w:pPr>
        <w:pStyle w:val="Nagwek2"/>
        <w:rPr>
          <w:rFonts w:eastAsiaTheme="minorHAnsi"/>
        </w:rPr>
      </w:pPr>
      <w:r w:rsidRPr="0027410C">
        <w:rPr>
          <w:rFonts w:eastAsiaTheme="minorHAnsi"/>
        </w:rPr>
        <w:t>§ 15</w:t>
      </w:r>
      <w:r w:rsidR="0027410C">
        <w:rPr>
          <w:rFonts w:eastAsiaTheme="minorHAnsi"/>
        </w:rPr>
        <w:t xml:space="preserve"> </w:t>
      </w:r>
      <w:r w:rsidR="008975E1" w:rsidRPr="008975E1">
        <w:rPr>
          <w:rFonts w:eastAsiaTheme="minorHAnsi"/>
        </w:rPr>
        <w:t xml:space="preserve">Powiadomienia </w:t>
      </w:r>
    </w:p>
    <w:p w14:paraId="56EE603B" w14:textId="77777777" w:rsidR="008975E1" w:rsidRPr="00E92038" w:rsidRDefault="008975E1" w:rsidP="008975E1">
      <w:pPr>
        <w:widowControl w:val="0"/>
        <w:autoSpaceDE w:val="0"/>
        <w:autoSpaceDN w:val="0"/>
        <w:adjustRightInd w:val="0"/>
        <w:spacing w:line="360" w:lineRule="auto"/>
        <w:ind w:left="0" w:firstLine="0"/>
        <w:rPr>
          <w:rFonts w:asciiTheme="minorHAnsi" w:eastAsiaTheme="minorHAnsi" w:hAnsiTheme="minorHAnsi" w:cs="TimesNewRomanPSMT"/>
          <w:szCs w:val="24"/>
        </w:rPr>
      </w:pPr>
      <w:r w:rsidRPr="00E92038">
        <w:rPr>
          <w:rFonts w:asciiTheme="minorHAnsi" w:eastAsiaTheme="minorHAnsi" w:hAnsiTheme="minorHAnsi" w:cs="TimesNewRomanPSMT"/>
          <w:szCs w:val="24"/>
        </w:rPr>
        <w:t>Wszelkie powiadomienia związane z przetargiem, mogą być dokonywane przez Organizatora przetargu – wedle uznania Organizatora przetargu – w następujący sposób:</w:t>
      </w:r>
    </w:p>
    <w:p w14:paraId="11EE9F4A" w14:textId="77777777" w:rsidR="008975E1" w:rsidRPr="008975E1" w:rsidRDefault="008975E1" w:rsidP="008975E1">
      <w:pPr>
        <w:pStyle w:val="Akapitzlist"/>
        <w:widowControl w:val="0"/>
        <w:numPr>
          <w:ilvl w:val="3"/>
          <w:numId w:val="45"/>
        </w:numPr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 w:cstheme="minorHAnsi"/>
        </w:rPr>
      </w:pPr>
      <w:r w:rsidRPr="008975E1">
        <w:rPr>
          <w:rFonts w:asciiTheme="minorHAnsi" w:eastAsiaTheme="minorHAnsi" w:hAnsiTheme="minorHAnsi" w:cstheme="minorHAnsi"/>
          <w:szCs w:val="24"/>
        </w:rPr>
        <w:t>poprzez umieszczenie stosownej informacji na</w:t>
      </w:r>
      <w:r w:rsidRPr="008975E1">
        <w:rPr>
          <w:rFonts w:asciiTheme="minorHAnsi" w:hAnsiTheme="minorHAnsi" w:cstheme="minorHAnsi"/>
          <w:szCs w:val="24"/>
        </w:rPr>
        <w:t xml:space="preserve"> stronie internetowej pod adresem: </w:t>
      </w:r>
      <w:hyperlink r:id="rId14" w:tooltip="kliknij aby przejść na stronę główną ZUS" w:history="1">
        <w:r w:rsidRPr="008975E1">
          <w:rPr>
            <w:rStyle w:val="Hipercze"/>
            <w:rFonts w:asciiTheme="minorHAnsi" w:hAnsiTheme="minorHAnsi" w:cstheme="minorHAnsi"/>
            <w:szCs w:val="24"/>
          </w:rPr>
          <w:t>strona główna ZUS</w:t>
        </w:r>
      </w:hyperlink>
      <w:r w:rsidRPr="008975E1">
        <w:rPr>
          <w:rFonts w:asciiTheme="minorHAnsi" w:eastAsiaTheme="minorHAnsi" w:hAnsiTheme="minorHAnsi" w:cstheme="minorHAnsi"/>
          <w:szCs w:val="24"/>
        </w:rPr>
        <w:t xml:space="preserve"> lub</w:t>
      </w:r>
    </w:p>
    <w:p w14:paraId="0A6183EC" w14:textId="77777777" w:rsidR="000A00F3" w:rsidRPr="00834F58" w:rsidRDefault="008975E1" w:rsidP="008975E1">
      <w:pPr>
        <w:pStyle w:val="Akapitzlist"/>
        <w:widowControl w:val="0"/>
        <w:numPr>
          <w:ilvl w:val="3"/>
          <w:numId w:val="45"/>
        </w:numPr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 w:cstheme="minorHAnsi"/>
        </w:rPr>
      </w:pPr>
      <w:r w:rsidRPr="00834F58">
        <w:rPr>
          <w:rFonts w:asciiTheme="minorHAnsi" w:eastAsiaTheme="minorHAnsi" w:hAnsiTheme="minorHAnsi" w:cstheme="minorHAnsi"/>
          <w:szCs w:val="24"/>
        </w:rPr>
        <w:t xml:space="preserve">poprzez indywidualne powiadomienie poszczególnych Oferentów </w:t>
      </w:r>
      <w:r w:rsidRPr="00834F58">
        <w:rPr>
          <w:rFonts w:asciiTheme="minorHAnsi" w:hAnsiTheme="minorHAnsi" w:cstheme="minorHAnsi"/>
        </w:rPr>
        <w:t>na adres e-mail podany w formularzu ofertowym.</w:t>
      </w:r>
    </w:p>
    <w:p w14:paraId="404BC5FC" w14:textId="77777777" w:rsidR="00FB6912" w:rsidRPr="00BA7BD5" w:rsidRDefault="00FB6912" w:rsidP="00FB6912">
      <w:pPr>
        <w:pStyle w:val="Nagwek2"/>
        <w:rPr>
          <w:rFonts w:eastAsiaTheme="minorHAnsi"/>
        </w:rPr>
      </w:pPr>
      <w:r>
        <w:rPr>
          <w:rFonts w:eastAsiaTheme="minorHAnsi"/>
        </w:rPr>
        <w:t xml:space="preserve">§ 16 </w:t>
      </w:r>
      <w:r w:rsidRPr="00BA7BD5">
        <w:rPr>
          <w:rFonts w:eastAsiaTheme="minorHAnsi"/>
        </w:rPr>
        <w:t>R</w:t>
      </w:r>
      <w:r>
        <w:rPr>
          <w:rFonts w:eastAsiaTheme="minorHAnsi"/>
        </w:rPr>
        <w:t>ODO</w:t>
      </w:r>
      <w:r w:rsidRPr="00BA7BD5">
        <w:rPr>
          <w:rFonts w:eastAsiaTheme="minorHAnsi"/>
        </w:rPr>
        <w:t>-klauzula informacyjna</w:t>
      </w:r>
    </w:p>
    <w:p w14:paraId="558A993D" w14:textId="77777777" w:rsidR="00B22AD1" w:rsidRPr="00BA7BD5" w:rsidRDefault="00B22AD1" w:rsidP="00B22AD1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D46305">
        <w:rPr>
          <w:rFonts w:asciiTheme="minorHAnsi" w:eastAsiaTheme="minorHAnsi" w:hAnsiTheme="minorHAnsi" w:cs="TimesNewRomanPSMT"/>
          <w:szCs w:val="24"/>
        </w:rPr>
        <w:t>Zgodnie z artykułem 13 ustęp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</w:t>
      </w:r>
      <w:r w:rsidRPr="00397AA4">
        <w:rPr>
          <w:rFonts w:asciiTheme="minorHAnsi" w:eastAsiaTheme="minorHAnsi" w:hAnsiTheme="minorHAnsi" w:cs="TimesNewRomanPSMT"/>
          <w:szCs w:val="24"/>
        </w:rPr>
        <w:t xml:space="preserve">Dz. Urz. UE L 119  z 04.05.2016, str. 1), dalej „RODO” administrator danych osobowych, obowiązany jest do spełnienia obowiązku informacyjnego względem osób fizycznych, od których dane osobowe bezpośrednio pozyskał. </w:t>
      </w:r>
      <w:r w:rsidRPr="00BA7BD5">
        <w:rPr>
          <w:rFonts w:asciiTheme="minorHAnsi" w:eastAsiaTheme="minorHAnsi" w:hAnsiTheme="minorHAnsi" w:cs="TimesNewRomanPSMT"/>
          <w:szCs w:val="24"/>
        </w:rPr>
        <w:t xml:space="preserve">Organizator przetargu informuje, że administratorem Pani/Pana danych osobowych jest Zakład Ubezpieczeń Społecznych (ZUS) - Centrala: ul. Szamocka 3, 5, 01-748 Warszawa.  </w:t>
      </w:r>
    </w:p>
    <w:p w14:paraId="41258A9C" w14:textId="77777777" w:rsidR="00B22AD1" w:rsidRPr="00BA7BD5" w:rsidRDefault="00B22AD1" w:rsidP="00B22AD1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BA7BD5">
        <w:rPr>
          <w:rFonts w:asciiTheme="minorHAnsi" w:eastAsiaTheme="minorHAnsi" w:hAnsiTheme="minorHAnsi" w:cs="TimesNewRomanPSMT"/>
          <w:szCs w:val="24"/>
        </w:rPr>
        <w:t>Zakład Ubezpieczeń Społecznych wyznaczył Inspektora Ochrony Danych. Może się Pani/Pan z nim kontaktować we wszystkich sprawach, które dotyczą przetwarzania danych osobowych oraz korzystania z praw związanych z przetwarzaniem danych:</w:t>
      </w:r>
    </w:p>
    <w:p w14:paraId="58434728" w14:textId="77777777" w:rsidR="00B22AD1" w:rsidRPr="008A736D" w:rsidRDefault="00B22AD1" w:rsidP="00B22AD1">
      <w:pPr>
        <w:pStyle w:val="Akapitzlist"/>
        <w:numPr>
          <w:ilvl w:val="0"/>
          <w:numId w:val="47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 w:cstheme="minorHAnsi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l</w:t>
      </w:r>
      <w:r w:rsidRPr="008A736D">
        <w:rPr>
          <w:rFonts w:asciiTheme="minorHAnsi" w:eastAsiaTheme="minorHAnsi" w:hAnsiTheme="minorHAnsi" w:cs="TimesNewRomanPSMT"/>
          <w:szCs w:val="24"/>
        </w:rPr>
        <w:t xml:space="preserve">istownie </w:t>
      </w:r>
      <w:r w:rsidRPr="008A736D">
        <w:rPr>
          <w:rFonts w:asciiTheme="minorHAnsi" w:eastAsiaTheme="minorHAnsi" w:hAnsiTheme="minorHAnsi" w:cstheme="minorHAnsi"/>
          <w:szCs w:val="24"/>
        </w:rPr>
        <w:t>na adres: Inspektor Ochrony Danych, ul. Szamocka 3, 5, 01-748 Warszawa</w:t>
      </w:r>
      <w:r>
        <w:rPr>
          <w:rFonts w:asciiTheme="minorHAnsi" w:eastAsiaTheme="minorHAnsi" w:hAnsiTheme="minorHAnsi" w:cstheme="minorHAnsi"/>
          <w:szCs w:val="24"/>
        </w:rPr>
        <w:t>;</w:t>
      </w:r>
    </w:p>
    <w:p w14:paraId="280DA41F" w14:textId="77777777" w:rsidR="00B22AD1" w:rsidRPr="008A736D" w:rsidRDefault="00B22AD1" w:rsidP="00B22AD1">
      <w:pPr>
        <w:pStyle w:val="Akapitzlist"/>
        <w:numPr>
          <w:ilvl w:val="0"/>
          <w:numId w:val="47"/>
        </w:numPr>
        <w:spacing w:line="360" w:lineRule="auto"/>
        <w:ind w:left="567" w:hanging="283"/>
        <w:contextualSpacing/>
        <w:rPr>
          <w:rFonts w:asciiTheme="minorHAnsi" w:eastAsiaTheme="minorHAnsi" w:hAnsiTheme="minorHAnsi" w:cstheme="minorHAnsi"/>
          <w:szCs w:val="24"/>
        </w:rPr>
      </w:pPr>
      <w:r w:rsidRPr="008A736D">
        <w:rPr>
          <w:rFonts w:asciiTheme="minorHAnsi" w:eastAsiaTheme="minorHAnsi" w:hAnsiTheme="minorHAnsi" w:cstheme="minorHAnsi"/>
          <w:szCs w:val="24"/>
        </w:rPr>
        <w:t xml:space="preserve">przez e-mail: </w:t>
      </w:r>
      <w:r w:rsidRPr="008A736D">
        <w:rPr>
          <w:rFonts w:asciiTheme="minorHAnsi" w:hAnsiTheme="minorHAnsi" w:cs="Arial"/>
          <w:szCs w:val="24"/>
        </w:rPr>
        <w:t xml:space="preserve"> </w:t>
      </w:r>
      <w:hyperlink r:id="rId15" w:tooltip="kliknij aby wysłać wiadomość" w:history="1">
        <w:r w:rsidRPr="008A736D">
          <w:rPr>
            <w:rStyle w:val="Hipercze"/>
            <w:rFonts w:asciiTheme="minorHAnsi" w:eastAsiaTheme="minorHAnsi" w:hAnsiTheme="minorHAnsi" w:cstheme="minorHAnsi"/>
            <w:szCs w:val="24"/>
          </w:rPr>
          <w:t>kontakt do inspektora danych osobowych</w:t>
        </w:r>
      </w:hyperlink>
      <w:r>
        <w:rPr>
          <w:rFonts w:asciiTheme="minorHAnsi" w:hAnsiTheme="minorHAnsi" w:cs="Arial"/>
          <w:szCs w:val="24"/>
        </w:rPr>
        <w:t>;</w:t>
      </w:r>
    </w:p>
    <w:p w14:paraId="2E5E03E4" w14:textId="77777777" w:rsidR="00B22AD1" w:rsidRPr="008A736D" w:rsidRDefault="00B22AD1" w:rsidP="00B22AD1">
      <w:pPr>
        <w:pStyle w:val="Akapitzlist"/>
        <w:numPr>
          <w:ilvl w:val="0"/>
          <w:numId w:val="47"/>
        </w:numPr>
        <w:spacing w:line="360" w:lineRule="auto"/>
        <w:ind w:left="567" w:hanging="283"/>
        <w:contextualSpacing/>
        <w:rPr>
          <w:rFonts w:asciiTheme="minorHAnsi" w:eastAsiaTheme="minorHAnsi" w:hAnsiTheme="minorHAnsi" w:cstheme="minorHAnsi"/>
          <w:szCs w:val="24"/>
        </w:rPr>
      </w:pPr>
      <w:r w:rsidRPr="008A736D">
        <w:rPr>
          <w:rFonts w:asciiTheme="minorHAnsi" w:hAnsiTheme="minorHAnsi" w:cstheme="minorHAnsi"/>
          <w:szCs w:val="22"/>
        </w:rPr>
        <w:t>za pośrednictwem PUE ZUS.</w:t>
      </w:r>
    </w:p>
    <w:p w14:paraId="67C8185E" w14:textId="77777777" w:rsidR="00B22AD1" w:rsidRPr="008A736D" w:rsidRDefault="00B22AD1" w:rsidP="00B22AD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8A736D">
        <w:rPr>
          <w:rFonts w:asciiTheme="minorHAnsi" w:eastAsiaTheme="minorHAnsi" w:hAnsiTheme="minorHAnsi" w:cs="TimesNewRomanPSMT"/>
          <w:szCs w:val="24"/>
        </w:rPr>
        <w:t>Pani/ Pana dane osobowe będą przetwarzane na podstawie artykułu 6 ustęp 1 litera c RODO w celu związanym z przeprowadzeniem przetargu, o którym mowa w Regulaminie przetargu.</w:t>
      </w:r>
    </w:p>
    <w:p w14:paraId="025BC67D" w14:textId="77777777" w:rsidR="00B22AD1" w:rsidRPr="007E0ACE" w:rsidRDefault="00B22AD1" w:rsidP="00B22AD1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7E0ACE">
        <w:rPr>
          <w:rFonts w:asciiTheme="minorHAnsi" w:eastAsiaTheme="minorHAnsi" w:hAnsiTheme="minorHAnsi" w:cs="TimesNewRomanPSMT"/>
          <w:szCs w:val="24"/>
        </w:rPr>
        <w:t xml:space="preserve">Odbiorcami Pani/Pana danych osobowych mogą być osoby lub podmioty, którym udostępniona zostanie dokumentacja przetargowa, zgodnie  z warunkami ogólnymi przetargu określonymi w </w:t>
      </w:r>
      <w:r>
        <w:rPr>
          <w:rFonts w:asciiTheme="minorHAnsi" w:eastAsiaTheme="minorHAnsi" w:hAnsiTheme="minorHAnsi" w:cs="TimesNewRomanPSMT"/>
          <w:szCs w:val="24"/>
        </w:rPr>
        <w:t xml:space="preserve">Regulaminie przetargu </w:t>
      </w:r>
      <w:r w:rsidRPr="007E0ACE">
        <w:rPr>
          <w:rFonts w:asciiTheme="minorHAnsi" w:eastAsiaTheme="minorHAnsi" w:hAnsiTheme="minorHAnsi" w:cs="TimesNewRomanPSMT"/>
          <w:szCs w:val="24"/>
        </w:rPr>
        <w:t xml:space="preserve">oraz osoby lub podmioty, które w ramach sprawowania uprawnień kontrolnych lub nadzoru nad </w:t>
      </w:r>
      <w:r>
        <w:rPr>
          <w:rFonts w:asciiTheme="minorHAnsi" w:eastAsiaTheme="minorHAnsi" w:hAnsiTheme="minorHAnsi" w:cs="TimesNewRomanPSMT"/>
          <w:szCs w:val="24"/>
        </w:rPr>
        <w:t xml:space="preserve">Organizatorem przetargu </w:t>
      </w:r>
      <w:r w:rsidRPr="007E0ACE">
        <w:rPr>
          <w:rFonts w:asciiTheme="minorHAnsi" w:eastAsiaTheme="minorHAnsi" w:hAnsiTheme="minorHAnsi" w:cs="TimesNewRomanPSMT"/>
          <w:szCs w:val="24"/>
        </w:rPr>
        <w:t xml:space="preserve">zażądają udostępniania </w:t>
      </w:r>
      <w:r>
        <w:rPr>
          <w:rFonts w:asciiTheme="minorHAnsi" w:eastAsiaTheme="minorHAnsi" w:hAnsiTheme="minorHAnsi" w:cs="TimesNewRomanPSMT"/>
          <w:szCs w:val="24"/>
        </w:rPr>
        <w:t>dokumentacji przetargowej</w:t>
      </w:r>
      <w:r w:rsidRPr="007E0ACE">
        <w:rPr>
          <w:rFonts w:asciiTheme="minorHAnsi" w:eastAsiaTheme="minorHAnsi" w:hAnsiTheme="minorHAnsi" w:cs="TimesNewRomanPSMT"/>
          <w:szCs w:val="24"/>
        </w:rPr>
        <w:t xml:space="preserve"> i którym organizator przetargu będzie zobowiązany do udostępnienia dokumentacji przetargow</w:t>
      </w:r>
      <w:r>
        <w:rPr>
          <w:rFonts w:asciiTheme="minorHAnsi" w:eastAsiaTheme="minorHAnsi" w:hAnsiTheme="minorHAnsi" w:cs="TimesNewRomanPSMT"/>
          <w:szCs w:val="24"/>
        </w:rPr>
        <w:t>ej na podstawie przepisów prawa.</w:t>
      </w:r>
    </w:p>
    <w:p w14:paraId="15DA51F3" w14:textId="77777777" w:rsidR="00B22AD1" w:rsidRPr="007E0ACE" w:rsidRDefault="00B22AD1" w:rsidP="00B22AD1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2D44E2">
        <w:rPr>
          <w:rFonts w:asciiTheme="minorHAnsi" w:eastAsiaTheme="minorHAnsi" w:hAnsiTheme="minorHAnsi" w:cs="TimesNewRomanPSMT"/>
          <w:szCs w:val="24"/>
        </w:rPr>
        <w:lastRenderedPageBreak/>
        <w:t xml:space="preserve"> </w:t>
      </w:r>
      <w:r w:rsidRPr="007E0ACE">
        <w:rPr>
          <w:rFonts w:asciiTheme="minorHAnsi" w:eastAsiaTheme="minorHAnsi" w:hAnsiTheme="minorHAnsi" w:cs="TimesNewRomanPSMT"/>
          <w:szCs w:val="24"/>
        </w:rPr>
        <w:t>Pani/Pana dane osobowe będą przechowywane, przez czas określony dla poszczególnych symboli  kategorii archiwalnej, którym jest oznaczona dokumentacja zgromadzona w ZUS, zgodnie z Jednolitym Rzeczowym Wykazem Akt Zakładu Ubezpieczeń Społecznych opracowanym na podstawie rozporządzenia Ministra Kultury i Dziedzictwa Narodowego z dnia 20.10.2015 r. w sprawie klasyfikowania i kwalifikowania dokumentacji, przekazywania materiałów archiwalnych do archiwów państwowych i brakowa</w:t>
      </w:r>
      <w:r>
        <w:rPr>
          <w:rFonts w:asciiTheme="minorHAnsi" w:eastAsiaTheme="minorHAnsi" w:hAnsiTheme="minorHAnsi" w:cs="TimesNewRomanPSMT"/>
          <w:szCs w:val="24"/>
        </w:rPr>
        <w:t>nia dokumentacji niearchiwalne.</w:t>
      </w:r>
    </w:p>
    <w:p w14:paraId="73869505" w14:textId="77777777" w:rsidR="00B22AD1" w:rsidRPr="007E0ACE" w:rsidRDefault="00B22AD1" w:rsidP="00B22AD1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O</w:t>
      </w:r>
      <w:r w:rsidRPr="007E0ACE">
        <w:rPr>
          <w:rFonts w:asciiTheme="minorHAnsi" w:eastAsiaTheme="minorHAnsi" w:hAnsiTheme="minorHAnsi" w:cs="TimesNewRomanPSMT"/>
          <w:szCs w:val="24"/>
        </w:rPr>
        <w:t>bowiązek podania przez Panią/Pana danych osobowych jest wymogiem z</w:t>
      </w:r>
      <w:r>
        <w:rPr>
          <w:rFonts w:asciiTheme="minorHAnsi" w:eastAsiaTheme="minorHAnsi" w:hAnsiTheme="minorHAnsi" w:cs="TimesNewRomanPSMT"/>
          <w:szCs w:val="24"/>
        </w:rPr>
        <w:t>wiązanym z udziałem w przetargu.</w:t>
      </w:r>
      <w:r w:rsidRPr="007E0ACE">
        <w:rPr>
          <w:rFonts w:asciiTheme="minorHAnsi" w:eastAsiaTheme="minorHAnsi" w:hAnsiTheme="minorHAnsi" w:cs="TimesNewRomanPSMT"/>
          <w:szCs w:val="24"/>
        </w:rPr>
        <w:t xml:space="preserve"> </w:t>
      </w:r>
    </w:p>
    <w:p w14:paraId="0D0FC513" w14:textId="77777777" w:rsidR="00B22AD1" w:rsidRPr="00BA7BD5" w:rsidRDefault="00B22AD1" w:rsidP="00B22AD1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BA7BD5">
        <w:rPr>
          <w:rFonts w:asciiTheme="minorHAnsi" w:eastAsiaTheme="minorHAnsi" w:hAnsiTheme="minorHAnsi" w:cs="TimesNewRomanPSMT"/>
          <w:szCs w:val="24"/>
        </w:rPr>
        <w:t>W odniesieniu do Pani/Pana danych osobowych decyzje nie będą podejmowane w sposób zautomatyzowa</w:t>
      </w:r>
      <w:r>
        <w:rPr>
          <w:rFonts w:asciiTheme="minorHAnsi" w:eastAsiaTheme="minorHAnsi" w:hAnsiTheme="minorHAnsi" w:cs="TimesNewRomanPSMT"/>
          <w:szCs w:val="24"/>
        </w:rPr>
        <w:t>ny, stosowanie do art. 22 RODO.</w:t>
      </w:r>
      <w:r w:rsidRPr="00BA7BD5">
        <w:rPr>
          <w:rFonts w:asciiTheme="minorHAnsi" w:eastAsiaTheme="minorHAnsi" w:hAnsiTheme="minorHAnsi" w:cs="TimesNewRomanPSMT"/>
          <w:szCs w:val="24"/>
        </w:rPr>
        <w:t xml:space="preserve"> </w:t>
      </w:r>
    </w:p>
    <w:p w14:paraId="31081EE1" w14:textId="77777777" w:rsidR="00B22AD1" w:rsidRPr="00BA7BD5" w:rsidRDefault="00B22AD1" w:rsidP="00B22AD1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Posiada Pani/Pan:</w:t>
      </w:r>
      <w:r w:rsidRPr="00BA7BD5">
        <w:rPr>
          <w:rFonts w:asciiTheme="minorHAnsi" w:eastAsiaTheme="minorHAnsi" w:hAnsiTheme="minorHAnsi" w:cs="TimesNewRomanPSMT"/>
          <w:szCs w:val="24"/>
        </w:rPr>
        <w:t xml:space="preserve"> </w:t>
      </w:r>
    </w:p>
    <w:p w14:paraId="1F956153" w14:textId="77777777" w:rsidR="00B22AD1" w:rsidRPr="00F8507F" w:rsidRDefault="00B22AD1" w:rsidP="00B22AD1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 w:rsidRPr="00F8507F">
        <w:rPr>
          <w:rFonts w:asciiTheme="minorHAnsi" w:eastAsiaTheme="minorHAnsi" w:hAnsiTheme="minorHAnsi" w:cs="TimesNewRomanPSMT"/>
          <w:szCs w:val="24"/>
        </w:rPr>
        <w:t>na podstawie artykułu 15 RODO prawo dostępu do danych osobowych Pani/Pana dotyczących;</w:t>
      </w:r>
    </w:p>
    <w:p w14:paraId="40C380D9" w14:textId="77777777" w:rsidR="00B22AD1" w:rsidRPr="002D44E2" w:rsidRDefault="00B22AD1" w:rsidP="00B22AD1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 w:rsidRPr="002D44E2">
        <w:rPr>
          <w:rFonts w:asciiTheme="minorHAnsi" w:eastAsiaTheme="minorHAnsi" w:hAnsiTheme="minorHAnsi" w:cs="TimesNewRomanPSMT"/>
          <w:szCs w:val="24"/>
        </w:rPr>
        <w:t>na podstawie artykułu 16 RODO prawo do sprostowania Pani/Pana danych osobowych;</w:t>
      </w:r>
    </w:p>
    <w:p w14:paraId="2732DA8D" w14:textId="77777777" w:rsidR="00B22AD1" w:rsidRDefault="00B22AD1" w:rsidP="00B22AD1">
      <w:pPr>
        <w:numPr>
          <w:ilvl w:val="0"/>
          <w:numId w:val="46"/>
        </w:numPr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 w:rsidRPr="00B44B7E">
        <w:rPr>
          <w:rFonts w:asciiTheme="minorHAnsi" w:eastAsiaTheme="minorHAnsi" w:hAnsiTheme="minorHAnsi" w:cs="TimesNewRomanPSMT"/>
          <w:szCs w:val="24"/>
        </w:rPr>
        <w:t>na podstawi</w:t>
      </w:r>
      <w:r>
        <w:rPr>
          <w:rFonts w:asciiTheme="minorHAnsi" w:eastAsiaTheme="minorHAnsi" w:hAnsiTheme="minorHAnsi" w:cs="TimesNewRomanPSMT"/>
          <w:szCs w:val="24"/>
        </w:rPr>
        <w:t>e artykułu</w:t>
      </w:r>
      <w:r w:rsidRPr="00B44B7E">
        <w:rPr>
          <w:rFonts w:asciiTheme="minorHAnsi" w:eastAsiaTheme="minorHAnsi" w:hAnsiTheme="minorHAnsi" w:cs="TimesNewRomanPSMT"/>
          <w:szCs w:val="24"/>
        </w:rPr>
        <w:t xml:space="preserve"> 18 RODO prawo żądania od administratora ograniczenia przetwarzania danych osobowych z zastrzeżeniem przypadkó</w:t>
      </w:r>
      <w:r>
        <w:rPr>
          <w:rFonts w:asciiTheme="minorHAnsi" w:eastAsiaTheme="minorHAnsi" w:hAnsiTheme="minorHAnsi" w:cs="TimesNewRomanPSMT"/>
          <w:szCs w:val="24"/>
        </w:rPr>
        <w:t>w, o których mowa w art. 18 ustęp</w:t>
      </w:r>
      <w:r w:rsidRPr="00B44B7E">
        <w:rPr>
          <w:rFonts w:asciiTheme="minorHAnsi" w:eastAsiaTheme="minorHAnsi" w:hAnsiTheme="minorHAnsi" w:cs="TimesNewRomanPSMT"/>
          <w:szCs w:val="24"/>
        </w:rPr>
        <w:t xml:space="preserve"> 2 RODO*;</w:t>
      </w:r>
    </w:p>
    <w:p w14:paraId="64F72544" w14:textId="77777777" w:rsidR="00B22AD1" w:rsidRPr="00B44B7E" w:rsidRDefault="00B22AD1" w:rsidP="00B22AD1">
      <w:pPr>
        <w:pStyle w:val="Akapitzlist"/>
        <w:numPr>
          <w:ilvl w:val="0"/>
          <w:numId w:val="46"/>
        </w:numPr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 w:rsidRPr="00B44B7E">
        <w:rPr>
          <w:rFonts w:asciiTheme="minorHAnsi" w:eastAsiaTheme="minorHAnsi" w:hAnsiTheme="minorHAnsi" w:cs="TimesNewRomanPSMT"/>
          <w:szCs w:val="24"/>
        </w:rPr>
        <w:t>prawo do wniesienia skargi do Prezesa Urzędu Ochrony Danych Osobowych, gdy uzna Pani/Pan, że przetwarzanie danych osobowych Pani/Pana doty</w:t>
      </w:r>
      <w:r>
        <w:rPr>
          <w:rFonts w:asciiTheme="minorHAnsi" w:eastAsiaTheme="minorHAnsi" w:hAnsiTheme="minorHAnsi" w:cs="TimesNewRomanPSMT"/>
          <w:szCs w:val="24"/>
        </w:rPr>
        <w:t>czących narusza przepisy RODO.</w:t>
      </w:r>
    </w:p>
    <w:p w14:paraId="785D9DEE" w14:textId="77777777" w:rsidR="00B22AD1" w:rsidRPr="00BA7BD5" w:rsidRDefault="00B22AD1" w:rsidP="00B22AD1">
      <w:pPr>
        <w:pStyle w:val="Akapitzlist"/>
        <w:numPr>
          <w:ilvl w:val="0"/>
          <w:numId w:val="23"/>
        </w:numPr>
        <w:spacing w:line="360" w:lineRule="auto"/>
        <w:ind w:left="284"/>
        <w:rPr>
          <w:rFonts w:asciiTheme="minorHAnsi" w:eastAsiaTheme="minorHAnsi" w:hAnsiTheme="minorHAnsi" w:cs="TimesNewRomanPSMT"/>
          <w:szCs w:val="24"/>
        </w:rPr>
      </w:pPr>
      <w:r w:rsidRPr="00BA7BD5">
        <w:rPr>
          <w:rFonts w:asciiTheme="minorHAnsi" w:eastAsiaTheme="minorHAnsi" w:hAnsiTheme="minorHAnsi" w:cs="TimesNewRomanPSMT"/>
          <w:szCs w:val="24"/>
        </w:rPr>
        <w:t>Nie przysługuje Pani/Panu: </w:t>
      </w:r>
    </w:p>
    <w:p w14:paraId="3A80B9CF" w14:textId="77777777" w:rsidR="00B22AD1" w:rsidRPr="00B44B7E" w:rsidRDefault="00B22AD1" w:rsidP="00B22AD1">
      <w:pPr>
        <w:pStyle w:val="Akapitzlist"/>
        <w:numPr>
          <w:ilvl w:val="1"/>
          <w:numId w:val="33"/>
        </w:numPr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w związku z artykułem 17 ustęp 3 litera</w:t>
      </w:r>
      <w:r w:rsidRPr="00B44B7E">
        <w:rPr>
          <w:rFonts w:asciiTheme="minorHAnsi" w:eastAsiaTheme="minorHAnsi" w:hAnsiTheme="minorHAnsi" w:cs="TimesNewRomanPSMT"/>
          <w:szCs w:val="24"/>
        </w:rPr>
        <w:t xml:space="preserve"> b, d lub e RODO prawo do usunięcia danych osobowych; </w:t>
      </w:r>
    </w:p>
    <w:p w14:paraId="776507E6" w14:textId="77777777" w:rsidR="00B22AD1" w:rsidRPr="00B44B7E" w:rsidRDefault="00B22AD1" w:rsidP="00B22AD1">
      <w:pPr>
        <w:pStyle w:val="Akapitzlist"/>
        <w:numPr>
          <w:ilvl w:val="1"/>
          <w:numId w:val="33"/>
        </w:numPr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 w:rsidRPr="00B44B7E">
        <w:rPr>
          <w:rFonts w:asciiTheme="minorHAnsi" w:eastAsiaTheme="minorHAnsi" w:hAnsiTheme="minorHAnsi" w:cs="TimesNewRomanPSMT"/>
          <w:szCs w:val="24"/>
        </w:rPr>
        <w:t xml:space="preserve">prawo do przenoszenia danych osobowych, o którym mowa w art. 20 RODO;  </w:t>
      </w:r>
    </w:p>
    <w:p w14:paraId="79ECEA41" w14:textId="77777777" w:rsidR="00B22AD1" w:rsidRPr="00B44B7E" w:rsidRDefault="00B22AD1" w:rsidP="00B22AD1">
      <w:pPr>
        <w:pStyle w:val="Akapitzlist"/>
        <w:numPr>
          <w:ilvl w:val="1"/>
          <w:numId w:val="33"/>
        </w:numPr>
        <w:spacing w:after="240"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na podstawie artykułem</w:t>
      </w:r>
      <w:r w:rsidRPr="00B44B7E">
        <w:rPr>
          <w:rFonts w:asciiTheme="minorHAnsi" w:eastAsiaTheme="minorHAnsi" w:hAnsiTheme="minorHAnsi" w:cs="TimesNewRomanPSMT"/>
          <w:szCs w:val="24"/>
        </w:rPr>
        <w:t xml:space="preserve"> 21 RODO prawo sprzeciwu, wobec przetwarzania danych osobowych, gdyż podstawą prawną przetwarzania Pani</w:t>
      </w:r>
      <w:r>
        <w:rPr>
          <w:rFonts w:asciiTheme="minorHAnsi" w:eastAsiaTheme="minorHAnsi" w:hAnsiTheme="minorHAnsi" w:cs="TimesNewRomanPSMT"/>
          <w:szCs w:val="24"/>
        </w:rPr>
        <w:t>/Pana danych osobowych jest artykuł 6 ustęp 1 litera</w:t>
      </w:r>
      <w:r w:rsidRPr="00B44B7E">
        <w:rPr>
          <w:rFonts w:asciiTheme="minorHAnsi" w:eastAsiaTheme="minorHAnsi" w:hAnsiTheme="minorHAnsi" w:cs="TimesNewRomanPSMT"/>
          <w:szCs w:val="24"/>
        </w:rPr>
        <w:t xml:space="preserve"> c RODO</w:t>
      </w:r>
      <w:r>
        <w:rPr>
          <w:rFonts w:asciiTheme="minorHAnsi" w:eastAsiaTheme="minorHAnsi" w:hAnsiTheme="minorHAnsi" w:cs="TimesNewRomanPSMT"/>
          <w:szCs w:val="24"/>
        </w:rPr>
        <w:t>.</w:t>
      </w:r>
    </w:p>
    <w:p w14:paraId="10E3A871" w14:textId="77777777" w:rsidR="00B22AD1" w:rsidRPr="004F739B" w:rsidRDefault="00B22AD1" w:rsidP="00B22AD1">
      <w:pPr>
        <w:spacing w:line="360" w:lineRule="auto"/>
        <w:ind w:left="284" w:firstLine="0"/>
        <w:rPr>
          <w:rFonts w:asciiTheme="minorHAnsi" w:eastAsiaTheme="minorHAnsi" w:hAnsiTheme="minorHAnsi" w:cs="TimesNewRomanPSMT"/>
          <w:i/>
          <w:sz w:val="18"/>
          <w:szCs w:val="18"/>
        </w:rPr>
      </w:pPr>
      <w:r w:rsidRPr="00BA7BD5">
        <w:rPr>
          <w:rFonts w:asciiTheme="minorHAnsi" w:eastAsiaTheme="minorHAnsi" w:hAnsiTheme="minorHAnsi" w:cs="TimesNewRomanPSMT"/>
          <w:i/>
          <w:sz w:val="18"/>
          <w:szCs w:val="18"/>
        </w:rPr>
        <w:t>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5C1C1BA0" w14:textId="081FF062" w:rsidR="003661F7" w:rsidRPr="004F739B" w:rsidRDefault="003661F7" w:rsidP="00FB6912">
      <w:pPr>
        <w:spacing w:line="360" w:lineRule="auto"/>
        <w:ind w:left="284" w:firstLine="0"/>
        <w:rPr>
          <w:rFonts w:asciiTheme="minorHAnsi" w:eastAsiaTheme="minorHAnsi" w:hAnsiTheme="minorHAnsi" w:cs="TimesNewRomanPSMT"/>
          <w:i/>
          <w:sz w:val="18"/>
          <w:szCs w:val="18"/>
        </w:rPr>
      </w:pPr>
    </w:p>
    <w:sectPr w:rsidR="003661F7" w:rsidRPr="004F739B" w:rsidSect="00C536D3">
      <w:headerReference w:type="even" r:id="rId16"/>
      <w:footerReference w:type="default" r:id="rId17"/>
      <w:footerReference w:type="first" r:id="rId18"/>
      <w:pgSz w:w="11907" w:h="16840" w:code="9"/>
      <w:pgMar w:top="567" w:right="867" w:bottom="567" w:left="840" w:header="720" w:footer="483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6BA56" w14:textId="77777777" w:rsidR="00A900F4" w:rsidRDefault="00A900F4" w:rsidP="00B87EA0">
      <w:r>
        <w:separator/>
      </w:r>
    </w:p>
  </w:endnote>
  <w:endnote w:type="continuationSeparator" w:id="0">
    <w:p w14:paraId="0AAF82E0" w14:textId="77777777" w:rsidR="00A900F4" w:rsidRDefault="00A900F4" w:rsidP="00B87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572191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74FA1110" w14:textId="77777777" w:rsidR="002B3878" w:rsidRPr="003E166E" w:rsidRDefault="002B3878">
        <w:pPr>
          <w:pStyle w:val="Stopka"/>
          <w:jc w:val="right"/>
          <w:rPr>
            <w:rFonts w:asciiTheme="minorHAnsi" w:hAnsiTheme="minorHAnsi" w:cstheme="minorHAnsi"/>
          </w:rPr>
        </w:pPr>
        <w:r w:rsidRPr="003E166E">
          <w:rPr>
            <w:rFonts w:asciiTheme="minorHAnsi" w:hAnsiTheme="minorHAnsi" w:cstheme="minorHAnsi"/>
          </w:rPr>
          <w:fldChar w:fldCharType="begin"/>
        </w:r>
        <w:r w:rsidRPr="003E166E">
          <w:rPr>
            <w:rFonts w:asciiTheme="minorHAnsi" w:hAnsiTheme="minorHAnsi" w:cstheme="minorHAnsi"/>
          </w:rPr>
          <w:instrText>PAGE   \* MERGEFORMAT</w:instrText>
        </w:r>
        <w:r w:rsidRPr="003E166E">
          <w:rPr>
            <w:rFonts w:asciiTheme="minorHAnsi" w:hAnsiTheme="minorHAnsi" w:cstheme="minorHAnsi"/>
          </w:rPr>
          <w:fldChar w:fldCharType="separate"/>
        </w:r>
        <w:r w:rsidR="0043402C">
          <w:rPr>
            <w:rFonts w:asciiTheme="minorHAnsi" w:hAnsiTheme="minorHAnsi" w:cstheme="minorHAnsi"/>
            <w:noProof/>
          </w:rPr>
          <w:t>10</w:t>
        </w:r>
        <w:r w:rsidRPr="003E166E">
          <w:rPr>
            <w:rFonts w:asciiTheme="minorHAnsi" w:hAnsiTheme="minorHAnsi" w:cstheme="minorHAnsi"/>
          </w:rPr>
          <w:fldChar w:fldCharType="end"/>
        </w:r>
      </w:p>
    </w:sdtContent>
  </w:sdt>
  <w:p w14:paraId="386D8228" w14:textId="77777777" w:rsidR="002B3878" w:rsidRDefault="002B3878">
    <w:pPr>
      <w:pStyle w:val="Stopka"/>
      <w:jc w:val="right"/>
      <w:rPr>
        <w:rStyle w:val="Numerstrony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743174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61859D5B" w14:textId="77777777" w:rsidR="002B3878" w:rsidRPr="00E36660" w:rsidRDefault="002B3878">
        <w:pPr>
          <w:pStyle w:val="Stopka"/>
          <w:jc w:val="right"/>
          <w:rPr>
            <w:rFonts w:asciiTheme="minorHAnsi" w:hAnsiTheme="minorHAnsi" w:cstheme="minorHAnsi"/>
          </w:rPr>
        </w:pPr>
        <w:r w:rsidRPr="00E36660">
          <w:rPr>
            <w:rFonts w:asciiTheme="minorHAnsi" w:hAnsiTheme="minorHAnsi" w:cstheme="minorHAnsi"/>
          </w:rPr>
          <w:fldChar w:fldCharType="begin"/>
        </w:r>
        <w:r w:rsidRPr="00E36660">
          <w:rPr>
            <w:rFonts w:asciiTheme="minorHAnsi" w:hAnsiTheme="minorHAnsi" w:cstheme="minorHAnsi"/>
          </w:rPr>
          <w:instrText>PAGE   \* MERGEFORMAT</w:instrText>
        </w:r>
        <w:r w:rsidRPr="00E36660">
          <w:rPr>
            <w:rFonts w:asciiTheme="minorHAnsi" w:hAnsiTheme="minorHAnsi" w:cstheme="minorHAnsi"/>
          </w:rPr>
          <w:fldChar w:fldCharType="separate"/>
        </w:r>
        <w:r w:rsidR="0043402C">
          <w:rPr>
            <w:rFonts w:asciiTheme="minorHAnsi" w:hAnsiTheme="minorHAnsi" w:cstheme="minorHAnsi"/>
            <w:noProof/>
          </w:rPr>
          <w:t>1</w:t>
        </w:r>
        <w:r w:rsidRPr="00E36660">
          <w:rPr>
            <w:rFonts w:asciiTheme="minorHAnsi" w:hAnsiTheme="minorHAnsi" w:cstheme="minorHAnsi"/>
          </w:rPr>
          <w:fldChar w:fldCharType="end"/>
        </w:r>
      </w:p>
    </w:sdtContent>
  </w:sdt>
  <w:p w14:paraId="5DF290D6" w14:textId="77777777" w:rsidR="002B3878" w:rsidRDefault="002B3878" w:rsidP="00B87EA0">
    <w:pPr>
      <w:pStyle w:val="Stopka"/>
      <w:jc w:val="right"/>
      <w:rPr>
        <w:i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AA614" w14:textId="77777777" w:rsidR="00A900F4" w:rsidRDefault="00A900F4" w:rsidP="00B87EA0">
      <w:r>
        <w:separator/>
      </w:r>
    </w:p>
  </w:footnote>
  <w:footnote w:type="continuationSeparator" w:id="0">
    <w:p w14:paraId="5EBFED9B" w14:textId="77777777" w:rsidR="00A900F4" w:rsidRDefault="00A900F4" w:rsidP="00B87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24B92" w14:textId="77777777" w:rsidR="002B3878" w:rsidRDefault="002B3878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759F8D5" w14:textId="77777777" w:rsidR="002B3878" w:rsidRDefault="002B38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4B1E"/>
    <w:multiLevelType w:val="hybridMultilevel"/>
    <w:tmpl w:val="290E86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743B8"/>
    <w:multiLevelType w:val="hybridMultilevel"/>
    <w:tmpl w:val="35CAF8D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2E67033"/>
    <w:multiLevelType w:val="hybridMultilevel"/>
    <w:tmpl w:val="F142F460"/>
    <w:lvl w:ilvl="0" w:tplc="A314AB2A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33253C9"/>
    <w:multiLevelType w:val="hybridMultilevel"/>
    <w:tmpl w:val="38FA2D4A"/>
    <w:lvl w:ilvl="0" w:tplc="E842E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563512"/>
    <w:multiLevelType w:val="hybridMultilevel"/>
    <w:tmpl w:val="7146E6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F031E"/>
    <w:multiLevelType w:val="hybridMultilevel"/>
    <w:tmpl w:val="6B040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D318C"/>
    <w:multiLevelType w:val="hybridMultilevel"/>
    <w:tmpl w:val="6CB6104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4D22C9"/>
    <w:multiLevelType w:val="hybridMultilevel"/>
    <w:tmpl w:val="7D0235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90BCC"/>
    <w:multiLevelType w:val="hybridMultilevel"/>
    <w:tmpl w:val="4C76A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D431A"/>
    <w:multiLevelType w:val="hybridMultilevel"/>
    <w:tmpl w:val="DA520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74E21"/>
    <w:multiLevelType w:val="hybridMultilevel"/>
    <w:tmpl w:val="28522F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12690"/>
    <w:multiLevelType w:val="hybridMultilevel"/>
    <w:tmpl w:val="66EE15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A3537"/>
    <w:multiLevelType w:val="hybridMultilevel"/>
    <w:tmpl w:val="76980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64894"/>
    <w:multiLevelType w:val="hybridMultilevel"/>
    <w:tmpl w:val="15C8F7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8715A"/>
    <w:multiLevelType w:val="hybridMultilevel"/>
    <w:tmpl w:val="C256D226"/>
    <w:lvl w:ilvl="0" w:tplc="81E6ED62">
      <w:start w:val="1"/>
      <w:numFmt w:val="decimal"/>
      <w:lvlText w:val="%1."/>
      <w:lvlJc w:val="left"/>
      <w:pPr>
        <w:ind w:left="927" w:hanging="360"/>
      </w:pPr>
      <w:rPr>
        <w:rFonts w:asciiTheme="minorHAnsi" w:eastAsia="Times New Roman" w:hAnsiTheme="minorHAnsi" w:cs="Times New Roman"/>
        <w:sz w:val="2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B26245"/>
    <w:multiLevelType w:val="hybridMultilevel"/>
    <w:tmpl w:val="EA2075AC"/>
    <w:lvl w:ilvl="0" w:tplc="E842ECE2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33C43678"/>
    <w:multiLevelType w:val="hybridMultilevel"/>
    <w:tmpl w:val="D316AB6C"/>
    <w:lvl w:ilvl="0" w:tplc="89B2D9F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F2184"/>
    <w:multiLevelType w:val="hybridMultilevel"/>
    <w:tmpl w:val="EEAE23A6"/>
    <w:lvl w:ilvl="0" w:tplc="C75A56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8D62536"/>
    <w:multiLevelType w:val="hybridMultilevel"/>
    <w:tmpl w:val="82FC6C52"/>
    <w:lvl w:ilvl="0" w:tplc="5BA8D54C">
      <w:start w:val="1"/>
      <w:numFmt w:val="decimal"/>
      <w:lvlText w:val="%1)"/>
      <w:lvlJc w:val="left"/>
      <w:pPr>
        <w:ind w:left="720" w:hanging="360"/>
      </w:pPr>
      <w:rPr>
        <w:rFonts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E36B7"/>
    <w:multiLevelType w:val="hybridMultilevel"/>
    <w:tmpl w:val="DA7A099C"/>
    <w:lvl w:ilvl="0" w:tplc="35BCE8D6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B736A0C"/>
    <w:multiLevelType w:val="hybridMultilevel"/>
    <w:tmpl w:val="3DA8C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45E81"/>
    <w:multiLevelType w:val="hybridMultilevel"/>
    <w:tmpl w:val="ED5C6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4C4765"/>
    <w:multiLevelType w:val="hybridMultilevel"/>
    <w:tmpl w:val="63064C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36EA9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306E9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 w:val="0"/>
      </w:r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2BA0E5B"/>
    <w:multiLevelType w:val="hybridMultilevel"/>
    <w:tmpl w:val="D3D676D8"/>
    <w:lvl w:ilvl="0" w:tplc="FDA6860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F4529"/>
    <w:multiLevelType w:val="hybridMultilevel"/>
    <w:tmpl w:val="816EC7D0"/>
    <w:lvl w:ilvl="0" w:tplc="0C9E5A2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8F241E5"/>
    <w:multiLevelType w:val="hybridMultilevel"/>
    <w:tmpl w:val="7A6273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40E69"/>
    <w:multiLevelType w:val="hybridMultilevel"/>
    <w:tmpl w:val="42BA3E12"/>
    <w:lvl w:ilvl="0" w:tplc="84727426">
      <w:start w:val="1"/>
      <w:numFmt w:val="decimal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34362"/>
    <w:multiLevelType w:val="hybridMultilevel"/>
    <w:tmpl w:val="4A32F912"/>
    <w:lvl w:ilvl="0" w:tplc="823E0DB8">
      <w:start w:val="1"/>
      <w:numFmt w:val="decimal"/>
      <w:lvlText w:val="%1."/>
      <w:lvlJc w:val="left"/>
      <w:pPr>
        <w:ind w:left="927" w:hanging="360"/>
      </w:pPr>
      <w:rPr>
        <w:rFonts w:hint="default"/>
        <w:sz w:val="25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1D403AD"/>
    <w:multiLevelType w:val="hybridMultilevel"/>
    <w:tmpl w:val="8CAC4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B123F"/>
    <w:multiLevelType w:val="hybridMultilevel"/>
    <w:tmpl w:val="DCAA19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1B6F60"/>
    <w:multiLevelType w:val="hybridMultilevel"/>
    <w:tmpl w:val="48182E0C"/>
    <w:lvl w:ilvl="0" w:tplc="D6AE7C7C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1" w15:restartNumberingAfterBreak="0">
    <w:nsid w:val="542E2F81"/>
    <w:multiLevelType w:val="hybridMultilevel"/>
    <w:tmpl w:val="D34ECE5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6C4B32"/>
    <w:multiLevelType w:val="hybridMultilevel"/>
    <w:tmpl w:val="E07A606E"/>
    <w:lvl w:ilvl="0" w:tplc="CB7861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893568A"/>
    <w:multiLevelType w:val="hybridMultilevel"/>
    <w:tmpl w:val="27F08882"/>
    <w:lvl w:ilvl="0" w:tplc="64B6167E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90011C7"/>
    <w:multiLevelType w:val="hybridMultilevel"/>
    <w:tmpl w:val="8BDC2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54795F"/>
    <w:multiLevelType w:val="hybridMultilevel"/>
    <w:tmpl w:val="E91EB8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D222E4"/>
    <w:multiLevelType w:val="hybridMultilevel"/>
    <w:tmpl w:val="71A66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75A568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7930D6"/>
    <w:multiLevelType w:val="hybridMultilevel"/>
    <w:tmpl w:val="D34ECE5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C035F4"/>
    <w:multiLevelType w:val="hybridMultilevel"/>
    <w:tmpl w:val="2DF2E364"/>
    <w:lvl w:ilvl="0" w:tplc="E842E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FC36A7"/>
    <w:multiLevelType w:val="hybridMultilevel"/>
    <w:tmpl w:val="DCAA19F0"/>
    <w:lvl w:ilvl="0" w:tplc="E842E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9F0FC7"/>
    <w:multiLevelType w:val="hybridMultilevel"/>
    <w:tmpl w:val="7B585734"/>
    <w:lvl w:ilvl="0" w:tplc="B9EE661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1" w15:restartNumberingAfterBreak="0">
    <w:nsid w:val="67F60E8F"/>
    <w:multiLevelType w:val="hybridMultilevel"/>
    <w:tmpl w:val="97E6D758"/>
    <w:lvl w:ilvl="0" w:tplc="5E8EC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67FA2099"/>
    <w:multiLevelType w:val="hybridMultilevel"/>
    <w:tmpl w:val="6C1A8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677BE0"/>
    <w:multiLevelType w:val="hybridMultilevel"/>
    <w:tmpl w:val="32EE2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940DBD"/>
    <w:multiLevelType w:val="hybridMultilevel"/>
    <w:tmpl w:val="B0FC4700"/>
    <w:lvl w:ilvl="0" w:tplc="3C7A6F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252850"/>
    <w:multiLevelType w:val="hybridMultilevel"/>
    <w:tmpl w:val="A01867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D806AE"/>
    <w:multiLevelType w:val="hybridMultilevel"/>
    <w:tmpl w:val="6C384090"/>
    <w:lvl w:ilvl="0" w:tplc="7D5C92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7567F4B"/>
    <w:multiLevelType w:val="hybridMultilevel"/>
    <w:tmpl w:val="58CE2E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1640E0"/>
    <w:multiLevelType w:val="hybridMultilevel"/>
    <w:tmpl w:val="26341F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5B2560"/>
    <w:multiLevelType w:val="hybridMultilevel"/>
    <w:tmpl w:val="133E84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B38CAE8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944140">
    <w:abstractNumId w:val="41"/>
  </w:num>
  <w:num w:numId="2" w16cid:durableId="1721899018">
    <w:abstractNumId w:val="27"/>
  </w:num>
  <w:num w:numId="3" w16cid:durableId="2135361846">
    <w:abstractNumId w:val="43"/>
  </w:num>
  <w:num w:numId="4" w16cid:durableId="1587610321">
    <w:abstractNumId w:val="46"/>
  </w:num>
  <w:num w:numId="5" w16cid:durableId="1704360122">
    <w:abstractNumId w:val="5"/>
  </w:num>
  <w:num w:numId="6" w16cid:durableId="1390150737">
    <w:abstractNumId w:val="17"/>
  </w:num>
  <w:num w:numId="7" w16cid:durableId="1348681235">
    <w:abstractNumId w:val="8"/>
  </w:num>
  <w:num w:numId="8" w16cid:durableId="553658133">
    <w:abstractNumId w:val="20"/>
  </w:num>
  <w:num w:numId="9" w16cid:durableId="1298221222">
    <w:abstractNumId w:val="19"/>
  </w:num>
  <w:num w:numId="10" w16cid:durableId="1197700743">
    <w:abstractNumId w:val="33"/>
  </w:num>
  <w:num w:numId="11" w16cid:durableId="533927134">
    <w:abstractNumId w:val="26"/>
  </w:num>
  <w:num w:numId="12" w16cid:durableId="1318454071">
    <w:abstractNumId w:val="16"/>
  </w:num>
  <w:num w:numId="13" w16cid:durableId="68424564">
    <w:abstractNumId w:val="40"/>
  </w:num>
  <w:num w:numId="14" w16cid:durableId="565607730">
    <w:abstractNumId w:val="11"/>
  </w:num>
  <w:num w:numId="15" w16cid:durableId="813327506">
    <w:abstractNumId w:val="23"/>
  </w:num>
  <w:num w:numId="16" w16cid:durableId="983242899">
    <w:abstractNumId w:val="39"/>
  </w:num>
  <w:num w:numId="17" w16cid:durableId="1799488096">
    <w:abstractNumId w:val="49"/>
  </w:num>
  <w:num w:numId="18" w16cid:durableId="75058134">
    <w:abstractNumId w:val="42"/>
  </w:num>
  <w:num w:numId="19" w16cid:durableId="1180120021">
    <w:abstractNumId w:val="2"/>
  </w:num>
  <w:num w:numId="20" w16cid:durableId="903372726">
    <w:abstractNumId w:val="44"/>
  </w:num>
  <w:num w:numId="21" w16cid:durableId="1948343006">
    <w:abstractNumId w:val="24"/>
  </w:num>
  <w:num w:numId="22" w16cid:durableId="1760175968">
    <w:abstractNumId w:val="1"/>
  </w:num>
  <w:num w:numId="23" w16cid:durableId="1279752535">
    <w:abstractNumId w:val="31"/>
  </w:num>
  <w:num w:numId="24" w16cid:durableId="151796020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869901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94484064">
    <w:abstractNumId w:val="6"/>
  </w:num>
  <w:num w:numId="27" w16cid:durableId="9844650">
    <w:abstractNumId w:val="30"/>
  </w:num>
  <w:num w:numId="28" w16cid:durableId="159540692">
    <w:abstractNumId w:val="35"/>
  </w:num>
  <w:num w:numId="29" w16cid:durableId="527597349">
    <w:abstractNumId w:val="25"/>
  </w:num>
  <w:num w:numId="30" w16cid:durableId="1364594830">
    <w:abstractNumId w:val="10"/>
  </w:num>
  <w:num w:numId="31" w16cid:durableId="1539972383">
    <w:abstractNumId w:val="38"/>
  </w:num>
  <w:num w:numId="32" w16cid:durableId="598370921">
    <w:abstractNumId w:val="3"/>
  </w:num>
  <w:num w:numId="33" w16cid:durableId="1030495294">
    <w:abstractNumId w:val="36"/>
  </w:num>
  <w:num w:numId="34" w16cid:durableId="1868978735">
    <w:abstractNumId w:val="37"/>
  </w:num>
  <w:num w:numId="35" w16cid:durableId="489177673">
    <w:abstractNumId w:val="12"/>
  </w:num>
  <w:num w:numId="36" w16cid:durableId="1582180235">
    <w:abstractNumId w:val="28"/>
  </w:num>
  <w:num w:numId="37" w16cid:durableId="559832174">
    <w:abstractNumId w:val="45"/>
  </w:num>
  <w:num w:numId="38" w16cid:durableId="1421413446">
    <w:abstractNumId w:val="47"/>
  </w:num>
  <w:num w:numId="39" w16cid:durableId="1578899074">
    <w:abstractNumId w:val="34"/>
  </w:num>
  <w:num w:numId="40" w16cid:durableId="1410155782">
    <w:abstractNumId w:val="9"/>
  </w:num>
  <w:num w:numId="41" w16cid:durableId="1268464591">
    <w:abstractNumId w:val="4"/>
  </w:num>
  <w:num w:numId="42" w16cid:durableId="564536268">
    <w:abstractNumId w:val="7"/>
  </w:num>
  <w:num w:numId="43" w16cid:durableId="1496189035">
    <w:abstractNumId w:val="14"/>
  </w:num>
  <w:num w:numId="44" w16cid:durableId="1948534523">
    <w:abstractNumId w:val="15"/>
  </w:num>
  <w:num w:numId="45" w16cid:durableId="251162439">
    <w:abstractNumId w:val="22"/>
  </w:num>
  <w:num w:numId="46" w16cid:durableId="2030333937">
    <w:abstractNumId w:val="32"/>
  </w:num>
  <w:num w:numId="47" w16cid:durableId="1472671752">
    <w:abstractNumId w:val="18"/>
  </w:num>
  <w:num w:numId="48" w16cid:durableId="2096130570">
    <w:abstractNumId w:val="0"/>
  </w:num>
  <w:num w:numId="49" w16cid:durableId="1181427585">
    <w:abstractNumId w:val="48"/>
  </w:num>
  <w:num w:numId="50" w16cid:durableId="669453635">
    <w:abstractNumId w:val="29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D1D"/>
    <w:rsid w:val="000000C7"/>
    <w:rsid w:val="00000A99"/>
    <w:rsid w:val="00000FA5"/>
    <w:rsid w:val="000040A0"/>
    <w:rsid w:val="00004AB8"/>
    <w:rsid w:val="0000731F"/>
    <w:rsid w:val="00007AAC"/>
    <w:rsid w:val="00010D5F"/>
    <w:rsid w:val="000138A0"/>
    <w:rsid w:val="00013EAE"/>
    <w:rsid w:val="00014292"/>
    <w:rsid w:val="000172E2"/>
    <w:rsid w:val="0002302E"/>
    <w:rsid w:val="00023EF7"/>
    <w:rsid w:val="0002644C"/>
    <w:rsid w:val="0003322B"/>
    <w:rsid w:val="00033A30"/>
    <w:rsid w:val="00041EE2"/>
    <w:rsid w:val="00042326"/>
    <w:rsid w:val="00044445"/>
    <w:rsid w:val="00044A06"/>
    <w:rsid w:val="00052F81"/>
    <w:rsid w:val="00056B2A"/>
    <w:rsid w:val="000572A0"/>
    <w:rsid w:val="000578CF"/>
    <w:rsid w:val="0006162E"/>
    <w:rsid w:val="0006175A"/>
    <w:rsid w:val="000669C3"/>
    <w:rsid w:val="00066B58"/>
    <w:rsid w:val="00067C15"/>
    <w:rsid w:val="000709A2"/>
    <w:rsid w:val="000720AF"/>
    <w:rsid w:val="0007580E"/>
    <w:rsid w:val="000822D4"/>
    <w:rsid w:val="0009367D"/>
    <w:rsid w:val="00096FC2"/>
    <w:rsid w:val="000A00F3"/>
    <w:rsid w:val="000A5466"/>
    <w:rsid w:val="000A73FB"/>
    <w:rsid w:val="000B443B"/>
    <w:rsid w:val="000B58D0"/>
    <w:rsid w:val="000C08B5"/>
    <w:rsid w:val="000C36AB"/>
    <w:rsid w:val="000C3FED"/>
    <w:rsid w:val="000C5A21"/>
    <w:rsid w:val="000C5F7C"/>
    <w:rsid w:val="000D4B9A"/>
    <w:rsid w:val="000D711A"/>
    <w:rsid w:val="000D7137"/>
    <w:rsid w:val="000D758D"/>
    <w:rsid w:val="000E3562"/>
    <w:rsid w:val="000F1332"/>
    <w:rsid w:val="000F7040"/>
    <w:rsid w:val="000F7538"/>
    <w:rsid w:val="00101F78"/>
    <w:rsid w:val="001030CD"/>
    <w:rsid w:val="0010332A"/>
    <w:rsid w:val="00103688"/>
    <w:rsid w:val="00104422"/>
    <w:rsid w:val="001106BF"/>
    <w:rsid w:val="001119A4"/>
    <w:rsid w:val="00114FA0"/>
    <w:rsid w:val="001172DA"/>
    <w:rsid w:val="0012138E"/>
    <w:rsid w:val="00125295"/>
    <w:rsid w:val="00125754"/>
    <w:rsid w:val="00131A86"/>
    <w:rsid w:val="0013462D"/>
    <w:rsid w:val="00141924"/>
    <w:rsid w:val="00143395"/>
    <w:rsid w:val="00144750"/>
    <w:rsid w:val="00144B3F"/>
    <w:rsid w:val="00146B0D"/>
    <w:rsid w:val="00146E59"/>
    <w:rsid w:val="00151790"/>
    <w:rsid w:val="00154EE0"/>
    <w:rsid w:val="00156B3A"/>
    <w:rsid w:val="00160006"/>
    <w:rsid w:val="001604FA"/>
    <w:rsid w:val="00161788"/>
    <w:rsid w:val="00162696"/>
    <w:rsid w:val="00170AB2"/>
    <w:rsid w:val="00170BD6"/>
    <w:rsid w:val="00171064"/>
    <w:rsid w:val="001756E8"/>
    <w:rsid w:val="00183B1F"/>
    <w:rsid w:val="0019050A"/>
    <w:rsid w:val="001905B6"/>
    <w:rsid w:val="00190706"/>
    <w:rsid w:val="00191742"/>
    <w:rsid w:val="001A4B6F"/>
    <w:rsid w:val="001A5779"/>
    <w:rsid w:val="001B4A27"/>
    <w:rsid w:val="001B4D96"/>
    <w:rsid w:val="001B6631"/>
    <w:rsid w:val="001B68A8"/>
    <w:rsid w:val="001B6F73"/>
    <w:rsid w:val="001B7733"/>
    <w:rsid w:val="001B7BCD"/>
    <w:rsid w:val="001C42CD"/>
    <w:rsid w:val="001C4F5C"/>
    <w:rsid w:val="001C75DC"/>
    <w:rsid w:val="001D1773"/>
    <w:rsid w:val="001D2016"/>
    <w:rsid w:val="001D387F"/>
    <w:rsid w:val="001D38B6"/>
    <w:rsid w:val="001D418F"/>
    <w:rsid w:val="001D4CD0"/>
    <w:rsid w:val="001E1A6A"/>
    <w:rsid w:val="001E2284"/>
    <w:rsid w:val="001E407F"/>
    <w:rsid w:val="001E6A04"/>
    <w:rsid w:val="001E6F17"/>
    <w:rsid w:val="001F1983"/>
    <w:rsid w:val="001F2081"/>
    <w:rsid w:val="001F5456"/>
    <w:rsid w:val="001F657F"/>
    <w:rsid w:val="001F7126"/>
    <w:rsid w:val="001F77EC"/>
    <w:rsid w:val="00203F69"/>
    <w:rsid w:val="0020430E"/>
    <w:rsid w:val="00204BF3"/>
    <w:rsid w:val="00205131"/>
    <w:rsid w:val="00205FD8"/>
    <w:rsid w:val="002067A3"/>
    <w:rsid w:val="00206F21"/>
    <w:rsid w:val="00207946"/>
    <w:rsid w:val="00207DBC"/>
    <w:rsid w:val="0021143F"/>
    <w:rsid w:val="002115D3"/>
    <w:rsid w:val="00212D27"/>
    <w:rsid w:val="00220B90"/>
    <w:rsid w:val="00222AD3"/>
    <w:rsid w:val="00225113"/>
    <w:rsid w:val="00225B02"/>
    <w:rsid w:val="0022774A"/>
    <w:rsid w:val="002279B3"/>
    <w:rsid w:val="00234375"/>
    <w:rsid w:val="00234642"/>
    <w:rsid w:val="00234DCD"/>
    <w:rsid w:val="00235D3F"/>
    <w:rsid w:val="00236F0B"/>
    <w:rsid w:val="0024100D"/>
    <w:rsid w:val="00243957"/>
    <w:rsid w:val="002447FF"/>
    <w:rsid w:val="00246575"/>
    <w:rsid w:val="00246AAB"/>
    <w:rsid w:val="002477EE"/>
    <w:rsid w:val="00250C86"/>
    <w:rsid w:val="00252F87"/>
    <w:rsid w:val="00254852"/>
    <w:rsid w:val="00254C82"/>
    <w:rsid w:val="002578AE"/>
    <w:rsid w:val="00261B52"/>
    <w:rsid w:val="00262CF5"/>
    <w:rsid w:val="00263365"/>
    <w:rsid w:val="00270362"/>
    <w:rsid w:val="00270902"/>
    <w:rsid w:val="00270AB0"/>
    <w:rsid w:val="00273E02"/>
    <w:rsid w:val="00273EBE"/>
    <w:rsid w:val="0027410C"/>
    <w:rsid w:val="002742EA"/>
    <w:rsid w:val="00276453"/>
    <w:rsid w:val="00281E0F"/>
    <w:rsid w:val="00283EC3"/>
    <w:rsid w:val="00286FF1"/>
    <w:rsid w:val="002933FF"/>
    <w:rsid w:val="00295935"/>
    <w:rsid w:val="00297187"/>
    <w:rsid w:val="00297BFF"/>
    <w:rsid w:val="002A0040"/>
    <w:rsid w:val="002A2605"/>
    <w:rsid w:val="002A7A2D"/>
    <w:rsid w:val="002B09CC"/>
    <w:rsid w:val="002B12C1"/>
    <w:rsid w:val="002B173D"/>
    <w:rsid w:val="002B1877"/>
    <w:rsid w:val="002B19A5"/>
    <w:rsid w:val="002B1A40"/>
    <w:rsid w:val="002B2DC4"/>
    <w:rsid w:val="002B3878"/>
    <w:rsid w:val="002B5D4F"/>
    <w:rsid w:val="002B68E7"/>
    <w:rsid w:val="002B68EF"/>
    <w:rsid w:val="002C181A"/>
    <w:rsid w:val="002C1B9C"/>
    <w:rsid w:val="002C21CF"/>
    <w:rsid w:val="002C2333"/>
    <w:rsid w:val="002C483B"/>
    <w:rsid w:val="002C5C7D"/>
    <w:rsid w:val="002C7151"/>
    <w:rsid w:val="002E13D1"/>
    <w:rsid w:val="002E4482"/>
    <w:rsid w:val="002E7E36"/>
    <w:rsid w:val="00304F38"/>
    <w:rsid w:val="00305375"/>
    <w:rsid w:val="003053F6"/>
    <w:rsid w:val="003058A9"/>
    <w:rsid w:val="0030652B"/>
    <w:rsid w:val="00307DC2"/>
    <w:rsid w:val="003107E9"/>
    <w:rsid w:val="003148A4"/>
    <w:rsid w:val="003154ED"/>
    <w:rsid w:val="00317344"/>
    <w:rsid w:val="00320D62"/>
    <w:rsid w:val="003230DD"/>
    <w:rsid w:val="00324837"/>
    <w:rsid w:val="003272B3"/>
    <w:rsid w:val="0033070C"/>
    <w:rsid w:val="003311CA"/>
    <w:rsid w:val="003320F7"/>
    <w:rsid w:val="00332411"/>
    <w:rsid w:val="003329E3"/>
    <w:rsid w:val="00333622"/>
    <w:rsid w:val="00340590"/>
    <w:rsid w:val="003411FF"/>
    <w:rsid w:val="003436BE"/>
    <w:rsid w:val="00343C60"/>
    <w:rsid w:val="003440CE"/>
    <w:rsid w:val="00347518"/>
    <w:rsid w:val="00350021"/>
    <w:rsid w:val="00350416"/>
    <w:rsid w:val="0035044E"/>
    <w:rsid w:val="003506A4"/>
    <w:rsid w:val="00351742"/>
    <w:rsid w:val="00353F7D"/>
    <w:rsid w:val="0036140E"/>
    <w:rsid w:val="00361607"/>
    <w:rsid w:val="00362291"/>
    <w:rsid w:val="00362702"/>
    <w:rsid w:val="00362804"/>
    <w:rsid w:val="00363929"/>
    <w:rsid w:val="00364087"/>
    <w:rsid w:val="003656E5"/>
    <w:rsid w:val="003661F7"/>
    <w:rsid w:val="003671F1"/>
    <w:rsid w:val="003708C1"/>
    <w:rsid w:val="0037414A"/>
    <w:rsid w:val="00374890"/>
    <w:rsid w:val="00374DD9"/>
    <w:rsid w:val="00376DBD"/>
    <w:rsid w:val="00380695"/>
    <w:rsid w:val="00382283"/>
    <w:rsid w:val="003822BE"/>
    <w:rsid w:val="00383BAD"/>
    <w:rsid w:val="00384E3E"/>
    <w:rsid w:val="00387062"/>
    <w:rsid w:val="00390550"/>
    <w:rsid w:val="003942A3"/>
    <w:rsid w:val="00394CC6"/>
    <w:rsid w:val="003954EE"/>
    <w:rsid w:val="003974C5"/>
    <w:rsid w:val="003A3365"/>
    <w:rsid w:val="003A3671"/>
    <w:rsid w:val="003A6272"/>
    <w:rsid w:val="003B0FAE"/>
    <w:rsid w:val="003B28B3"/>
    <w:rsid w:val="003B4770"/>
    <w:rsid w:val="003B6E34"/>
    <w:rsid w:val="003C1788"/>
    <w:rsid w:val="003C1F3B"/>
    <w:rsid w:val="003C4191"/>
    <w:rsid w:val="003C7025"/>
    <w:rsid w:val="003C77F7"/>
    <w:rsid w:val="003D042F"/>
    <w:rsid w:val="003D0EC6"/>
    <w:rsid w:val="003D1ECA"/>
    <w:rsid w:val="003D3586"/>
    <w:rsid w:val="003D4853"/>
    <w:rsid w:val="003D4937"/>
    <w:rsid w:val="003D5981"/>
    <w:rsid w:val="003D7710"/>
    <w:rsid w:val="003E166E"/>
    <w:rsid w:val="003E17DD"/>
    <w:rsid w:val="003E1AE4"/>
    <w:rsid w:val="003E3F6E"/>
    <w:rsid w:val="003E4513"/>
    <w:rsid w:val="003E6B5A"/>
    <w:rsid w:val="003E78F4"/>
    <w:rsid w:val="003F2721"/>
    <w:rsid w:val="003F2EE2"/>
    <w:rsid w:val="003F4F6F"/>
    <w:rsid w:val="004001FC"/>
    <w:rsid w:val="0040154B"/>
    <w:rsid w:val="004016F9"/>
    <w:rsid w:val="00401D2C"/>
    <w:rsid w:val="00401FA4"/>
    <w:rsid w:val="00406AF6"/>
    <w:rsid w:val="00407E1C"/>
    <w:rsid w:val="00410BCB"/>
    <w:rsid w:val="004122C8"/>
    <w:rsid w:val="00415D86"/>
    <w:rsid w:val="00416878"/>
    <w:rsid w:val="00420432"/>
    <w:rsid w:val="00423A40"/>
    <w:rsid w:val="00426568"/>
    <w:rsid w:val="00427A14"/>
    <w:rsid w:val="00431AF0"/>
    <w:rsid w:val="00433124"/>
    <w:rsid w:val="0043336C"/>
    <w:rsid w:val="00433627"/>
    <w:rsid w:val="00433D76"/>
    <w:rsid w:val="0043402C"/>
    <w:rsid w:val="004352AC"/>
    <w:rsid w:val="0043531E"/>
    <w:rsid w:val="00435EA6"/>
    <w:rsid w:val="00440683"/>
    <w:rsid w:val="004412AD"/>
    <w:rsid w:val="0044251B"/>
    <w:rsid w:val="004430B2"/>
    <w:rsid w:val="0044424A"/>
    <w:rsid w:val="00444AA4"/>
    <w:rsid w:val="004476AE"/>
    <w:rsid w:val="00451044"/>
    <w:rsid w:val="00452FE3"/>
    <w:rsid w:val="00455D7B"/>
    <w:rsid w:val="00457903"/>
    <w:rsid w:val="004604EB"/>
    <w:rsid w:val="00461F0E"/>
    <w:rsid w:val="00462D1D"/>
    <w:rsid w:val="00470326"/>
    <w:rsid w:val="00470FCE"/>
    <w:rsid w:val="00485CEF"/>
    <w:rsid w:val="00492031"/>
    <w:rsid w:val="004935B4"/>
    <w:rsid w:val="0049531F"/>
    <w:rsid w:val="0049563A"/>
    <w:rsid w:val="00495930"/>
    <w:rsid w:val="004A5CCE"/>
    <w:rsid w:val="004B1003"/>
    <w:rsid w:val="004B1B20"/>
    <w:rsid w:val="004B1FB1"/>
    <w:rsid w:val="004C041D"/>
    <w:rsid w:val="004C2769"/>
    <w:rsid w:val="004D09B0"/>
    <w:rsid w:val="004D112C"/>
    <w:rsid w:val="004D1DEC"/>
    <w:rsid w:val="004D3563"/>
    <w:rsid w:val="004D549B"/>
    <w:rsid w:val="004D721E"/>
    <w:rsid w:val="004D7B93"/>
    <w:rsid w:val="004E05E3"/>
    <w:rsid w:val="004E13D0"/>
    <w:rsid w:val="004E1822"/>
    <w:rsid w:val="004E247D"/>
    <w:rsid w:val="004E3554"/>
    <w:rsid w:val="004E3BEB"/>
    <w:rsid w:val="004E4464"/>
    <w:rsid w:val="004E65AA"/>
    <w:rsid w:val="004F2430"/>
    <w:rsid w:val="004F2695"/>
    <w:rsid w:val="004F5839"/>
    <w:rsid w:val="004F6398"/>
    <w:rsid w:val="004F739B"/>
    <w:rsid w:val="0050101B"/>
    <w:rsid w:val="0050115A"/>
    <w:rsid w:val="005022F1"/>
    <w:rsid w:val="00502856"/>
    <w:rsid w:val="005028F0"/>
    <w:rsid w:val="00505300"/>
    <w:rsid w:val="00507BD4"/>
    <w:rsid w:val="00514755"/>
    <w:rsid w:val="00514D22"/>
    <w:rsid w:val="00514EBD"/>
    <w:rsid w:val="00520F5F"/>
    <w:rsid w:val="00522050"/>
    <w:rsid w:val="005229F5"/>
    <w:rsid w:val="0052670B"/>
    <w:rsid w:val="0053006C"/>
    <w:rsid w:val="00533514"/>
    <w:rsid w:val="00540E4F"/>
    <w:rsid w:val="00541D3E"/>
    <w:rsid w:val="00542ADB"/>
    <w:rsid w:val="00543E9B"/>
    <w:rsid w:val="0055107F"/>
    <w:rsid w:val="00552F6E"/>
    <w:rsid w:val="00554F58"/>
    <w:rsid w:val="0055684A"/>
    <w:rsid w:val="005610E0"/>
    <w:rsid w:val="00564DE4"/>
    <w:rsid w:val="00566BA7"/>
    <w:rsid w:val="0057146B"/>
    <w:rsid w:val="0057169A"/>
    <w:rsid w:val="00583461"/>
    <w:rsid w:val="00583AAA"/>
    <w:rsid w:val="00583FCD"/>
    <w:rsid w:val="00584451"/>
    <w:rsid w:val="005859D2"/>
    <w:rsid w:val="005871CE"/>
    <w:rsid w:val="005873ED"/>
    <w:rsid w:val="0059380F"/>
    <w:rsid w:val="00593D04"/>
    <w:rsid w:val="00594894"/>
    <w:rsid w:val="00596450"/>
    <w:rsid w:val="00597152"/>
    <w:rsid w:val="005A16F1"/>
    <w:rsid w:val="005A2A65"/>
    <w:rsid w:val="005A3180"/>
    <w:rsid w:val="005A48B0"/>
    <w:rsid w:val="005A5E94"/>
    <w:rsid w:val="005A7A85"/>
    <w:rsid w:val="005B28DE"/>
    <w:rsid w:val="005B6E18"/>
    <w:rsid w:val="005C1591"/>
    <w:rsid w:val="005C1A27"/>
    <w:rsid w:val="005C4352"/>
    <w:rsid w:val="005C4BF0"/>
    <w:rsid w:val="005C5B52"/>
    <w:rsid w:val="005D0C3F"/>
    <w:rsid w:val="005D0F26"/>
    <w:rsid w:val="005D13C8"/>
    <w:rsid w:val="005D420D"/>
    <w:rsid w:val="005D42D0"/>
    <w:rsid w:val="005E2ED7"/>
    <w:rsid w:val="005E53FC"/>
    <w:rsid w:val="005E77A5"/>
    <w:rsid w:val="005F26E2"/>
    <w:rsid w:val="005F6573"/>
    <w:rsid w:val="006019FC"/>
    <w:rsid w:val="006044EA"/>
    <w:rsid w:val="00605AAF"/>
    <w:rsid w:val="00605C25"/>
    <w:rsid w:val="00607965"/>
    <w:rsid w:val="00616710"/>
    <w:rsid w:val="00623FB0"/>
    <w:rsid w:val="00627BF0"/>
    <w:rsid w:val="00627DC8"/>
    <w:rsid w:val="00627E78"/>
    <w:rsid w:val="006310FC"/>
    <w:rsid w:val="00631431"/>
    <w:rsid w:val="0063546A"/>
    <w:rsid w:val="00637865"/>
    <w:rsid w:val="006422DD"/>
    <w:rsid w:val="00645178"/>
    <w:rsid w:val="0064582B"/>
    <w:rsid w:val="00645D62"/>
    <w:rsid w:val="00654D0C"/>
    <w:rsid w:val="0065620D"/>
    <w:rsid w:val="006621BB"/>
    <w:rsid w:val="00663195"/>
    <w:rsid w:val="006665C5"/>
    <w:rsid w:val="00670F5B"/>
    <w:rsid w:val="00670F9D"/>
    <w:rsid w:val="00671223"/>
    <w:rsid w:val="0067279E"/>
    <w:rsid w:val="00673D78"/>
    <w:rsid w:val="006741BC"/>
    <w:rsid w:val="0067470F"/>
    <w:rsid w:val="00675740"/>
    <w:rsid w:val="00676985"/>
    <w:rsid w:val="0068022B"/>
    <w:rsid w:val="00680315"/>
    <w:rsid w:val="00682852"/>
    <w:rsid w:val="00687F02"/>
    <w:rsid w:val="00691AA3"/>
    <w:rsid w:val="00692998"/>
    <w:rsid w:val="00693453"/>
    <w:rsid w:val="00694842"/>
    <w:rsid w:val="0069575F"/>
    <w:rsid w:val="006A5F42"/>
    <w:rsid w:val="006A60D3"/>
    <w:rsid w:val="006B1039"/>
    <w:rsid w:val="006B368E"/>
    <w:rsid w:val="006B38D4"/>
    <w:rsid w:val="006B4E1C"/>
    <w:rsid w:val="006C005B"/>
    <w:rsid w:val="006C43F2"/>
    <w:rsid w:val="006C4B20"/>
    <w:rsid w:val="006D12AD"/>
    <w:rsid w:val="006D54F0"/>
    <w:rsid w:val="006D5C97"/>
    <w:rsid w:val="006D7D08"/>
    <w:rsid w:val="006E3B73"/>
    <w:rsid w:val="006E3DF1"/>
    <w:rsid w:val="006E3F21"/>
    <w:rsid w:val="006E40FF"/>
    <w:rsid w:val="006E60DA"/>
    <w:rsid w:val="006E6ADE"/>
    <w:rsid w:val="006E7B8C"/>
    <w:rsid w:val="006F164C"/>
    <w:rsid w:val="006F2C0D"/>
    <w:rsid w:val="00700916"/>
    <w:rsid w:val="00702F6F"/>
    <w:rsid w:val="0070310A"/>
    <w:rsid w:val="00703898"/>
    <w:rsid w:val="007046FE"/>
    <w:rsid w:val="007064D1"/>
    <w:rsid w:val="00706BC3"/>
    <w:rsid w:val="007143DA"/>
    <w:rsid w:val="00714C32"/>
    <w:rsid w:val="007162B1"/>
    <w:rsid w:val="00716B70"/>
    <w:rsid w:val="0072067A"/>
    <w:rsid w:val="00720931"/>
    <w:rsid w:val="00722911"/>
    <w:rsid w:val="00723A4B"/>
    <w:rsid w:val="0072502F"/>
    <w:rsid w:val="00727575"/>
    <w:rsid w:val="007301C8"/>
    <w:rsid w:val="0073054E"/>
    <w:rsid w:val="00730FC5"/>
    <w:rsid w:val="007328D8"/>
    <w:rsid w:val="00733D3D"/>
    <w:rsid w:val="00735C04"/>
    <w:rsid w:val="0073618E"/>
    <w:rsid w:val="0073644F"/>
    <w:rsid w:val="007367A5"/>
    <w:rsid w:val="00741813"/>
    <w:rsid w:val="00741FDE"/>
    <w:rsid w:val="00742978"/>
    <w:rsid w:val="00742CB4"/>
    <w:rsid w:val="00742DEC"/>
    <w:rsid w:val="00744EC0"/>
    <w:rsid w:val="00750BD2"/>
    <w:rsid w:val="00751CEE"/>
    <w:rsid w:val="007534EA"/>
    <w:rsid w:val="007539D4"/>
    <w:rsid w:val="00753DAB"/>
    <w:rsid w:val="00753F8F"/>
    <w:rsid w:val="007542C8"/>
    <w:rsid w:val="0075587E"/>
    <w:rsid w:val="00755B5F"/>
    <w:rsid w:val="00755D9D"/>
    <w:rsid w:val="007601D9"/>
    <w:rsid w:val="007616A9"/>
    <w:rsid w:val="00761B7B"/>
    <w:rsid w:val="00761E25"/>
    <w:rsid w:val="00762078"/>
    <w:rsid w:val="00763A1B"/>
    <w:rsid w:val="0076423D"/>
    <w:rsid w:val="00764A69"/>
    <w:rsid w:val="0076584E"/>
    <w:rsid w:val="00766466"/>
    <w:rsid w:val="0077166E"/>
    <w:rsid w:val="00774F27"/>
    <w:rsid w:val="0078187B"/>
    <w:rsid w:val="007841DB"/>
    <w:rsid w:val="00784A27"/>
    <w:rsid w:val="00784DF7"/>
    <w:rsid w:val="00786CBC"/>
    <w:rsid w:val="00794D88"/>
    <w:rsid w:val="007A2B66"/>
    <w:rsid w:val="007A5C60"/>
    <w:rsid w:val="007A6028"/>
    <w:rsid w:val="007A6ADB"/>
    <w:rsid w:val="007A7DDC"/>
    <w:rsid w:val="007B09BB"/>
    <w:rsid w:val="007B2B08"/>
    <w:rsid w:val="007B2B39"/>
    <w:rsid w:val="007B3389"/>
    <w:rsid w:val="007B4E56"/>
    <w:rsid w:val="007B594C"/>
    <w:rsid w:val="007B70BF"/>
    <w:rsid w:val="007B7B42"/>
    <w:rsid w:val="007C41DD"/>
    <w:rsid w:val="007C6A77"/>
    <w:rsid w:val="007D063C"/>
    <w:rsid w:val="007D0A30"/>
    <w:rsid w:val="007D5C6D"/>
    <w:rsid w:val="007D65EE"/>
    <w:rsid w:val="007E036F"/>
    <w:rsid w:val="007E088E"/>
    <w:rsid w:val="007E08FA"/>
    <w:rsid w:val="007E32AA"/>
    <w:rsid w:val="007E38AA"/>
    <w:rsid w:val="007E4D56"/>
    <w:rsid w:val="007E6245"/>
    <w:rsid w:val="007E7DB3"/>
    <w:rsid w:val="007F130D"/>
    <w:rsid w:val="007F1DC2"/>
    <w:rsid w:val="007F4AFA"/>
    <w:rsid w:val="007F5253"/>
    <w:rsid w:val="007F5572"/>
    <w:rsid w:val="007F6800"/>
    <w:rsid w:val="007F73D8"/>
    <w:rsid w:val="00801E88"/>
    <w:rsid w:val="008025F9"/>
    <w:rsid w:val="0080306F"/>
    <w:rsid w:val="0080598D"/>
    <w:rsid w:val="008059BC"/>
    <w:rsid w:val="008078EA"/>
    <w:rsid w:val="008100AB"/>
    <w:rsid w:val="00812E43"/>
    <w:rsid w:val="00813C07"/>
    <w:rsid w:val="00814277"/>
    <w:rsid w:val="00815475"/>
    <w:rsid w:val="008166D2"/>
    <w:rsid w:val="0081728C"/>
    <w:rsid w:val="0082083F"/>
    <w:rsid w:val="00821E41"/>
    <w:rsid w:val="0082488F"/>
    <w:rsid w:val="00826F5F"/>
    <w:rsid w:val="00832843"/>
    <w:rsid w:val="00834F58"/>
    <w:rsid w:val="00837295"/>
    <w:rsid w:val="00842212"/>
    <w:rsid w:val="008422E7"/>
    <w:rsid w:val="00842E28"/>
    <w:rsid w:val="00843355"/>
    <w:rsid w:val="008469C4"/>
    <w:rsid w:val="00846D1C"/>
    <w:rsid w:val="00847698"/>
    <w:rsid w:val="00850017"/>
    <w:rsid w:val="00850BF3"/>
    <w:rsid w:val="00851755"/>
    <w:rsid w:val="00853413"/>
    <w:rsid w:val="008547B7"/>
    <w:rsid w:val="00855365"/>
    <w:rsid w:val="00860277"/>
    <w:rsid w:val="00860EE2"/>
    <w:rsid w:val="0086305F"/>
    <w:rsid w:val="0086430F"/>
    <w:rsid w:val="00866228"/>
    <w:rsid w:val="008674BE"/>
    <w:rsid w:val="0088106D"/>
    <w:rsid w:val="008813E5"/>
    <w:rsid w:val="0088284E"/>
    <w:rsid w:val="00882B5D"/>
    <w:rsid w:val="008861BE"/>
    <w:rsid w:val="008865B3"/>
    <w:rsid w:val="00887123"/>
    <w:rsid w:val="008873FB"/>
    <w:rsid w:val="008910D6"/>
    <w:rsid w:val="00891165"/>
    <w:rsid w:val="00893334"/>
    <w:rsid w:val="00894760"/>
    <w:rsid w:val="008975E1"/>
    <w:rsid w:val="008A0840"/>
    <w:rsid w:val="008A172A"/>
    <w:rsid w:val="008A4FBC"/>
    <w:rsid w:val="008A6950"/>
    <w:rsid w:val="008A758A"/>
    <w:rsid w:val="008B10AF"/>
    <w:rsid w:val="008B59DE"/>
    <w:rsid w:val="008C2348"/>
    <w:rsid w:val="008C2F26"/>
    <w:rsid w:val="008C3579"/>
    <w:rsid w:val="008C557F"/>
    <w:rsid w:val="008D0729"/>
    <w:rsid w:val="008D3B5C"/>
    <w:rsid w:val="008D7C90"/>
    <w:rsid w:val="008D7DBE"/>
    <w:rsid w:val="008E0E60"/>
    <w:rsid w:val="008E138D"/>
    <w:rsid w:val="008E4653"/>
    <w:rsid w:val="008E5FA4"/>
    <w:rsid w:val="008F0FB0"/>
    <w:rsid w:val="008F1070"/>
    <w:rsid w:val="008F5059"/>
    <w:rsid w:val="008F7979"/>
    <w:rsid w:val="009003D0"/>
    <w:rsid w:val="0090160A"/>
    <w:rsid w:val="00903A3C"/>
    <w:rsid w:val="00905240"/>
    <w:rsid w:val="009070DA"/>
    <w:rsid w:val="009100DD"/>
    <w:rsid w:val="00911CD1"/>
    <w:rsid w:val="00912343"/>
    <w:rsid w:val="009149F3"/>
    <w:rsid w:val="00915244"/>
    <w:rsid w:val="00915282"/>
    <w:rsid w:val="009175B8"/>
    <w:rsid w:val="00920695"/>
    <w:rsid w:val="00921011"/>
    <w:rsid w:val="00924A9C"/>
    <w:rsid w:val="00930394"/>
    <w:rsid w:val="009303E1"/>
    <w:rsid w:val="00933508"/>
    <w:rsid w:val="00934AE4"/>
    <w:rsid w:val="00935122"/>
    <w:rsid w:val="0093538A"/>
    <w:rsid w:val="00935837"/>
    <w:rsid w:val="00935877"/>
    <w:rsid w:val="00936C97"/>
    <w:rsid w:val="00940E17"/>
    <w:rsid w:val="009454DF"/>
    <w:rsid w:val="00947855"/>
    <w:rsid w:val="00950C2A"/>
    <w:rsid w:val="009511F1"/>
    <w:rsid w:val="00951988"/>
    <w:rsid w:val="00964258"/>
    <w:rsid w:val="00965A51"/>
    <w:rsid w:val="00965B8C"/>
    <w:rsid w:val="00967B3B"/>
    <w:rsid w:val="00967C8F"/>
    <w:rsid w:val="00973B3F"/>
    <w:rsid w:val="00980008"/>
    <w:rsid w:val="00980233"/>
    <w:rsid w:val="00982EDA"/>
    <w:rsid w:val="00987959"/>
    <w:rsid w:val="009901B1"/>
    <w:rsid w:val="00995828"/>
    <w:rsid w:val="009A424F"/>
    <w:rsid w:val="009A6194"/>
    <w:rsid w:val="009A7110"/>
    <w:rsid w:val="009A7C18"/>
    <w:rsid w:val="009B0D52"/>
    <w:rsid w:val="009B2263"/>
    <w:rsid w:val="009B5C50"/>
    <w:rsid w:val="009B6834"/>
    <w:rsid w:val="009C21B2"/>
    <w:rsid w:val="009C5E5D"/>
    <w:rsid w:val="009C783C"/>
    <w:rsid w:val="009C7857"/>
    <w:rsid w:val="009D0EBE"/>
    <w:rsid w:val="009D1BC8"/>
    <w:rsid w:val="009D24E3"/>
    <w:rsid w:val="009D2957"/>
    <w:rsid w:val="009D3090"/>
    <w:rsid w:val="009D5BF8"/>
    <w:rsid w:val="009E48BE"/>
    <w:rsid w:val="009E5701"/>
    <w:rsid w:val="009F089F"/>
    <w:rsid w:val="009F1F9F"/>
    <w:rsid w:val="009F2C84"/>
    <w:rsid w:val="009F6142"/>
    <w:rsid w:val="00A01F6D"/>
    <w:rsid w:val="00A03420"/>
    <w:rsid w:val="00A039F5"/>
    <w:rsid w:val="00A03FC5"/>
    <w:rsid w:val="00A07557"/>
    <w:rsid w:val="00A10934"/>
    <w:rsid w:val="00A16E83"/>
    <w:rsid w:val="00A171D1"/>
    <w:rsid w:val="00A24049"/>
    <w:rsid w:val="00A24A48"/>
    <w:rsid w:val="00A26313"/>
    <w:rsid w:val="00A31808"/>
    <w:rsid w:val="00A32B34"/>
    <w:rsid w:val="00A33A41"/>
    <w:rsid w:val="00A34447"/>
    <w:rsid w:val="00A36793"/>
    <w:rsid w:val="00A36C61"/>
    <w:rsid w:val="00A42AA2"/>
    <w:rsid w:val="00A42C5C"/>
    <w:rsid w:val="00A45FA0"/>
    <w:rsid w:val="00A462E2"/>
    <w:rsid w:val="00A529E5"/>
    <w:rsid w:val="00A5421F"/>
    <w:rsid w:val="00A55F2B"/>
    <w:rsid w:val="00A61B32"/>
    <w:rsid w:val="00A62F0D"/>
    <w:rsid w:val="00A64806"/>
    <w:rsid w:val="00A67A6A"/>
    <w:rsid w:val="00A67C57"/>
    <w:rsid w:val="00A72F1A"/>
    <w:rsid w:val="00A75440"/>
    <w:rsid w:val="00A81C3E"/>
    <w:rsid w:val="00A900F4"/>
    <w:rsid w:val="00A9191B"/>
    <w:rsid w:val="00A91A82"/>
    <w:rsid w:val="00A92010"/>
    <w:rsid w:val="00A94BEB"/>
    <w:rsid w:val="00A956F5"/>
    <w:rsid w:val="00A963DF"/>
    <w:rsid w:val="00A979DC"/>
    <w:rsid w:val="00AA1B4C"/>
    <w:rsid w:val="00AA1C46"/>
    <w:rsid w:val="00AA2E00"/>
    <w:rsid w:val="00AA4272"/>
    <w:rsid w:val="00AA4516"/>
    <w:rsid w:val="00AB254F"/>
    <w:rsid w:val="00AB2A8D"/>
    <w:rsid w:val="00AC04FE"/>
    <w:rsid w:val="00AC6588"/>
    <w:rsid w:val="00AC6717"/>
    <w:rsid w:val="00AC7135"/>
    <w:rsid w:val="00AC7DCA"/>
    <w:rsid w:val="00AD0BD6"/>
    <w:rsid w:val="00AD0E0A"/>
    <w:rsid w:val="00AD2E33"/>
    <w:rsid w:val="00AD4265"/>
    <w:rsid w:val="00AD559A"/>
    <w:rsid w:val="00AD5829"/>
    <w:rsid w:val="00AD5F80"/>
    <w:rsid w:val="00AD6C2A"/>
    <w:rsid w:val="00AD73B2"/>
    <w:rsid w:val="00AD7413"/>
    <w:rsid w:val="00AD7E17"/>
    <w:rsid w:val="00AD7E94"/>
    <w:rsid w:val="00AE0611"/>
    <w:rsid w:val="00AE1B7C"/>
    <w:rsid w:val="00AE3FF3"/>
    <w:rsid w:val="00AE529D"/>
    <w:rsid w:val="00AE6747"/>
    <w:rsid w:val="00AF4E96"/>
    <w:rsid w:val="00B01465"/>
    <w:rsid w:val="00B0289D"/>
    <w:rsid w:val="00B034EB"/>
    <w:rsid w:val="00B06F99"/>
    <w:rsid w:val="00B11594"/>
    <w:rsid w:val="00B12D5B"/>
    <w:rsid w:val="00B14BB1"/>
    <w:rsid w:val="00B15A6F"/>
    <w:rsid w:val="00B16C8E"/>
    <w:rsid w:val="00B17EEA"/>
    <w:rsid w:val="00B2106E"/>
    <w:rsid w:val="00B2112A"/>
    <w:rsid w:val="00B22AD1"/>
    <w:rsid w:val="00B237F6"/>
    <w:rsid w:val="00B25770"/>
    <w:rsid w:val="00B25836"/>
    <w:rsid w:val="00B25FC2"/>
    <w:rsid w:val="00B30943"/>
    <w:rsid w:val="00B3372D"/>
    <w:rsid w:val="00B40051"/>
    <w:rsid w:val="00B41091"/>
    <w:rsid w:val="00B41573"/>
    <w:rsid w:val="00B422AE"/>
    <w:rsid w:val="00B43C14"/>
    <w:rsid w:val="00B43CC3"/>
    <w:rsid w:val="00B44B7E"/>
    <w:rsid w:val="00B46032"/>
    <w:rsid w:val="00B52256"/>
    <w:rsid w:val="00B52B44"/>
    <w:rsid w:val="00B5432F"/>
    <w:rsid w:val="00B56483"/>
    <w:rsid w:val="00B608AA"/>
    <w:rsid w:val="00B608B1"/>
    <w:rsid w:val="00B60AF5"/>
    <w:rsid w:val="00B60C56"/>
    <w:rsid w:val="00B62587"/>
    <w:rsid w:val="00B658C7"/>
    <w:rsid w:val="00B6655F"/>
    <w:rsid w:val="00B66621"/>
    <w:rsid w:val="00B67FBE"/>
    <w:rsid w:val="00B700F4"/>
    <w:rsid w:val="00B70962"/>
    <w:rsid w:val="00B71BF3"/>
    <w:rsid w:val="00B7537B"/>
    <w:rsid w:val="00B76DD7"/>
    <w:rsid w:val="00B848E1"/>
    <w:rsid w:val="00B86B3C"/>
    <w:rsid w:val="00B87EA0"/>
    <w:rsid w:val="00B913CC"/>
    <w:rsid w:val="00B92FA9"/>
    <w:rsid w:val="00B9316F"/>
    <w:rsid w:val="00B95A01"/>
    <w:rsid w:val="00B979E6"/>
    <w:rsid w:val="00BA004E"/>
    <w:rsid w:val="00BA7BD5"/>
    <w:rsid w:val="00BA7D72"/>
    <w:rsid w:val="00BB03C5"/>
    <w:rsid w:val="00BB1BAF"/>
    <w:rsid w:val="00BB65A5"/>
    <w:rsid w:val="00BB7FB0"/>
    <w:rsid w:val="00BC1EEF"/>
    <w:rsid w:val="00BC20F5"/>
    <w:rsid w:val="00BC3192"/>
    <w:rsid w:val="00BC3DC4"/>
    <w:rsid w:val="00BD08D1"/>
    <w:rsid w:val="00BD13C9"/>
    <w:rsid w:val="00BD2B72"/>
    <w:rsid w:val="00BD2F6D"/>
    <w:rsid w:val="00BD5C3A"/>
    <w:rsid w:val="00BD677D"/>
    <w:rsid w:val="00BD6F98"/>
    <w:rsid w:val="00BE0170"/>
    <w:rsid w:val="00BE04B4"/>
    <w:rsid w:val="00BE0695"/>
    <w:rsid w:val="00BE12E7"/>
    <w:rsid w:val="00BE4A5F"/>
    <w:rsid w:val="00BE6184"/>
    <w:rsid w:val="00BE7FDE"/>
    <w:rsid w:val="00BF1D38"/>
    <w:rsid w:val="00BF5861"/>
    <w:rsid w:val="00BF5BF1"/>
    <w:rsid w:val="00C024F0"/>
    <w:rsid w:val="00C028EB"/>
    <w:rsid w:val="00C04A1D"/>
    <w:rsid w:val="00C04EFC"/>
    <w:rsid w:val="00C05BF4"/>
    <w:rsid w:val="00C0645D"/>
    <w:rsid w:val="00C11C6E"/>
    <w:rsid w:val="00C13535"/>
    <w:rsid w:val="00C225F4"/>
    <w:rsid w:val="00C23F06"/>
    <w:rsid w:val="00C241AD"/>
    <w:rsid w:val="00C24B19"/>
    <w:rsid w:val="00C25D97"/>
    <w:rsid w:val="00C3129A"/>
    <w:rsid w:val="00C34B3F"/>
    <w:rsid w:val="00C34C3B"/>
    <w:rsid w:val="00C367FA"/>
    <w:rsid w:val="00C4286B"/>
    <w:rsid w:val="00C42D86"/>
    <w:rsid w:val="00C47202"/>
    <w:rsid w:val="00C474BE"/>
    <w:rsid w:val="00C51405"/>
    <w:rsid w:val="00C523E8"/>
    <w:rsid w:val="00C527EA"/>
    <w:rsid w:val="00C536D3"/>
    <w:rsid w:val="00C56FDD"/>
    <w:rsid w:val="00C6058C"/>
    <w:rsid w:val="00C62731"/>
    <w:rsid w:val="00C633C8"/>
    <w:rsid w:val="00C63D74"/>
    <w:rsid w:val="00C645E5"/>
    <w:rsid w:val="00C706EB"/>
    <w:rsid w:val="00C70FF1"/>
    <w:rsid w:val="00C75F4D"/>
    <w:rsid w:val="00C81769"/>
    <w:rsid w:val="00C83DBC"/>
    <w:rsid w:val="00C85249"/>
    <w:rsid w:val="00C921E7"/>
    <w:rsid w:val="00CA3EAF"/>
    <w:rsid w:val="00CA5F53"/>
    <w:rsid w:val="00CA600F"/>
    <w:rsid w:val="00CA617D"/>
    <w:rsid w:val="00CA714B"/>
    <w:rsid w:val="00CA747E"/>
    <w:rsid w:val="00CB386B"/>
    <w:rsid w:val="00CB756C"/>
    <w:rsid w:val="00CC0FF1"/>
    <w:rsid w:val="00CC26D7"/>
    <w:rsid w:val="00CC3180"/>
    <w:rsid w:val="00CC42E1"/>
    <w:rsid w:val="00CC466E"/>
    <w:rsid w:val="00CC5D8F"/>
    <w:rsid w:val="00CC632F"/>
    <w:rsid w:val="00CD1251"/>
    <w:rsid w:val="00CD1B88"/>
    <w:rsid w:val="00CD39F6"/>
    <w:rsid w:val="00CD42DF"/>
    <w:rsid w:val="00CE04B1"/>
    <w:rsid w:val="00CE2028"/>
    <w:rsid w:val="00CE2B5C"/>
    <w:rsid w:val="00CE2D2A"/>
    <w:rsid w:val="00CE337B"/>
    <w:rsid w:val="00CF2B05"/>
    <w:rsid w:val="00CF2C4A"/>
    <w:rsid w:val="00CF3ECE"/>
    <w:rsid w:val="00CF7BBF"/>
    <w:rsid w:val="00CF7CBA"/>
    <w:rsid w:val="00D005FD"/>
    <w:rsid w:val="00D03787"/>
    <w:rsid w:val="00D153D3"/>
    <w:rsid w:val="00D17132"/>
    <w:rsid w:val="00D17821"/>
    <w:rsid w:val="00D2079E"/>
    <w:rsid w:val="00D20D14"/>
    <w:rsid w:val="00D210D9"/>
    <w:rsid w:val="00D2282F"/>
    <w:rsid w:val="00D24FFF"/>
    <w:rsid w:val="00D27D26"/>
    <w:rsid w:val="00D27FBE"/>
    <w:rsid w:val="00D30437"/>
    <w:rsid w:val="00D30DEB"/>
    <w:rsid w:val="00D30E58"/>
    <w:rsid w:val="00D33272"/>
    <w:rsid w:val="00D33936"/>
    <w:rsid w:val="00D369DF"/>
    <w:rsid w:val="00D3720C"/>
    <w:rsid w:val="00D37D01"/>
    <w:rsid w:val="00D436B4"/>
    <w:rsid w:val="00D447E0"/>
    <w:rsid w:val="00D45360"/>
    <w:rsid w:val="00D476E7"/>
    <w:rsid w:val="00D511F4"/>
    <w:rsid w:val="00D51A5A"/>
    <w:rsid w:val="00D54485"/>
    <w:rsid w:val="00D545E6"/>
    <w:rsid w:val="00D55BF6"/>
    <w:rsid w:val="00D56261"/>
    <w:rsid w:val="00D5642E"/>
    <w:rsid w:val="00D56E3B"/>
    <w:rsid w:val="00D633E9"/>
    <w:rsid w:val="00D64236"/>
    <w:rsid w:val="00D66E0B"/>
    <w:rsid w:val="00D679E3"/>
    <w:rsid w:val="00D72E1C"/>
    <w:rsid w:val="00D737D7"/>
    <w:rsid w:val="00D74275"/>
    <w:rsid w:val="00D74F16"/>
    <w:rsid w:val="00D83EC1"/>
    <w:rsid w:val="00D844C8"/>
    <w:rsid w:val="00D84580"/>
    <w:rsid w:val="00D85B39"/>
    <w:rsid w:val="00D9283A"/>
    <w:rsid w:val="00D936B4"/>
    <w:rsid w:val="00D96034"/>
    <w:rsid w:val="00D9705A"/>
    <w:rsid w:val="00DA3B04"/>
    <w:rsid w:val="00DA4AA5"/>
    <w:rsid w:val="00DA76EB"/>
    <w:rsid w:val="00DA7AE9"/>
    <w:rsid w:val="00DB12F4"/>
    <w:rsid w:val="00DB28E2"/>
    <w:rsid w:val="00DB5167"/>
    <w:rsid w:val="00DB7D52"/>
    <w:rsid w:val="00DC3F11"/>
    <w:rsid w:val="00DC7DEB"/>
    <w:rsid w:val="00DC7F0F"/>
    <w:rsid w:val="00DD133E"/>
    <w:rsid w:val="00DD15D2"/>
    <w:rsid w:val="00DD2192"/>
    <w:rsid w:val="00DD473C"/>
    <w:rsid w:val="00DD54D8"/>
    <w:rsid w:val="00DE141B"/>
    <w:rsid w:val="00DE1FFA"/>
    <w:rsid w:val="00DE7DBB"/>
    <w:rsid w:val="00DF5B6D"/>
    <w:rsid w:val="00DF600E"/>
    <w:rsid w:val="00DF6266"/>
    <w:rsid w:val="00E04C6F"/>
    <w:rsid w:val="00E055EA"/>
    <w:rsid w:val="00E12977"/>
    <w:rsid w:val="00E145E9"/>
    <w:rsid w:val="00E15793"/>
    <w:rsid w:val="00E159C5"/>
    <w:rsid w:val="00E16325"/>
    <w:rsid w:val="00E24D27"/>
    <w:rsid w:val="00E25413"/>
    <w:rsid w:val="00E25F30"/>
    <w:rsid w:val="00E3006C"/>
    <w:rsid w:val="00E329D5"/>
    <w:rsid w:val="00E32FCB"/>
    <w:rsid w:val="00E3541E"/>
    <w:rsid w:val="00E35CF9"/>
    <w:rsid w:val="00E36660"/>
    <w:rsid w:val="00E408F3"/>
    <w:rsid w:val="00E410E5"/>
    <w:rsid w:val="00E435C7"/>
    <w:rsid w:val="00E44201"/>
    <w:rsid w:val="00E444D5"/>
    <w:rsid w:val="00E446AD"/>
    <w:rsid w:val="00E4545A"/>
    <w:rsid w:val="00E50561"/>
    <w:rsid w:val="00E54AA0"/>
    <w:rsid w:val="00E571B9"/>
    <w:rsid w:val="00E578B7"/>
    <w:rsid w:val="00E60319"/>
    <w:rsid w:val="00E606E4"/>
    <w:rsid w:val="00E64642"/>
    <w:rsid w:val="00E65813"/>
    <w:rsid w:val="00E67A7A"/>
    <w:rsid w:val="00E7088F"/>
    <w:rsid w:val="00E70CD3"/>
    <w:rsid w:val="00E77593"/>
    <w:rsid w:val="00E80A67"/>
    <w:rsid w:val="00E82313"/>
    <w:rsid w:val="00E8531E"/>
    <w:rsid w:val="00E958CB"/>
    <w:rsid w:val="00E95B97"/>
    <w:rsid w:val="00EA23F0"/>
    <w:rsid w:val="00EA2D83"/>
    <w:rsid w:val="00EA318F"/>
    <w:rsid w:val="00EA4DA5"/>
    <w:rsid w:val="00EB1825"/>
    <w:rsid w:val="00EB4694"/>
    <w:rsid w:val="00EB4E9C"/>
    <w:rsid w:val="00EB6D52"/>
    <w:rsid w:val="00EC06FC"/>
    <w:rsid w:val="00EC092A"/>
    <w:rsid w:val="00EC25B1"/>
    <w:rsid w:val="00EC4D34"/>
    <w:rsid w:val="00EC51FC"/>
    <w:rsid w:val="00ED3383"/>
    <w:rsid w:val="00ED6E84"/>
    <w:rsid w:val="00ED7ED4"/>
    <w:rsid w:val="00EE07B5"/>
    <w:rsid w:val="00EE6227"/>
    <w:rsid w:val="00EE7757"/>
    <w:rsid w:val="00EF1EFE"/>
    <w:rsid w:val="00EF4457"/>
    <w:rsid w:val="00EF5465"/>
    <w:rsid w:val="00EF66A1"/>
    <w:rsid w:val="00EF6EC6"/>
    <w:rsid w:val="00F0064F"/>
    <w:rsid w:val="00F02919"/>
    <w:rsid w:val="00F06001"/>
    <w:rsid w:val="00F0625D"/>
    <w:rsid w:val="00F072C8"/>
    <w:rsid w:val="00F07F52"/>
    <w:rsid w:val="00F12F96"/>
    <w:rsid w:val="00F2199D"/>
    <w:rsid w:val="00F22DF8"/>
    <w:rsid w:val="00F24515"/>
    <w:rsid w:val="00F2481D"/>
    <w:rsid w:val="00F25ED3"/>
    <w:rsid w:val="00F27145"/>
    <w:rsid w:val="00F30B36"/>
    <w:rsid w:val="00F30C8A"/>
    <w:rsid w:val="00F358CB"/>
    <w:rsid w:val="00F376C7"/>
    <w:rsid w:val="00F42C4E"/>
    <w:rsid w:val="00F45BC6"/>
    <w:rsid w:val="00F5072F"/>
    <w:rsid w:val="00F5076C"/>
    <w:rsid w:val="00F60FA4"/>
    <w:rsid w:val="00F64505"/>
    <w:rsid w:val="00F67D36"/>
    <w:rsid w:val="00F707BF"/>
    <w:rsid w:val="00F71114"/>
    <w:rsid w:val="00F741AF"/>
    <w:rsid w:val="00F75475"/>
    <w:rsid w:val="00F818E9"/>
    <w:rsid w:val="00F8222B"/>
    <w:rsid w:val="00F83351"/>
    <w:rsid w:val="00F855C1"/>
    <w:rsid w:val="00F96872"/>
    <w:rsid w:val="00F96C1C"/>
    <w:rsid w:val="00F97E49"/>
    <w:rsid w:val="00FA0BF4"/>
    <w:rsid w:val="00FA57E8"/>
    <w:rsid w:val="00FA68BF"/>
    <w:rsid w:val="00FA790B"/>
    <w:rsid w:val="00FB310A"/>
    <w:rsid w:val="00FB49D9"/>
    <w:rsid w:val="00FB53EE"/>
    <w:rsid w:val="00FB6912"/>
    <w:rsid w:val="00FB7D65"/>
    <w:rsid w:val="00FC3F90"/>
    <w:rsid w:val="00FC55A4"/>
    <w:rsid w:val="00FC55E9"/>
    <w:rsid w:val="00FC58E2"/>
    <w:rsid w:val="00FC7C7C"/>
    <w:rsid w:val="00FD0000"/>
    <w:rsid w:val="00FD0BA9"/>
    <w:rsid w:val="00FD1969"/>
    <w:rsid w:val="00FD458F"/>
    <w:rsid w:val="00FD4BF7"/>
    <w:rsid w:val="00FD6519"/>
    <w:rsid w:val="00FD79E2"/>
    <w:rsid w:val="00FD7FAE"/>
    <w:rsid w:val="00FE2E94"/>
    <w:rsid w:val="00FE3937"/>
    <w:rsid w:val="00FF13D6"/>
    <w:rsid w:val="00FF1831"/>
    <w:rsid w:val="00FF64FE"/>
    <w:rsid w:val="00FF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DFD7E"/>
  <w15:docId w15:val="{A8083190-9E91-407D-B136-2CBE1BF2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00" w:lineRule="auto"/>
        <w:ind w:left="567" w:hanging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7EA0"/>
    <w:rPr>
      <w:rFonts w:ascii="Times New Roman" w:eastAsia="Times New Roman" w:hAnsi="Times New Roman" w:cs="Times New Roman"/>
      <w:sz w:val="24"/>
      <w:szCs w:val="20"/>
    </w:rPr>
  </w:style>
  <w:style w:type="paragraph" w:styleId="Nagwek1">
    <w:name w:val="heading 1"/>
    <w:basedOn w:val="Normalny"/>
    <w:next w:val="Normalny"/>
    <w:link w:val="Nagwek1Znak"/>
    <w:qFormat/>
    <w:rsid w:val="00B87EA0"/>
    <w:pPr>
      <w:keepNext/>
      <w:spacing w:line="360" w:lineRule="auto"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3F7D"/>
    <w:pPr>
      <w:keepNext/>
      <w:keepLines/>
      <w:spacing w:before="120" w:after="120" w:line="360" w:lineRule="auto"/>
      <w:outlineLvl w:val="1"/>
    </w:pPr>
    <w:rPr>
      <w:rFonts w:asciiTheme="minorHAnsi" w:eastAsiaTheme="majorEastAsia" w:hAnsiTheme="minorHAnsi" w:cstheme="majorBidi"/>
      <w:b/>
      <w:bCs/>
      <w:sz w:val="28"/>
      <w:szCs w:val="26"/>
    </w:rPr>
  </w:style>
  <w:style w:type="paragraph" w:styleId="Nagwek3">
    <w:name w:val="heading 3"/>
    <w:basedOn w:val="Normalny"/>
    <w:next w:val="Normalny"/>
    <w:link w:val="Nagwek3Znak"/>
    <w:qFormat/>
    <w:rsid w:val="00B87EA0"/>
    <w:pPr>
      <w:keepNext/>
      <w:spacing w:before="120"/>
      <w:jc w:val="center"/>
      <w:outlineLvl w:val="2"/>
    </w:pPr>
    <w:rPr>
      <w:b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48B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7EA0"/>
    <w:rPr>
      <w:rFonts w:ascii="Times New Roman" w:eastAsia="Times New Roman" w:hAnsi="Times New Roman" w:cs="Times New Roman"/>
      <w:sz w:val="28"/>
      <w:szCs w:val="20"/>
    </w:rPr>
  </w:style>
  <w:style w:type="character" w:customStyle="1" w:styleId="Nagwek3Znak">
    <w:name w:val="Nagłówek 3 Znak"/>
    <w:basedOn w:val="Domylnaczcionkaakapitu"/>
    <w:link w:val="Nagwek3"/>
    <w:rsid w:val="00B87EA0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">
    <w:name w:val="Body Text"/>
    <w:basedOn w:val="Normalny"/>
    <w:link w:val="TekstpodstawowyZnak"/>
    <w:rsid w:val="00B87EA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B87EA0"/>
    <w:rPr>
      <w:rFonts w:ascii="Times New Roman" w:eastAsia="Times New Roman" w:hAnsi="Times New Roman" w:cs="Times New Roman"/>
      <w:sz w:val="28"/>
      <w:szCs w:val="20"/>
    </w:rPr>
  </w:style>
  <w:style w:type="paragraph" w:styleId="Tekstpodstawowywcity">
    <w:name w:val="Body Text Indent"/>
    <w:basedOn w:val="Normalny"/>
    <w:link w:val="TekstpodstawowywcityZnak"/>
    <w:rsid w:val="00B87EA0"/>
    <w:pPr>
      <w:tabs>
        <w:tab w:val="left" w:pos="1134"/>
        <w:tab w:val="left" w:pos="1276"/>
      </w:tabs>
    </w:pPr>
  </w:style>
  <w:style w:type="character" w:customStyle="1" w:styleId="TekstpodstawowywcityZnak">
    <w:name w:val="Tekst podstawowy wcięty Znak"/>
    <w:basedOn w:val="Domylnaczcionkaakapitu"/>
    <w:link w:val="Tekstpodstawowywcity"/>
    <w:rsid w:val="00B87EA0"/>
    <w:rPr>
      <w:rFonts w:ascii="Times New Roman" w:eastAsia="Times New Roman" w:hAnsi="Times New Roman" w:cs="Times New Roman"/>
      <w:sz w:val="24"/>
      <w:szCs w:val="20"/>
    </w:rPr>
  </w:style>
  <w:style w:type="paragraph" w:styleId="Adreszwrotnynakopercie">
    <w:name w:val="envelope return"/>
    <w:basedOn w:val="Normalny"/>
    <w:rsid w:val="00B87EA0"/>
    <w:rPr>
      <w:b/>
    </w:rPr>
  </w:style>
  <w:style w:type="paragraph" w:customStyle="1" w:styleId="Skrconyadreszwrotny">
    <w:name w:val="Skrócony adres zwrotny"/>
    <w:basedOn w:val="Normalny"/>
    <w:rsid w:val="00B87EA0"/>
  </w:style>
  <w:style w:type="paragraph" w:styleId="Lista2">
    <w:name w:val="List 2"/>
    <w:basedOn w:val="Normalny"/>
    <w:rsid w:val="00B87EA0"/>
    <w:pPr>
      <w:ind w:left="566" w:hanging="283"/>
    </w:pPr>
  </w:style>
  <w:style w:type="paragraph" w:styleId="Podtytu">
    <w:name w:val="Subtitle"/>
    <w:basedOn w:val="Normalny"/>
    <w:link w:val="PodtytuZnak"/>
    <w:qFormat/>
    <w:rsid w:val="00B87EA0"/>
    <w:pPr>
      <w:spacing w:after="60"/>
      <w:jc w:val="center"/>
      <w:outlineLvl w:val="1"/>
    </w:pPr>
    <w:rPr>
      <w:rFonts w:ascii="Arial" w:hAnsi="Arial"/>
    </w:rPr>
  </w:style>
  <w:style w:type="character" w:customStyle="1" w:styleId="PodtytuZnak">
    <w:name w:val="Podtytuł Znak"/>
    <w:basedOn w:val="Domylnaczcionkaakapitu"/>
    <w:link w:val="Podtytu"/>
    <w:rsid w:val="00B87EA0"/>
    <w:rPr>
      <w:rFonts w:ascii="Arial" w:eastAsia="Times New Roman" w:hAnsi="Arial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rsid w:val="00B87EA0"/>
    <w:pPr>
      <w:tabs>
        <w:tab w:val="center" w:pos="4536"/>
        <w:tab w:val="right" w:pos="9072"/>
      </w:tabs>
    </w:pPr>
    <w:rPr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B87EA0"/>
    <w:rPr>
      <w:rFonts w:ascii="Times New Roman" w:eastAsia="Times New Roman" w:hAnsi="Times New Roman" w:cs="Times New Roman"/>
      <w:sz w:val="20"/>
      <w:szCs w:val="20"/>
    </w:rPr>
  </w:style>
  <w:style w:type="paragraph" w:styleId="Lista">
    <w:name w:val="List"/>
    <w:basedOn w:val="Normalny"/>
    <w:rsid w:val="00B87EA0"/>
    <w:pPr>
      <w:ind w:left="283" w:hanging="283"/>
    </w:pPr>
  </w:style>
  <w:style w:type="paragraph" w:styleId="Lista3">
    <w:name w:val="List 3"/>
    <w:basedOn w:val="Normalny"/>
    <w:rsid w:val="00B87EA0"/>
    <w:pPr>
      <w:ind w:left="849" w:hanging="283"/>
    </w:pPr>
  </w:style>
  <w:style w:type="character" w:styleId="Numerstrony">
    <w:name w:val="page number"/>
    <w:basedOn w:val="Domylnaczcionkaakapitu"/>
    <w:rsid w:val="00B87EA0"/>
  </w:style>
  <w:style w:type="paragraph" w:styleId="Stopka">
    <w:name w:val="footer"/>
    <w:basedOn w:val="Normalny"/>
    <w:link w:val="StopkaZnak"/>
    <w:uiPriority w:val="99"/>
    <w:rsid w:val="00B87E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7EA0"/>
    <w:rPr>
      <w:rFonts w:ascii="Times New Roman" w:eastAsia="Times New Roman" w:hAnsi="Times New Roman" w:cs="Times New Roman"/>
      <w:sz w:val="24"/>
      <w:szCs w:val="20"/>
    </w:rPr>
  </w:style>
  <w:style w:type="paragraph" w:styleId="Tekstpodstawowywcity2">
    <w:name w:val="Body Text Indent 2"/>
    <w:basedOn w:val="Normalny"/>
    <w:link w:val="Tekstpodstawowywcity2Znak"/>
    <w:rsid w:val="00B87EA0"/>
    <w:pPr>
      <w:ind w:left="2835" w:hanging="2835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87EA0"/>
    <w:rPr>
      <w:rFonts w:ascii="Times New Roman" w:eastAsia="Times New Roman" w:hAnsi="Times New Roman" w:cs="Times New Roman"/>
      <w:sz w:val="24"/>
      <w:szCs w:val="20"/>
    </w:rPr>
  </w:style>
  <w:style w:type="paragraph" w:styleId="Tekstkomentarza">
    <w:name w:val="annotation text"/>
    <w:basedOn w:val="Normalny"/>
    <w:link w:val="TekstkomentarzaZnak"/>
    <w:semiHidden/>
    <w:rsid w:val="00B87EA0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87EA0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aliases w:val="Podsis rysunku,Normalny PDST,lp1,Preambuła,HŁ_Bullet1,L1,Numerowanie,Rozdział,T_SZ_List Paragraph,CW_Lista,Akapit z listą5,Podsis rysunku1,Normalny PDST1,lp11,Preambuła1,HŁ_Bullet11,L11,Numerowanie1,Akapit z listą51,Rozdział1"/>
    <w:basedOn w:val="Normalny"/>
    <w:link w:val="AkapitzlistZnak"/>
    <w:uiPriority w:val="34"/>
    <w:qFormat/>
    <w:rsid w:val="00B87EA0"/>
    <w:pPr>
      <w:ind w:left="708"/>
    </w:pPr>
  </w:style>
  <w:style w:type="paragraph" w:customStyle="1" w:styleId="ZnakZnakZnakZnak">
    <w:name w:val="Znak Znak Znak Znak"/>
    <w:basedOn w:val="Normalny"/>
    <w:rsid w:val="00DF6266"/>
    <w:rPr>
      <w:szCs w:val="24"/>
      <w:lang w:eastAsia="pl-PL"/>
    </w:rPr>
  </w:style>
  <w:style w:type="paragraph" w:customStyle="1" w:styleId="Default">
    <w:name w:val="Default"/>
    <w:rsid w:val="00F27145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8187B"/>
    <w:rPr>
      <w:color w:val="0000FF" w:themeColor="hyperlink"/>
      <w:u w:val="singl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48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pistreci3">
    <w:name w:val="toc 3"/>
    <w:basedOn w:val="Normalny"/>
    <w:next w:val="Normalny"/>
    <w:semiHidden/>
    <w:rsid w:val="00851755"/>
    <w:pPr>
      <w:spacing w:line="360" w:lineRule="auto"/>
      <w:ind w:left="460"/>
    </w:pPr>
    <w:rPr>
      <w:i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58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58A9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72C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72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72C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286B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286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286B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353F7D"/>
    <w:rPr>
      <w:rFonts w:eastAsiaTheme="majorEastAsia" w:cstheme="majorBidi"/>
      <w:b/>
      <w:bCs/>
      <w:sz w:val="28"/>
      <w:szCs w:val="26"/>
    </w:rPr>
  </w:style>
  <w:style w:type="paragraph" w:styleId="Tekstpodstawowy2">
    <w:name w:val="Body Text 2"/>
    <w:basedOn w:val="Normalny"/>
    <w:link w:val="Tekstpodstawowy2Znak"/>
    <w:uiPriority w:val="99"/>
    <w:unhideWhenUsed/>
    <w:rsid w:val="00E606E4"/>
    <w:pPr>
      <w:spacing w:after="120" w:line="480" w:lineRule="auto"/>
      <w:ind w:left="0" w:firstLine="0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E606E4"/>
    <w:rPr>
      <w:rFonts w:ascii="Times New Roman" w:eastAsia="Times New Roman" w:hAnsi="Times New Roman" w:cs="Times New Roman"/>
      <w:sz w:val="24"/>
      <w:szCs w:val="20"/>
    </w:rPr>
  </w:style>
  <w:style w:type="character" w:customStyle="1" w:styleId="AkapitzlistZnak">
    <w:name w:val="Akapit z listą Znak"/>
    <w:aliases w:val="Podsis rysunku Znak,Normalny PDST Znak,lp1 Znak,Preambuła Znak,HŁ_Bullet1 Znak,L1 Znak,Numerowanie Znak,Rozdział Znak,T_SZ_List Paragraph Znak,CW_Lista Znak,Akapit z listą5 Znak,Podsis rysunku1 Znak,Normalny PDST1 Znak,lp11 Znak"/>
    <w:link w:val="Akapitzlist"/>
    <w:uiPriority w:val="34"/>
    <w:qFormat/>
    <w:locked/>
    <w:rsid w:val="000A00F3"/>
    <w:rPr>
      <w:rFonts w:ascii="Times New Roman" w:eastAsia="Times New Roman" w:hAnsi="Times New Roman" w:cs="Times New Roman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7601D9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6019FC"/>
    <w:rPr>
      <w:color w:val="800080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4D7B93"/>
    <w:rPr>
      <w:color w:val="808080"/>
    </w:rPr>
  </w:style>
  <w:style w:type="paragraph" w:styleId="Poprawka">
    <w:name w:val="Revision"/>
    <w:hidden/>
    <w:uiPriority w:val="99"/>
    <w:semiHidden/>
    <w:rsid w:val="00627DC8"/>
    <w:pPr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0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2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8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62311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51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17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58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03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16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37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5672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8265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1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us.pl/" TargetMode="External"/><Relationship Id="rId13" Type="http://schemas.openxmlformats.org/officeDocument/2006/relationships/hyperlink" Target="http://www.zus.pl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us.pl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us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do@zus.pl" TargetMode="External"/><Relationship Id="rId10" Type="http://schemas.openxmlformats.org/officeDocument/2006/relationships/hyperlink" Target="http://www.zus.pl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ieruchomosci@zus.pl" TargetMode="External"/><Relationship Id="rId14" Type="http://schemas.openxmlformats.org/officeDocument/2006/relationships/hyperlink" Target="http://www.zus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06B91-2C35-4CE6-87A5-44F573689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10</Pages>
  <Words>3409</Words>
  <Characters>20460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ZUS</Company>
  <LinksUpToDate>false</LinksUpToDate>
  <CharactersWithSpaces>23822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creator>KarbowiakB</dc:creator>
  <cp:lastModifiedBy>Majcher, Łukasz</cp:lastModifiedBy>
  <cp:revision>21</cp:revision>
  <cp:lastPrinted>2026-08-05T07:23:00Z</cp:lastPrinted>
  <dcterms:created xsi:type="dcterms:W3CDTF">2026-09-18T10:02:00Z</dcterms:created>
  <dcterms:modified xsi:type="dcterms:W3CDTF">2026-10-30T10:11:00Z</dcterms:modified>
</cp:coreProperties>
</file>