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75" w:rsidRPr="00BF51F6" w:rsidRDefault="005D2475" w:rsidP="005D2475">
      <w:pPr>
        <w:spacing w:after="75" w:line="336" w:lineRule="auto"/>
        <w:ind w:left="4956" w:firstLine="708"/>
        <w:jc w:val="center"/>
        <w:outlineLvl w:val="0"/>
        <w:rPr>
          <w:color w:val="000000"/>
        </w:rPr>
      </w:pPr>
      <w:r w:rsidRPr="00BF51F6">
        <w:rPr>
          <w:color w:val="000000"/>
        </w:rPr>
        <w:t xml:space="preserve">Warszawa, </w:t>
      </w:r>
      <w:r w:rsidR="00A010CF">
        <w:rPr>
          <w:color w:val="000000"/>
        </w:rPr>
        <w:t>13</w:t>
      </w:r>
      <w:r w:rsidRPr="00BF51F6">
        <w:rPr>
          <w:color w:val="000000"/>
        </w:rPr>
        <w:t xml:space="preserve"> </w:t>
      </w:r>
      <w:r w:rsidR="008B3F10">
        <w:rPr>
          <w:color w:val="000000"/>
        </w:rPr>
        <w:t>sierpnia</w:t>
      </w:r>
      <w:r w:rsidRPr="00BF51F6">
        <w:rPr>
          <w:color w:val="000000"/>
        </w:rPr>
        <w:t xml:space="preserve"> 2018 r.</w:t>
      </w:r>
    </w:p>
    <w:p w:rsidR="005D2475" w:rsidRPr="00BF51F6" w:rsidRDefault="005D2475" w:rsidP="005D2475">
      <w:pPr>
        <w:spacing w:after="75" w:line="336" w:lineRule="auto"/>
        <w:jc w:val="center"/>
        <w:outlineLvl w:val="0"/>
        <w:rPr>
          <w:b/>
          <w:bCs/>
          <w:caps/>
          <w:kern w:val="36"/>
          <w:sz w:val="28"/>
          <w:szCs w:val="28"/>
        </w:rPr>
      </w:pPr>
    </w:p>
    <w:p w:rsidR="005D2475" w:rsidRPr="00BF51F6" w:rsidRDefault="005D2475" w:rsidP="005D2475">
      <w:pPr>
        <w:spacing w:after="75" w:line="336" w:lineRule="auto"/>
        <w:jc w:val="center"/>
        <w:outlineLvl w:val="0"/>
        <w:rPr>
          <w:b/>
          <w:bCs/>
          <w:caps/>
          <w:kern w:val="36"/>
          <w:sz w:val="28"/>
          <w:szCs w:val="28"/>
        </w:rPr>
      </w:pPr>
      <w:r w:rsidRPr="00BF51F6">
        <w:rPr>
          <w:b/>
          <w:bCs/>
          <w:caps/>
          <w:kern w:val="36"/>
          <w:sz w:val="28"/>
          <w:szCs w:val="28"/>
        </w:rPr>
        <w:t>Rozeznanie rynku W ZAKRESIE WARUNKÓW CENOWYCH Na</w:t>
      </w:r>
      <w:r w:rsidR="005A1F1F">
        <w:rPr>
          <w:b/>
          <w:bCs/>
          <w:caps/>
          <w:kern w:val="36"/>
          <w:sz w:val="28"/>
          <w:szCs w:val="28"/>
        </w:rPr>
        <w:t xml:space="preserve"> </w:t>
      </w:r>
      <w:r w:rsidR="005A1F1F" w:rsidRPr="005A1F1F">
        <w:rPr>
          <w:b/>
          <w:sz w:val="28"/>
        </w:rPr>
        <w:t>ŚWIADCZENIE USŁUG</w:t>
      </w:r>
      <w:r w:rsidR="005A1F1F">
        <w:rPr>
          <w:b/>
          <w:sz w:val="28"/>
        </w:rPr>
        <w:t xml:space="preserve">I SKYPE CONNECT NA POTRZEBY ZUS - </w:t>
      </w:r>
      <w:r w:rsidR="005A1F1F" w:rsidRPr="005A1F1F">
        <w:rPr>
          <w:b/>
          <w:sz w:val="28"/>
        </w:rPr>
        <w:t xml:space="preserve"> PLATFORMY USŁUG ELEKTRONICZNYCH PRZEZ OKRES 12 MIESIĘCY</w:t>
      </w:r>
      <w:r w:rsidRPr="00BF51F6">
        <w:rPr>
          <w:b/>
          <w:bCs/>
          <w:caps/>
          <w:kern w:val="36"/>
          <w:sz w:val="28"/>
          <w:szCs w:val="28"/>
        </w:rPr>
        <w:t>.</w:t>
      </w:r>
    </w:p>
    <w:p w:rsidR="005D2475" w:rsidRPr="005A1F1F" w:rsidRDefault="005D2475" w:rsidP="0060562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A1F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Ogólne informacje</w:t>
      </w:r>
      <w:r w:rsidRPr="005A1F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5D2475" w:rsidRPr="005A1F1F" w:rsidRDefault="005D2475" w:rsidP="0060562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5A1F1F">
        <w:rPr>
          <w:color w:val="000000"/>
          <w:sz w:val="24"/>
          <w:szCs w:val="24"/>
        </w:rPr>
        <w:t>Niniejszy dokument stanowi prośbę o przekazanie informacji cenowej o wartości</w:t>
      </w:r>
      <w:r w:rsidRPr="005A1F1F">
        <w:rPr>
          <w:sz w:val="24"/>
          <w:szCs w:val="24"/>
        </w:rPr>
        <w:t xml:space="preserve"> </w:t>
      </w:r>
      <w:r w:rsidR="005A1F1F" w:rsidRPr="005A1F1F">
        <w:rPr>
          <w:sz w:val="24"/>
          <w:szCs w:val="24"/>
        </w:rPr>
        <w:t>świadczenia usługi Skype Connect na potrzeby ZUS, tj. Platformy Usług Elektronicznych przez okres 12 miesięcy</w:t>
      </w:r>
      <w:r w:rsidR="005A1F1F" w:rsidRPr="005A1F1F">
        <w:rPr>
          <w:color w:val="000000"/>
          <w:sz w:val="24"/>
          <w:szCs w:val="24"/>
        </w:rPr>
        <w:t xml:space="preserve"> </w:t>
      </w:r>
      <w:r w:rsidRPr="005A1F1F">
        <w:rPr>
          <w:color w:val="000000"/>
          <w:sz w:val="24"/>
          <w:szCs w:val="24"/>
        </w:rPr>
        <w:t xml:space="preserve">(dalej „RFI”). </w:t>
      </w:r>
    </w:p>
    <w:p w:rsidR="005D2475" w:rsidRPr="005A1F1F" w:rsidRDefault="005D2475" w:rsidP="0060562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5A1F1F">
        <w:rPr>
          <w:color w:val="000000"/>
          <w:sz w:val="24"/>
          <w:szCs w:val="24"/>
        </w:rPr>
        <w:t>Każdy może przesłać jedną odpowiedź na RFI.</w:t>
      </w:r>
    </w:p>
    <w:p w:rsidR="005D2475" w:rsidRPr="005A1F1F" w:rsidRDefault="005D2475" w:rsidP="0060562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5A1F1F">
        <w:rPr>
          <w:color w:val="000000"/>
          <w:sz w:val="24"/>
          <w:szCs w:val="24"/>
        </w:rPr>
        <w:t>Szczegółowe wymagania dotyczące RFI są przedstawione poniżej.</w:t>
      </w:r>
    </w:p>
    <w:p w:rsidR="005D2475" w:rsidRPr="005A1F1F" w:rsidRDefault="005D2475" w:rsidP="0060562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5A1F1F">
        <w:rPr>
          <w:color w:val="000000"/>
          <w:sz w:val="24"/>
          <w:szCs w:val="24"/>
        </w:rPr>
        <w:t>Odpowiedź na RFI będzie podstawą do oszacowania wartości zamówienia.</w:t>
      </w:r>
    </w:p>
    <w:p w:rsidR="005D2475" w:rsidRPr="005A1F1F" w:rsidRDefault="005D2475" w:rsidP="0060562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5A1F1F">
        <w:rPr>
          <w:color w:val="000000"/>
          <w:sz w:val="24"/>
          <w:szCs w:val="24"/>
        </w:rPr>
        <w:t>Niniejsze RFI nie stanowi oferty zawarcia umowy w rozumieniu przepisów Kodeksu Cywilnego.</w:t>
      </w:r>
    </w:p>
    <w:p w:rsidR="005D2475" w:rsidRPr="005A1F1F" w:rsidRDefault="005D2475" w:rsidP="0060562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5A1F1F">
        <w:rPr>
          <w:color w:val="000000"/>
          <w:sz w:val="24"/>
          <w:szCs w:val="24"/>
        </w:rPr>
        <w:t>Udzielenie odpowiedzi na niniejsze RFI nie będzie uprawniało do występowania z jakimikolwiek roszczeniami pieniężnymi lub niepieniężnymi.</w:t>
      </w:r>
    </w:p>
    <w:p w:rsidR="005D2475" w:rsidRPr="005A1F1F" w:rsidRDefault="005D2475" w:rsidP="0060562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5A1F1F">
        <w:rPr>
          <w:color w:val="000000"/>
          <w:sz w:val="24"/>
          <w:szCs w:val="24"/>
        </w:rPr>
        <w:t>Przesyłający odpowiedź na RFI jest zobowiązany do nie udostępniania osobom trzecim informacji uzyskanych w związku z niniejszym RFI bez pisemnej zgody i</w:t>
      </w:r>
      <w:r w:rsidR="002902A1">
        <w:rPr>
          <w:color w:val="000000"/>
          <w:sz w:val="24"/>
          <w:szCs w:val="24"/>
        </w:rPr>
        <w:t> </w:t>
      </w:r>
      <w:r w:rsidRPr="005A1F1F">
        <w:rPr>
          <w:color w:val="000000"/>
          <w:sz w:val="24"/>
          <w:szCs w:val="24"/>
        </w:rPr>
        <w:t>upoważnienia ze strony ZUS.</w:t>
      </w:r>
    </w:p>
    <w:p w:rsidR="005D2475" w:rsidRPr="005A1F1F" w:rsidRDefault="005D2475" w:rsidP="0060562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uto"/>
        <w:rPr>
          <w:rFonts w:ascii="Times New Roman" w:hAnsi="Times New Roman"/>
          <w:sz w:val="24"/>
          <w:szCs w:val="24"/>
          <w:lang w:eastAsia="pl-PL"/>
        </w:rPr>
      </w:pPr>
      <w:r w:rsidRPr="005A1F1F">
        <w:rPr>
          <w:rFonts w:ascii="Times New Roman" w:hAnsi="Times New Roman"/>
          <w:b/>
          <w:bCs/>
          <w:sz w:val="24"/>
          <w:szCs w:val="24"/>
          <w:lang w:eastAsia="pl-PL"/>
        </w:rPr>
        <w:t>Termin i sposób złożenia odpowiedzi na RFI</w:t>
      </w:r>
    </w:p>
    <w:p w:rsidR="005D2475" w:rsidRPr="005A1F1F" w:rsidRDefault="005D2475" w:rsidP="005D2475">
      <w:pPr>
        <w:shd w:val="clear" w:color="auto" w:fill="FFFFFF"/>
        <w:rPr>
          <w:rStyle w:val="Hipercze"/>
          <w:sz w:val="24"/>
          <w:szCs w:val="24"/>
        </w:rPr>
      </w:pPr>
      <w:r w:rsidRPr="005A1F1F">
        <w:rPr>
          <w:color w:val="000000"/>
          <w:sz w:val="24"/>
          <w:szCs w:val="24"/>
        </w:rPr>
        <w:t xml:space="preserve">W przypadku pytań merytorycznych proszę kontaktować się na adres e-mail: </w:t>
      </w:r>
      <w:r w:rsidR="005A1F1F" w:rsidRPr="005A1F1F">
        <w:rPr>
          <w:rStyle w:val="Hipercze"/>
          <w:sz w:val="24"/>
          <w:szCs w:val="24"/>
        </w:rPr>
        <w:t>jolanta</w:t>
      </w:r>
      <w:r w:rsidRPr="005A1F1F">
        <w:rPr>
          <w:rStyle w:val="Hipercze"/>
          <w:sz w:val="24"/>
          <w:szCs w:val="24"/>
        </w:rPr>
        <w:t>.</w:t>
      </w:r>
      <w:r w:rsidR="005A1F1F" w:rsidRPr="005A1F1F">
        <w:rPr>
          <w:rStyle w:val="Hipercze"/>
          <w:sz w:val="24"/>
          <w:szCs w:val="24"/>
        </w:rPr>
        <w:t>maliszewska</w:t>
      </w:r>
      <w:r w:rsidRPr="005A1F1F">
        <w:rPr>
          <w:rStyle w:val="Hipercze"/>
          <w:sz w:val="24"/>
          <w:szCs w:val="24"/>
        </w:rPr>
        <w:t>@zus.pl</w:t>
      </w:r>
    </w:p>
    <w:p w:rsidR="005D2475" w:rsidRPr="005A1F1F" w:rsidRDefault="005D2475" w:rsidP="005D2475">
      <w:pPr>
        <w:shd w:val="clear" w:color="auto" w:fill="FFFFFF"/>
        <w:rPr>
          <w:color w:val="000000"/>
          <w:sz w:val="24"/>
          <w:szCs w:val="24"/>
        </w:rPr>
      </w:pPr>
    </w:p>
    <w:p w:rsidR="005D2475" w:rsidRPr="005A1F1F" w:rsidRDefault="005D2475" w:rsidP="005D2475">
      <w:pPr>
        <w:rPr>
          <w:rStyle w:val="Hipercze"/>
          <w:sz w:val="24"/>
          <w:szCs w:val="24"/>
        </w:rPr>
      </w:pPr>
      <w:r w:rsidRPr="005A1F1F">
        <w:rPr>
          <w:color w:val="000000"/>
          <w:sz w:val="24"/>
          <w:szCs w:val="24"/>
        </w:rPr>
        <w:t xml:space="preserve">Odpowiedź na RFI należy przesłać w terminie do dnia </w:t>
      </w:r>
      <w:r w:rsidR="00A010CF">
        <w:rPr>
          <w:color w:val="000000"/>
          <w:sz w:val="24"/>
          <w:szCs w:val="24"/>
        </w:rPr>
        <w:t>2</w:t>
      </w:r>
      <w:r w:rsidR="005A1F1F" w:rsidRPr="005A1F1F">
        <w:rPr>
          <w:color w:val="000000"/>
          <w:sz w:val="24"/>
          <w:szCs w:val="24"/>
        </w:rPr>
        <w:t>1</w:t>
      </w:r>
      <w:r w:rsidRPr="005A1F1F">
        <w:rPr>
          <w:color w:val="000000"/>
          <w:sz w:val="24"/>
          <w:szCs w:val="24"/>
        </w:rPr>
        <w:t xml:space="preserve"> </w:t>
      </w:r>
      <w:r w:rsidR="005A1F1F" w:rsidRPr="005A1F1F">
        <w:rPr>
          <w:color w:val="000000"/>
          <w:sz w:val="24"/>
          <w:szCs w:val="24"/>
        </w:rPr>
        <w:t>sierpnia</w:t>
      </w:r>
      <w:r w:rsidRPr="005A1F1F">
        <w:rPr>
          <w:color w:val="000000"/>
          <w:sz w:val="24"/>
          <w:szCs w:val="24"/>
        </w:rPr>
        <w:t xml:space="preserve"> 2018 roku, do godz. 1</w:t>
      </w:r>
      <w:r w:rsidR="00BF51F6" w:rsidRPr="005A1F1F">
        <w:rPr>
          <w:color w:val="000000"/>
          <w:sz w:val="24"/>
          <w:szCs w:val="24"/>
        </w:rPr>
        <w:t>2</w:t>
      </w:r>
      <w:r w:rsidRPr="005A1F1F">
        <w:rPr>
          <w:color w:val="000000"/>
          <w:sz w:val="24"/>
          <w:szCs w:val="24"/>
        </w:rPr>
        <w:t xml:space="preserve">:00 na adres </w:t>
      </w:r>
      <w:r w:rsidR="00A010CF" w:rsidRPr="00A010CF">
        <w:rPr>
          <w:rStyle w:val="Hipercze"/>
        </w:rPr>
        <w:t>ZakupyIT</w:t>
      </w:r>
      <w:r w:rsidRPr="005A1F1F">
        <w:rPr>
          <w:rStyle w:val="Hipercze"/>
          <w:sz w:val="24"/>
          <w:szCs w:val="24"/>
        </w:rPr>
        <w:t>@zus.pl</w:t>
      </w:r>
    </w:p>
    <w:p w:rsidR="005D2475" w:rsidRPr="005A1F1F" w:rsidRDefault="005D2475" w:rsidP="0060562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A1F1F">
        <w:rPr>
          <w:rFonts w:ascii="Times New Roman" w:hAnsi="Times New Roman"/>
          <w:b/>
          <w:bCs/>
          <w:sz w:val="24"/>
          <w:szCs w:val="24"/>
          <w:lang w:eastAsia="pl-PL"/>
        </w:rPr>
        <w:t>Sposób przygotowania odpowiedzi na RFI</w:t>
      </w:r>
    </w:p>
    <w:p w:rsidR="005D2475" w:rsidRPr="005A1F1F" w:rsidRDefault="005D2475" w:rsidP="005D2475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5A1F1F">
        <w:rPr>
          <w:color w:val="000000"/>
          <w:sz w:val="24"/>
          <w:szCs w:val="24"/>
        </w:rPr>
        <w:t>Odpowiedź na RFI powinna zawierać:</w:t>
      </w:r>
    </w:p>
    <w:p w:rsidR="005D2475" w:rsidRPr="005A1F1F" w:rsidRDefault="005D2475" w:rsidP="0060562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A1F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podmiotu odpowiadającego na RFI,</w:t>
      </w:r>
    </w:p>
    <w:p w:rsidR="005D2475" w:rsidRPr="005A1F1F" w:rsidRDefault="005D2475" w:rsidP="0060562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A1F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wskazanie osób uprawnionych do kontaktu z ZUS wraz z danymi do kontaktu (imię i nazwisko, telefon, faks, email),</w:t>
      </w:r>
    </w:p>
    <w:p w:rsidR="005D2475" w:rsidRPr="005A1F1F" w:rsidRDefault="005D2475" w:rsidP="0060562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A1F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informacje o wartości brutto oraz netto przedmiotu wyceny z uwzględnieniem struktury kosztów. </w:t>
      </w:r>
    </w:p>
    <w:p w:rsidR="005D2475" w:rsidRPr="005A1F1F" w:rsidRDefault="005D2475" w:rsidP="005D247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5A1F1F">
        <w:rPr>
          <w:color w:val="000000"/>
          <w:sz w:val="24"/>
          <w:szCs w:val="24"/>
        </w:rPr>
        <w:t>Odpowiedź na RFI należy przygotować zgodnie z załącznikiem nr 1.</w:t>
      </w:r>
    </w:p>
    <w:p w:rsidR="005D2475" w:rsidRPr="005A1F1F" w:rsidRDefault="005D2475" w:rsidP="0060562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A1F1F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Opis przedmiotu RFI</w:t>
      </w:r>
    </w:p>
    <w:p w:rsidR="005A1F1F" w:rsidRPr="005A1F1F" w:rsidRDefault="005A1F1F" w:rsidP="005A1F1F">
      <w:pPr>
        <w:jc w:val="both"/>
        <w:rPr>
          <w:sz w:val="24"/>
          <w:szCs w:val="24"/>
        </w:rPr>
      </w:pPr>
      <w:r w:rsidRPr="005A1F1F">
        <w:rPr>
          <w:sz w:val="24"/>
          <w:szCs w:val="24"/>
        </w:rPr>
        <w:t>Przedmiotem zapytania jest świadczenie usługi Skype Connect na potrzeby ZUS, tj. Platformy Usług Elektronicznych przez okres 12 miesięcy nie wcześniej jednak niż od</w:t>
      </w:r>
      <w:r>
        <w:rPr>
          <w:sz w:val="24"/>
          <w:szCs w:val="24"/>
        </w:rPr>
        <w:t> </w:t>
      </w:r>
      <w:r w:rsidRPr="005A1F1F">
        <w:rPr>
          <w:sz w:val="24"/>
          <w:szCs w:val="24"/>
        </w:rPr>
        <w:t xml:space="preserve">28.11.2018 r. z zastrzeżeniem  możliwości wcześniejszego rozwiązania umowy przez ZUS po upływie 6 miesięcy z zachowaniem 30 dniowego okresu wypowiedzenia. </w:t>
      </w:r>
    </w:p>
    <w:p w:rsidR="005A1F1F" w:rsidRPr="005A1F1F" w:rsidRDefault="005A1F1F" w:rsidP="005A1F1F">
      <w:pPr>
        <w:jc w:val="both"/>
        <w:rPr>
          <w:sz w:val="24"/>
          <w:szCs w:val="24"/>
        </w:rPr>
      </w:pPr>
      <w:r w:rsidRPr="005A1F1F">
        <w:rPr>
          <w:sz w:val="24"/>
          <w:szCs w:val="24"/>
        </w:rPr>
        <w:t>Usługa Skype Connect powinna umożliwiać obsługę połączeń głosowych Klientów Zakładu z</w:t>
      </w:r>
      <w:r>
        <w:rPr>
          <w:sz w:val="24"/>
          <w:szCs w:val="24"/>
        </w:rPr>
        <w:t> </w:t>
      </w:r>
      <w:r w:rsidRPr="005A1F1F">
        <w:rPr>
          <w:sz w:val="24"/>
          <w:szCs w:val="24"/>
        </w:rPr>
        <w:t>Portalu PUE poprzez komunikator internetowy Skype z Centrum Obsługi Telefonicznej, z</w:t>
      </w:r>
      <w:r>
        <w:rPr>
          <w:sz w:val="24"/>
          <w:szCs w:val="24"/>
        </w:rPr>
        <w:t> </w:t>
      </w:r>
      <w:r w:rsidRPr="005A1F1F">
        <w:rPr>
          <w:sz w:val="24"/>
          <w:szCs w:val="24"/>
        </w:rPr>
        <w:t>uwzględnieniem następujących założeń:</w:t>
      </w:r>
    </w:p>
    <w:p w:rsidR="005A1F1F" w:rsidRPr="005A1F1F" w:rsidRDefault="005A1F1F" w:rsidP="005A1F1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A1F1F">
        <w:rPr>
          <w:rFonts w:ascii="Times New Roman" w:hAnsi="Times New Roman"/>
          <w:sz w:val="24"/>
          <w:szCs w:val="24"/>
        </w:rPr>
        <w:t>usługa Skype Connect (komunikacja poprzez SIP) powinna:</w:t>
      </w:r>
    </w:p>
    <w:p w:rsidR="005A1F1F" w:rsidRPr="005A1F1F" w:rsidRDefault="005A1F1F" w:rsidP="005A1F1F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A1F1F">
        <w:rPr>
          <w:rFonts w:ascii="Times New Roman" w:hAnsi="Times New Roman"/>
          <w:sz w:val="24"/>
          <w:szCs w:val="24"/>
        </w:rPr>
        <w:t>zapewniać możliwość połączenia klientów ZUS poprzez komunikator Skype z</w:t>
      </w:r>
      <w:r>
        <w:rPr>
          <w:rFonts w:ascii="Times New Roman" w:hAnsi="Times New Roman"/>
          <w:sz w:val="24"/>
          <w:szCs w:val="24"/>
        </w:rPr>
        <w:t> </w:t>
      </w:r>
      <w:r w:rsidRPr="005A1F1F">
        <w:rPr>
          <w:rFonts w:ascii="Times New Roman" w:hAnsi="Times New Roman"/>
          <w:sz w:val="24"/>
          <w:szCs w:val="24"/>
        </w:rPr>
        <w:t>Centrum Obsługi Telefonicznej (system Call/</w:t>
      </w:r>
      <w:proofErr w:type="spellStart"/>
      <w:r w:rsidRPr="005A1F1F">
        <w:rPr>
          <w:rFonts w:ascii="Times New Roman" w:hAnsi="Times New Roman"/>
          <w:sz w:val="24"/>
          <w:szCs w:val="24"/>
        </w:rPr>
        <w:t>Contact</w:t>
      </w:r>
      <w:proofErr w:type="spellEnd"/>
      <w:r w:rsidRPr="005A1F1F">
        <w:rPr>
          <w:rFonts w:ascii="Times New Roman" w:hAnsi="Times New Roman"/>
          <w:sz w:val="24"/>
          <w:szCs w:val="24"/>
        </w:rPr>
        <w:t xml:space="preserve"> Center funkcjonujący u</w:t>
      </w:r>
      <w:r>
        <w:rPr>
          <w:rFonts w:ascii="Times New Roman" w:hAnsi="Times New Roman"/>
          <w:sz w:val="24"/>
          <w:szCs w:val="24"/>
        </w:rPr>
        <w:t> </w:t>
      </w:r>
      <w:r w:rsidRPr="005A1F1F">
        <w:rPr>
          <w:rFonts w:ascii="Times New Roman" w:hAnsi="Times New Roman"/>
          <w:sz w:val="24"/>
          <w:szCs w:val="24"/>
        </w:rPr>
        <w:t>Zamawiającego). Usługa będzie dotyczyć tylko połączeń przychodzących,</w:t>
      </w:r>
    </w:p>
    <w:p w:rsidR="005A1F1F" w:rsidRPr="005A1F1F" w:rsidRDefault="005A1F1F" w:rsidP="005A1F1F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A1F1F">
        <w:rPr>
          <w:rFonts w:ascii="Times New Roman" w:hAnsi="Times New Roman"/>
          <w:sz w:val="24"/>
          <w:szCs w:val="24"/>
        </w:rPr>
        <w:t xml:space="preserve">umożliwiać jednoczesną obsługę 30 połączeń przychodzących na ten sam identyfikator </w:t>
      </w:r>
      <w:proofErr w:type="spellStart"/>
      <w:r w:rsidRPr="005A1F1F">
        <w:rPr>
          <w:rFonts w:ascii="Times New Roman" w:hAnsi="Times New Roman"/>
          <w:sz w:val="24"/>
          <w:szCs w:val="24"/>
        </w:rPr>
        <w:t>SkypeID</w:t>
      </w:r>
      <w:proofErr w:type="spellEnd"/>
      <w:r w:rsidRPr="005A1F1F">
        <w:rPr>
          <w:rFonts w:ascii="Times New Roman" w:hAnsi="Times New Roman"/>
          <w:sz w:val="24"/>
          <w:szCs w:val="24"/>
        </w:rPr>
        <w:t>,</w:t>
      </w:r>
    </w:p>
    <w:p w:rsidR="005A1F1F" w:rsidRPr="005A1F1F" w:rsidRDefault="005A1F1F" w:rsidP="005A1F1F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A1F1F">
        <w:rPr>
          <w:rFonts w:ascii="Times New Roman" w:hAnsi="Times New Roman"/>
          <w:sz w:val="24"/>
          <w:szCs w:val="24"/>
        </w:rPr>
        <w:t>przekazywać prezentację (identyfikację) dzwoniącego użytkownika Skype,</w:t>
      </w:r>
    </w:p>
    <w:p w:rsidR="005A1F1F" w:rsidRPr="005A1F1F" w:rsidRDefault="005A1F1F" w:rsidP="005A1F1F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A1F1F">
        <w:rPr>
          <w:rFonts w:ascii="Times New Roman" w:hAnsi="Times New Roman"/>
          <w:sz w:val="24"/>
          <w:szCs w:val="24"/>
        </w:rPr>
        <w:t>przekazywać tony DTMF od aplikacji Skype do PBX,</w:t>
      </w:r>
    </w:p>
    <w:p w:rsidR="005A1F1F" w:rsidRPr="005A1F1F" w:rsidRDefault="005A1F1F" w:rsidP="005A1F1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A1F1F">
        <w:rPr>
          <w:rFonts w:ascii="Times New Roman" w:hAnsi="Times New Roman"/>
          <w:sz w:val="24"/>
          <w:szCs w:val="24"/>
        </w:rPr>
        <w:t>łącza internetowe na potrzeby usługi Skype Connect zapewni Zamawiający.</w:t>
      </w:r>
    </w:p>
    <w:p w:rsidR="005A1F1F" w:rsidRPr="005A1F1F" w:rsidRDefault="005A1F1F" w:rsidP="005A1F1F">
      <w:pPr>
        <w:jc w:val="both"/>
        <w:rPr>
          <w:sz w:val="24"/>
          <w:szCs w:val="24"/>
        </w:rPr>
      </w:pPr>
      <w:r w:rsidRPr="005A1F1F">
        <w:rPr>
          <w:sz w:val="24"/>
          <w:szCs w:val="24"/>
        </w:rPr>
        <w:t>Okresem rozliczeniowym będzie miesiąc kalendarzowy, w formie abonamentu miesięcznego płatnego z dołu, w ciągu 30 dni od dostarczeni</w:t>
      </w:r>
      <w:r w:rsidR="007330C5">
        <w:rPr>
          <w:sz w:val="24"/>
          <w:szCs w:val="24"/>
        </w:rPr>
        <w:t>a</w:t>
      </w:r>
      <w:r w:rsidRPr="005A1F1F">
        <w:rPr>
          <w:sz w:val="24"/>
          <w:szCs w:val="24"/>
        </w:rPr>
        <w:t xml:space="preserve"> prawidłowej faktury. </w:t>
      </w:r>
    </w:p>
    <w:p w:rsidR="005A1F1F" w:rsidRPr="005A1F1F" w:rsidRDefault="005A1F1F" w:rsidP="005A1F1F">
      <w:pPr>
        <w:jc w:val="both"/>
        <w:rPr>
          <w:sz w:val="24"/>
          <w:szCs w:val="24"/>
        </w:rPr>
      </w:pPr>
    </w:p>
    <w:p w:rsidR="005A1F1F" w:rsidRPr="005A1F1F" w:rsidRDefault="005A1F1F" w:rsidP="005A1F1F">
      <w:pPr>
        <w:jc w:val="both"/>
        <w:rPr>
          <w:sz w:val="24"/>
          <w:szCs w:val="24"/>
        </w:rPr>
      </w:pPr>
      <w:r w:rsidRPr="005A1F1F">
        <w:rPr>
          <w:sz w:val="24"/>
          <w:szCs w:val="24"/>
        </w:rPr>
        <w:t>Zamawiający przewiduje kary umowne w przypadku opóźnienia terminu uruchomieniu usługi.</w:t>
      </w:r>
    </w:p>
    <w:p w:rsidR="005A1F1F" w:rsidRDefault="005A1F1F" w:rsidP="005A1F1F"/>
    <w:p w:rsidR="00C667EF" w:rsidRDefault="00C667EF">
      <w:pPr>
        <w:widowControl/>
        <w:autoSpaceDE/>
        <w:autoSpaceDN/>
        <w:adjustRightInd/>
        <w:spacing w:after="200" w:line="276" w:lineRule="auto"/>
        <w:rPr>
          <w:rStyle w:val="lslabeltext"/>
          <w:rFonts w:eastAsia="Calibri"/>
          <w:i/>
          <w:sz w:val="24"/>
          <w:szCs w:val="24"/>
          <w:lang w:eastAsia="en-US"/>
        </w:rPr>
      </w:pPr>
      <w:r>
        <w:rPr>
          <w:rStyle w:val="lslabeltext"/>
          <w:i/>
          <w:sz w:val="24"/>
          <w:szCs w:val="24"/>
        </w:rPr>
        <w:br w:type="page"/>
      </w:r>
    </w:p>
    <w:p w:rsidR="005D2475" w:rsidRPr="00CB7EE8" w:rsidRDefault="005D2475" w:rsidP="005D2475">
      <w:pPr>
        <w:jc w:val="right"/>
      </w:pPr>
      <w:r w:rsidRPr="00CB7EE8">
        <w:lastRenderedPageBreak/>
        <w:t>Za</w:t>
      </w:r>
      <w:r>
        <w:t>łącznik nr 1 do RFI</w:t>
      </w:r>
    </w:p>
    <w:p w:rsidR="007330C5" w:rsidRDefault="007330C5" w:rsidP="00605624">
      <w:pPr>
        <w:spacing w:line="276" w:lineRule="auto"/>
        <w:jc w:val="center"/>
        <w:rPr>
          <w:b/>
          <w:bCs/>
          <w:caps/>
          <w:kern w:val="36"/>
          <w:sz w:val="22"/>
          <w:szCs w:val="24"/>
        </w:rPr>
      </w:pPr>
    </w:p>
    <w:p w:rsidR="005D2475" w:rsidRPr="00605624" w:rsidRDefault="00605624" w:rsidP="007330C5">
      <w:pPr>
        <w:spacing w:line="360" w:lineRule="auto"/>
        <w:jc w:val="center"/>
        <w:rPr>
          <w:b/>
          <w:bCs/>
          <w:caps/>
          <w:kern w:val="36"/>
          <w:sz w:val="22"/>
          <w:szCs w:val="24"/>
        </w:rPr>
      </w:pPr>
      <w:r>
        <w:rPr>
          <w:b/>
          <w:bCs/>
          <w:caps/>
          <w:kern w:val="36"/>
          <w:sz w:val="22"/>
          <w:szCs w:val="24"/>
        </w:rPr>
        <w:t xml:space="preserve">ODPOWIEDŹ NA RFI ZUS z dnia </w:t>
      </w:r>
      <w:r w:rsidR="00A010CF">
        <w:rPr>
          <w:b/>
          <w:bCs/>
          <w:caps/>
          <w:kern w:val="36"/>
          <w:sz w:val="22"/>
          <w:szCs w:val="24"/>
        </w:rPr>
        <w:t>13</w:t>
      </w:r>
      <w:r w:rsidR="005D2475" w:rsidRPr="00605624">
        <w:rPr>
          <w:b/>
          <w:bCs/>
          <w:caps/>
          <w:kern w:val="36"/>
          <w:sz w:val="22"/>
          <w:szCs w:val="24"/>
        </w:rPr>
        <w:t xml:space="preserve"> </w:t>
      </w:r>
      <w:r w:rsidR="005A1F1F">
        <w:rPr>
          <w:b/>
          <w:bCs/>
          <w:caps/>
          <w:kern w:val="36"/>
          <w:sz w:val="22"/>
          <w:szCs w:val="24"/>
        </w:rPr>
        <w:t>sierpnia</w:t>
      </w:r>
      <w:r w:rsidR="005D2475" w:rsidRPr="00605624">
        <w:rPr>
          <w:b/>
          <w:bCs/>
          <w:caps/>
          <w:kern w:val="36"/>
          <w:sz w:val="22"/>
          <w:szCs w:val="24"/>
        </w:rPr>
        <w:t xml:space="preserve"> 2018 r.</w:t>
      </w:r>
    </w:p>
    <w:p w:rsidR="005D2475" w:rsidRPr="00605624" w:rsidRDefault="005D2475" w:rsidP="007330C5">
      <w:pPr>
        <w:spacing w:line="360" w:lineRule="auto"/>
        <w:jc w:val="center"/>
        <w:rPr>
          <w:b/>
          <w:bCs/>
          <w:caps/>
          <w:kern w:val="36"/>
          <w:sz w:val="22"/>
          <w:szCs w:val="24"/>
        </w:rPr>
      </w:pPr>
      <w:r w:rsidRPr="00605624">
        <w:rPr>
          <w:b/>
          <w:bCs/>
          <w:caps/>
          <w:kern w:val="36"/>
          <w:sz w:val="22"/>
          <w:szCs w:val="24"/>
        </w:rPr>
        <w:t>dotycząc</w:t>
      </w:r>
      <w:r w:rsidR="00605624">
        <w:rPr>
          <w:b/>
          <w:bCs/>
          <w:caps/>
          <w:kern w:val="36"/>
          <w:sz w:val="22"/>
          <w:szCs w:val="24"/>
        </w:rPr>
        <w:t>e</w:t>
      </w:r>
      <w:r w:rsidRPr="00605624">
        <w:rPr>
          <w:b/>
          <w:bCs/>
          <w:caps/>
          <w:kern w:val="36"/>
          <w:sz w:val="22"/>
          <w:szCs w:val="24"/>
        </w:rPr>
        <w:t xml:space="preserve"> warunków cenowych </w:t>
      </w:r>
      <w:r w:rsidR="00BF51F6" w:rsidRPr="00605624">
        <w:rPr>
          <w:b/>
          <w:bCs/>
          <w:caps/>
          <w:kern w:val="36"/>
          <w:sz w:val="22"/>
          <w:szCs w:val="24"/>
        </w:rPr>
        <w:t>na</w:t>
      </w:r>
    </w:p>
    <w:p w:rsidR="005D2475" w:rsidRPr="00605624" w:rsidRDefault="005A1F1F" w:rsidP="007330C5">
      <w:pPr>
        <w:spacing w:line="360" w:lineRule="auto"/>
        <w:jc w:val="center"/>
        <w:outlineLvl w:val="0"/>
        <w:rPr>
          <w:b/>
          <w:bCs/>
          <w:caps/>
          <w:kern w:val="36"/>
          <w:sz w:val="28"/>
          <w:szCs w:val="24"/>
        </w:rPr>
      </w:pPr>
      <w:r w:rsidRPr="005A1F1F">
        <w:rPr>
          <w:b/>
          <w:bCs/>
          <w:caps/>
          <w:kern w:val="36"/>
          <w:sz w:val="22"/>
          <w:szCs w:val="24"/>
        </w:rPr>
        <w:t>ŚWIADCZENIE USŁUGI SKYPE CONNECT NA POTRZEBY ZUS - PLATFORMY USŁUG ELEKTRONICZNYCH PRZEZ OKRES 12 MIESIĘCY</w:t>
      </w:r>
      <w:r w:rsidR="005D2475" w:rsidRPr="00605624">
        <w:rPr>
          <w:b/>
          <w:bCs/>
          <w:caps/>
          <w:kern w:val="36"/>
          <w:sz w:val="28"/>
          <w:szCs w:val="24"/>
        </w:rPr>
        <w:t>.</w:t>
      </w:r>
    </w:p>
    <w:p w:rsidR="005D2475" w:rsidRPr="00605624" w:rsidRDefault="005D2475" w:rsidP="005D2475">
      <w:pPr>
        <w:jc w:val="both"/>
        <w:rPr>
          <w:b/>
          <w:sz w:val="22"/>
        </w:rPr>
      </w:pPr>
      <w:r w:rsidRPr="00605624">
        <w:rPr>
          <w:b/>
          <w:sz w:val="22"/>
        </w:rPr>
        <w:t>Dane podmiotu: ……………………………………………………………………………..</w:t>
      </w:r>
    </w:p>
    <w:p w:rsidR="005D2475" w:rsidRPr="00605624" w:rsidRDefault="005D2475" w:rsidP="005D2475">
      <w:pPr>
        <w:ind w:left="2832" w:firstLine="708"/>
        <w:jc w:val="both"/>
        <w:rPr>
          <w:sz w:val="22"/>
        </w:rPr>
      </w:pPr>
      <w:r w:rsidRPr="00605624">
        <w:rPr>
          <w:sz w:val="22"/>
        </w:rPr>
        <w:t>nazwa, adres</w:t>
      </w:r>
    </w:p>
    <w:p w:rsidR="005D2475" w:rsidRPr="00605624" w:rsidRDefault="005D2475" w:rsidP="007330C5">
      <w:pPr>
        <w:spacing w:line="360" w:lineRule="auto"/>
        <w:jc w:val="both"/>
        <w:rPr>
          <w:b/>
          <w:sz w:val="22"/>
        </w:rPr>
      </w:pPr>
      <w:r w:rsidRPr="00605624">
        <w:rPr>
          <w:b/>
          <w:sz w:val="22"/>
        </w:rPr>
        <w:t xml:space="preserve">Dane osób uprawnionych do kontaktu z ZUS: </w:t>
      </w:r>
    </w:p>
    <w:p w:rsidR="007330C5" w:rsidRDefault="005D2475" w:rsidP="007330C5">
      <w:pPr>
        <w:spacing w:line="360" w:lineRule="auto"/>
        <w:jc w:val="both"/>
        <w:rPr>
          <w:b/>
          <w:sz w:val="22"/>
        </w:rPr>
      </w:pPr>
      <w:r w:rsidRPr="00605624">
        <w:rPr>
          <w:b/>
          <w:sz w:val="22"/>
        </w:rPr>
        <w:t xml:space="preserve">Imię i nazwisko: ……………………………………………………………, </w:t>
      </w:r>
    </w:p>
    <w:p w:rsidR="007330C5" w:rsidRDefault="005D2475" w:rsidP="007330C5">
      <w:pPr>
        <w:spacing w:line="360" w:lineRule="auto"/>
        <w:jc w:val="both"/>
        <w:rPr>
          <w:b/>
          <w:sz w:val="22"/>
        </w:rPr>
      </w:pPr>
      <w:r w:rsidRPr="00605624">
        <w:rPr>
          <w:b/>
          <w:sz w:val="22"/>
        </w:rPr>
        <w:t xml:space="preserve">telefon: ………………………………………., </w:t>
      </w:r>
    </w:p>
    <w:p w:rsidR="007330C5" w:rsidRDefault="005D2475" w:rsidP="007330C5">
      <w:pPr>
        <w:spacing w:line="360" w:lineRule="auto"/>
        <w:jc w:val="both"/>
        <w:rPr>
          <w:b/>
          <w:sz w:val="22"/>
        </w:rPr>
      </w:pPr>
      <w:r w:rsidRPr="00605624">
        <w:rPr>
          <w:b/>
          <w:sz w:val="22"/>
        </w:rPr>
        <w:t>faks: ……………………………………,</w:t>
      </w:r>
    </w:p>
    <w:p w:rsidR="005D2475" w:rsidRPr="00605624" w:rsidRDefault="005D2475" w:rsidP="007330C5">
      <w:pPr>
        <w:spacing w:line="360" w:lineRule="auto"/>
        <w:jc w:val="both"/>
        <w:rPr>
          <w:b/>
          <w:sz w:val="22"/>
        </w:rPr>
      </w:pPr>
      <w:r w:rsidRPr="00605624">
        <w:rPr>
          <w:b/>
          <w:sz w:val="22"/>
        </w:rPr>
        <w:t>email: …………………………………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3510"/>
        <w:gridCol w:w="732"/>
        <w:gridCol w:w="1268"/>
        <w:gridCol w:w="1268"/>
        <w:gridCol w:w="1268"/>
        <w:gridCol w:w="1134"/>
      </w:tblGrid>
      <w:tr w:rsidR="001379C2" w:rsidRPr="00BF51F6" w:rsidTr="007330C5">
        <w:trPr>
          <w:trHeight w:val="546"/>
        </w:trPr>
        <w:tc>
          <w:tcPr>
            <w:tcW w:w="3510" w:type="dxa"/>
            <w:vAlign w:val="center"/>
          </w:tcPr>
          <w:p w:rsidR="00F55FB6" w:rsidRPr="00BF51F6" w:rsidRDefault="00F55FB6" w:rsidP="004C2C9E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BF51F6">
              <w:rPr>
                <w:rFonts w:eastAsiaTheme="minorHAnsi"/>
                <w:b/>
                <w:szCs w:val="24"/>
                <w:lang w:eastAsia="en-US"/>
              </w:rPr>
              <w:t>Przedmiot zamówienia</w:t>
            </w:r>
          </w:p>
        </w:tc>
        <w:tc>
          <w:tcPr>
            <w:tcW w:w="732" w:type="dxa"/>
          </w:tcPr>
          <w:p w:rsidR="005A1F1F" w:rsidRPr="00BF51F6" w:rsidRDefault="005A1F1F" w:rsidP="005A1F1F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BF51F6">
              <w:rPr>
                <w:rFonts w:eastAsiaTheme="minorHAnsi"/>
                <w:b/>
                <w:szCs w:val="24"/>
                <w:lang w:eastAsia="en-US"/>
              </w:rPr>
              <w:t>I</w:t>
            </w:r>
            <w:r w:rsidR="00F55FB6" w:rsidRPr="00BF51F6">
              <w:rPr>
                <w:rFonts w:eastAsiaTheme="minorHAnsi"/>
                <w:b/>
                <w:szCs w:val="24"/>
                <w:lang w:eastAsia="en-US"/>
              </w:rPr>
              <w:t>lość</w:t>
            </w:r>
            <w:r>
              <w:rPr>
                <w:rFonts w:eastAsiaTheme="minorHAnsi"/>
                <w:b/>
                <w:szCs w:val="24"/>
                <w:lang w:eastAsia="en-US"/>
              </w:rPr>
              <w:br/>
            </w:r>
            <w:proofErr w:type="spellStart"/>
            <w:r>
              <w:rPr>
                <w:rFonts w:eastAsiaTheme="minorHAnsi"/>
                <w:b/>
                <w:szCs w:val="24"/>
                <w:lang w:eastAsia="en-US"/>
              </w:rPr>
              <w:t>mie-sięcy</w:t>
            </w:r>
            <w:proofErr w:type="spellEnd"/>
          </w:p>
        </w:tc>
        <w:tc>
          <w:tcPr>
            <w:tcW w:w="1268" w:type="dxa"/>
          </w:tcPr>
          <w:p w:rsidR="00F55FB6" w:rsidRPr="00BF51F6" w:rsidRDefault="00F55FB6" w:rsidP="005A1F1F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BF51F6">
              <w:rPr>
                <w:rFonts w:eastAsiaTheme="minorHAnsi"/>
                <w:b/>
                <w:szCs w:val="24"/>
                <w:lang w:eastAsia="en-US"/>
              </w:rPr>
              <w:t xml:space="preserve">Cena netto </w:t>
            </w:r>
            <w:r w:rsidR="005A1F1F">
              <w:rPr>
                <w:rFonts w:eastAsiaTheme="minorHAnsi"/>
                <w:b/>
                <w:szCs w:val="24"/>
                <w:lang w:eastAsia="en-US"/>
              </w:rPr>
              <w:t xml:space="preserve">abonament za </w:t>
            </w:r>
            <w:r w:rsidRPr="00BF51F6">
              <w:rPr>
                <w:rFonts w:eastAsiaTheme="minorHAnsi"/>
                <w:b/>
                <w:szCs w:val="24"/>
                <w:lang w:eastAsia="en-US"/>
              </w:rPr>
              <w:t xml:space="preserve">1 </w:t>
            </w:r>
            <w:r w:rsidR="005A1F1F">
              <w:rPr>
                <w:rFonts w:eastAsiaTheme="minorHAnsi"/>
                <w:b/>
                <w:szCs w:val="24"/>
                <w:lang w:eastAsia="en-US"/>
              </w:rPr>
              <w:t>m-c</w:t>
            </w:r>
            <w:r w:rsidRPr="00BF51F6">
              <w:rPr>
                <w:rFonts w:eastAsiaTheme="minorHAnsi"/>
                <w:b/>
                <w:szCs w:val="24"/>
                <w:lang w:eastAsia="en-US"/>
              </w:rPr>
              <w:t xml:space="preserve">. </w:t>
            </w:r>
            <w:r w:rsidR="005A1F1F" w:rsidRPr="007330C5">
              <w:rPr>
                <w:rFonts w:eastAsiaTheme="minorHAnsi"/>
                <w:b/>
                <w:sz w:val="18"/>
                <w:szCs w:val="24"/>
                <w:lang w:eastAsia="en-US"/>
              </w:rPr>
              <w:t>[</w:t>
            </w:r>
            <w:r w:rsidRPr="007330C5">
              <w:rPr>
                <w:rFonts w:eastAsiaTheme="minorHAnsi"/>
                <w:b/>
                <w:sz w:val="18"/>
                <w:szCs w:val="24"/>
                <w:lang w:eastAsia="en-US"/>
              </w:rPr>
              <w:t>PLN</w:t>
            </w:r>
            <w:r w:rsidR="005A1F1F" w:rsidRPr="007330C5">
              <w:rPr>
                <w:rFonts w:eastAsiaTheme="minorHAnsi"/>
                <w:b/>
                <w:sz w:val="18"/>
                <w:szCs w:val="24"/>
                <w:lang w:eastAsia="en-US"/>
              </w:rPr>
              <w:t>]</w:t>
            </w:r>
          </w:p>
        </w:tc>
        <w:tc>
          <w:tcPr>
            <w:tcW w:w="1268" w:type="dxa"/>
          </w:tcPr>
          <w:p w:rsidR="00F55FB6" w:rsidRPr="00BF51F6" w:rsidRDefault="00F55FB6" w:rsidP="00084DB0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BF51F6">
              <w:rPr>
                <w:rFonts w:eastAsiaTheme="minorHAnsi"/>
                <w:b/>
                <w:szCs w:val="24"/>
                <w:lang w:eastAsia="en-US"/>
              </w:rPr>
              <w:t xml:space="preserve">Cena brutto </w:t>
            </w:r>
            <w:r w:rsidR="005A1F1F">
              <w:rPr>
                <w:rFonts w:eastAsiaTheme="minorHAnsi"/>
                <w:b/>
                <w:szCs w:val="24"/>
                <w:lang w:eastAsia="en-US"/>
              </w:rPr>
              <w:t xml:space="preserve">abonament za </w:t>
            </w:r>
            <w:r w:rsidR="005A1F1F" w:rsidRPr="00BF51F6">
              <w:rPr>
                <w:rFonts w:eastAsiaTheme="minorHAnsi"/>
                <w:b/>
                <w:szCs w:val="24"/>
                <w:lang w:eastAsia="en-US"/>
              </w:rPr>
              <w:t xml:space="preserve">1 </w:t>
            </w:r>
            <w:r w:rsidR="005A1F1F">
              <w:rPr>
                <w:rFonts w:eastAsiaTheme="minorHAnsi"/>
                <w:b/>
                <w:szCs w:val="24"/>
                <w:lang w:eastAsia="en-US"/>
              </w:rPr>
              <w:t>m-c</w:t>
            </w:r>
            <w:r w:rsidR="005A1F1F" w:rsidRPr="00BF51F6">
              <w:rPr>
                <w:rFonts w:eastAsiaTheme="minorHAnsi"/>
                <w:b/>
                <w:szCs w:val="24"/>
                <w:lang w:eastAsia="en-US"/>
              </w:rPr>
              <w:t xml:space="preserve">. </w:t>
            </w:r>
            <w:r w:rsidR="005A1F1F" w:rsidRPr="007330C5">
              <w:rPr>
                <w:rFonts w:eastAsiaTheme="minorHAnsi"/>
                <w:b/>
                <w:sz w:val="18"/>
                <w:szCs w:val="24"/>
                <w:lang w:eastAsia="en-US"/>
              </w:rPr>
              <w:t>[PLN]</w:t>
            </w:r>
          </w:p>
        </w:tc>
        <w:tc>
          <w:tcPr>
            <w:tcW w:w="1268" w:type="dxa"/>
          </w:tcPr>
          <w:p w:rsidR="00F55FB6" w:rsidRPr="007330C5" w:rsidRDefault="00F55FB6" w:rsidP="007330C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Theme="minorHAnsi"/>
                <w:b/>
                <w:sz w:val="18"/>
                <w:szCs w:val="24"/>
                <w:lang w:eastAsia="en-US"/>
              </w:rPr>
            </w:pPr>
            <w:r w:rsidRPr="00BF51F6">
              <w:rPr>
                <w:rFonts w:eastAsiaTheme="minorHAnsi"/>
                <w:b/>
                <w:szCs w:val="24"/>
                <w:lang w:eastAsia="en-US"/>
              </w:rPr>
              <w:t>Wartość netto</w:t>
            </w:r>
            <w:r w:rsidR="007330C5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330C5">
              <w:rPr>
                <w:rFonts w:eastAsiaTheme="minorHAnsi"/>
                <w:b/>
                <w:szCs w:val="24"/>
                <w:lang w:eastAsia="en-US"/>
              </w:rPr>
              <w:br/>
            </w:r>
            <w:r w:rsidR="007330C5">
              <w:rPr>
                <w:rFonts w:eastAsiaTheme="minorHAnsi"/>
                <w:b/>
                <w:sz w:val="18"/>
                <w:szCs w:val="24"/>
                <w:lang w:eastAsia="en-US"/>
              </w:rPr>
              <w:br/>
            </w:r>
            <w:r w:rsidR="007330C5" w:rsidRPr="007330C5">
              <w:rPr>
                <w:rFonts w:eastAsiaTheme="minorHAnsi"/>
                <w:b/>
                <w:sz w:val="18"/>
                <w:szCs w:val="24"/>
                <w:lang w:eastAsia="en-US"/>
              </w:rPr>
              <w:t>[PLN]</w:t>
            </w:r>
          </w:p>
        </w:tc>
        <w:tc>
          <w:tcPr>
            <w:tcW w:w="1134" w:type="dxa"/>
          </w:tcPr>
          <w:p w:rsidR="00F55FB6" w:rsidRPr="00BF51F6" w:rsidRDefault="00F55FB6" w:rsidP="007330C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BF51F6">
              <w:rPr>
                <w:rFonts w:eastAsiaTheme="minorHAnsi"/>
                <w:b/>
                <w:szCs w:val="24"/>
                <w:lang w:eastAsia="en-US"/>
              </w:rPr>
              <w:t>Wartość brutto</w:t>
            </w:r>
            <w:r w:rsidR="007330C5">
              <w:rPr>
                <w:rFonts w:eastAsiaTheme="minorHAnsi"/>
                <w:b/>
                <w:szCs w:val="24"/>
                <w:lang w:eastAsia="en-US"/>
              </w:rPr>
              <w:br/>
            </w:r>
            <w:r w:rsidR="007330C5">
              <w:rPr>
                <w:rFonts w:eastAsiaTheme="minorHAnsi"/>
                <w:b/>
                <w:sz w:val="18"/>
                <w:szCs w:val="24"/>
                <w:lang w:eastAsia="en-US"/>
              </w:rPr>
              <w:br/>
            </w:r>
            <w:r w:rsidR="007330C5" w:rsidRPr="007330C5">
              <w:rPr>
                <w:rFonts w:eastAsiaTheme="minorHAnsi"/>
                <w:b/>
                <w:sz w:val="18"/>
                <w:szCs w:val="24"/>
                <w:lang w:eastAsia="en-US"/>
              </w:rPr>
              <w:t>[PLN]</w:t>
            </w:r>
          </w:p>
        </w:tc>
      </w:tr>
      <w:tr w:rsidR="001379C2" w:rsidRPr="00BF51F6" w:rsidTr="007330C5">
        <w:trPr>
          <w:trHeight w:val="874"/>
        </w:trPr>
        <w:tc>
          <w:tcPr>
            <w:tcW w:w="3510" w:type="dxa"/>
            <w:vAlign w:val="center"/>
          </w:tcPr>
          <w:p w:rsidR="00F55FB6" w:rsidRPr="005A1F1F" w:rsidRDefault="005A1F1F" w:rsidP="00A010CF">
            <w:pPr>
              <w:shd w:val="clear" w:color="auto" w:fill="FFFFFF"/>
              <w:rPr>
                <w:rFonts w:eastAsiaTheme="minorHAnsi"/>
                <w:szCs w:val="24"/>
                <w:lang w:val="en-US"/>
              </w:rPr>
            </w:pPr>
            <w:r w:rsidRPr="005A1F1F">
              <w:rPr>
                <w:bCs/>
                <w:kern w:val="36"/>
                <w:szCs w:val="24"/>
              </w:rPr>
              <w:t xml:space="preserve">Świadczenie usługi </w:t>
            </w:r>
            <w:r w:rsidR="00A010CF">
              <w:rPr>
                <w:bCs/>
                <w:kern w:val="36"/>
                <w:szCs w:val="24"/>
              </w:rPr>
              <w:t>S</w:t>
            </w:r>
            <w:bookmarkStart w:id="0" w:name="_GoBack"/>
            <w:bookmarkEnd w:id="0"/>
            <w:r w:rsidRPr="005A1F1F">
              <w:rPr>
                <w:bCs/>
                <w:kern w:val="36"/>
                <w:szCs w:val="24"/>
              </w:rPr>
              <w:t xml:space="preserve">kype </w:t>
            </w:r>
            <w:proofErr w:type="spellStart"/>
            <w:r w:rsidRPr="005A1F1F">
              <w:rPr>
                <w:bCs/>
                <w:kern w:val="36"/>
                <w:szCs w:val="24"/>
              </w:rPr>
              <w:t>connect</w:t>
            </w:r>
            <w:proofErr w:type="spellEnd"/>
            <w:r w:rsidRPr="005A1F1F">
              <w:rPr>
                <w:bCs/>
                <w:kern w:val="36"/>
                <w:szCs w:val="24"/>
              </w:rPr>
              <w:t xml:space="preserve"> na potrzeby ZUS - Platformy Usług Elektronicznych</w:t>
            </w:r>
          </w:p>
        </w:tc>
        <w:tc>
          <w:tcPr>
            <w:tcW w:w="732" w:type="dxa"/>
            <w:vAlign w:val="center"/>
          </w:tcPr>
          <w:p w:rsidR="00BF51F6" w:rsidRPr="00BF51F6" w:rsidRDefault="00BF51F6" w:rsidP="00BF51F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4"/>
                <w:lang w:val="en-US" w:eastAsia="en-US"/>
              </w:rPr>
            </w:pPr>
          </w:p>
          <w:p w:rsidR="00F55FB6" w:rsidRPr="00BF51F6" w:rsidRDefault="005A1F1F" w:rsidP="00BF51F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4"/>
                <w:lang w:val="en-US" w:eastAsia="en-US"/>
              </w:rPr>
            </w:pPr>
            <w:r>
              <w:rPr>
                <w:rFonts w:eastAsiaTheme="minorHAnsi"/>
                <w:szCs w:val="24"/>
                <w:lang w:val="en-US" w:eastAsia="en-US"/>
              </w:rPr>
              <w:t>12</w:t>
            </w:r>
          </w:p>
          <w:p w:rsidR="00F55FB6" w:rsidRPr="00BF51F6" w:rsidRDefault="00F55FB6" w:rsidP="00BF51F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4"/>
                <w:lang w:val="en-US" w:eastAsia="en-US"/>
              </w:rPr>
            </w:pPr>
          </w:p>
        </w:tc>
        <w:tc>
          <w:tcPr>
            <w:tcW w:w="1268" w:type="dxa"/>
            <w:vAlign w:val="center"/>
          </w:tcPr>
          <w:p w:rsidR="00F55FB6" w:rsidRPr="00BF51F6" w:rsidRDefault="00F55FB6" w:rsidP="00BF51F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4"/>
                <w:lang w:val="en-US" w:eastAsia="en-US"/>
              </w:rPr>
            </w:pPr>
            <w:r w:rsidRPr="00BF51F6">
              <w:rPr>
                <w:rFonts w:eastAsiaTheme="minorHAnsi"/>
                <w:szCs w:val="24"/>
                <w:lang w:val="en-US" w:eastAsia="en-US"/>
              </w:rPr>
              <w:t>…………</w:t>
            </w:r>
          </w:p>
        </w:tc>
        <w:tc>
          <w:tcPr>
            <w:tcW w:w="1268" w:type="dxa"/>
            <w:vAlign w:val="center"/>
          </w:tcPr>
          <w:p w:rsidR="00F55FB6" w:rsidRPr="00BF51F6" w:rsidRDefault="00F55FB6" w:rsidP="00BF51F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4"/>
                <w:lang w:val="en-US" w:eastAsia="en-US"/>
              </w:rPr>
            </w:pPr>
            <w:r w:rsidRPr="00BF51F6">
              <w:rPr>
                <w:rFonts w:eastAsiaTheme="minorHAnsi"/>
                <w:szCs w:val="24"/>
                <w:lang w:val="en-US" w:eastAsia="en-US"/>
              </w:rPr>
              <w:t>…………</w:t>
            </w:r>
          </w:p>
        </w:tc>
        <w:tc>
          <w:tcPr>
            <w:tcW w:w="1268" w:type="dxa"/>
            <w:vAlign w:val="center"/>
          </w:tcPr>
          <w:p w:rsidR="00F55FB6" w:rsidRPr="00BF51F6" w:rsidRDefault="00F55FB6" w:rsidP="00BF51F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4"/>
                <w:lang w:val="en-US" w:eastAsia="en-US"/>
              </w:rPr>
            </w:pPr>
            <w:r w:rsidRPr="00BF51F6">
              <w:rPr>
                <w:rFonts w:eastAsiaTheme="minorHAnsi"/>
                <w:szCs w:val="24"/>
                <w:lang w:val="en-US" w:eastAsia="en-US"/>
              </w:rPr>
              <w:t>………..</w:t>
            </w:r>
          </w:p>
        </w:tc>
        <w:tc>
          <w:tcPr>
            <w:tcW w:w="1134" w:type="dxa"/>
            <w:vAlign w:val="center"/>
          </w:tcPr>
          <w:p w:rsidR="00F55FB6" w:rsidRPr="00BF51F6" w:rsidRDefault="00F55FB6" w:rsidP="002B29C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Cs w:val="24"/>
                <w:lang w:val="en-US" w:eastAsia="en-US"/>
              </w:rPr>
            </w:pPr>
            <w:r w:rsidRPr="00BF51F6">
              <w:rPr>
                <w:rFonts w:eastAsiaTheme="minorHAnsi"/>
                <w:szCs w:val="24"/>
                <w:lang w:val="en-US" w:eastAsia="en-US"/>
              </w:rPr>
              <w:t>……….</w:t>
            </w:r>
          </w:p>
        </w:tc>
      </w:tr>
    </w:tbl>
    <w:p w:rsidR="00973982" w:rsidRDefault="00973982">
      <w:pPr>
        <w:widowControl/>
        <w:autoSpaceDE/>
        <w:autoSpaceDN/>
        <w:adjustRightInd/>
        <w:spacing w:after="200" w:line="276" w:lineRule="auto"/>
        <w:rPr>
          <w:color w:val="000000"/>
        </w:rPr>
      </w:pPr>
    </w:p>
    <w:sectPr w:rsidR="00973982" w:rsidSect="00C6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F0B"/>
    <w:multiLevelType w:val="multilevel"/>
    <w:tmpl w:val="845E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52"/>
        </w:tabs>
        <w:ind w:left="1952" w:hanging="360"/>
      </w:pPr>
    </w:lvl>
    <w:lvl w:ilvl="3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entative="1">
      <w:start w:val="1"/>
      <w:numFmt w:val="decimal"/>
      <w:lvlText w:val="%5."/>
      <w:lvlJc w:val="left"/>
      <w:pPr>
        <w:tabs>
          <w:tab w:val="num" w:pos="3392"/>
        </w:tabs>
        <w:ind w:left="3392" w:hanging="360"/>
      </w:pPr>
    </w:lvl>
    <w:lvl w:ilvl="5" w:tentative="1">
      <w:start w:val="1"/>
      <w:numFmt w:val="decimal"/>
      <w:lvlText w:val="%6."/>
      <w:lvlJc w:val="left"/>
      <w:pPr>
        <w:tabs>
          <w:tab w:val="num" w:pos="4112"/>
        </w:tabs>
        <w:ind w:left="4112" w:hanging="360"/>
      </w:pPr>
    </w:lvl>
    <w:lvl w:ilvl="6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entative="1">
      <w:start w:val="1"/>
      <w:numFmt w:val="decimal"/>
      <w:lvlText w:val="%8."/>
      <w:lvlJc w:val="left"/>
      <w:pPr>
        <w:tabs>
          <w:tab w:val="num" w:pos="5552"/>
        </w:tabs>
        <w:ind w:left="5552" w:hanging="360"/>
      </w:pPr>
    </w:lvl>
    <w:lvl w:ilvl="8" w:tentative="1">
      <w:start w:val="1"/>
      <w:numFmt w:val="decimal"/>
      <w:lvlText w:val="%9."/>
      <w:lvlJc w:val="left"/>
      <w:pPr>
        <w:tabs>
          <w:tab w:val="num" w:pos="6272"/>
        </w:tabs>
        <w:ind w:left="6272" w:hanging="360"/>
      </w:pPr>
    </w:lvl>
  </w:abstractNum>
  <w:abstractNum w:abstractNumId="1">
    <w:nsid w:val="06B34093"/>
    <w:multiLevelType w:val="hybridMultilevel"/>
    <w:tmpl w:val="F4A27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955D2"/>
    <w:multiLevelType w:val="hybridMultilevel"/>
    <w:tmpl w:val="FFBA2DA6"/>
    <w:lvl w:ilvl="0" w:tplc="8742922C">
      <w:start w:val="1"/>
      <w:numFmt w:val="decimal"/>
      <w:lvlText w:val="%1."/>
      <w:lvlJc w:val="left"/>
      <w:pPr>
        <w:ind w:left="383" w:hanging="360"/>
      </w:pPr>
      <w:rPr>
        <w:rFonts w:eastAsia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0A286285"/>
    <w:multiLevelType w:val="hybridMultilevel"/>
    <w:tmpl w:val="9B081D8C"/>
    <w:lvl w:ilvl="0" w:tplc="F52AD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5ACBB0">
      <w:start w:val="1"/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1C94"/>
    <w:multiLevelType w:val="hybridMultilevel"/>
    <w:tmpl w:val="F11AF366"/>
    <w:lvl w:ilvl="0" w:tplc="398E46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8AC"/>
    <w:multiLevelType w:val="hybridMultilevel"/>
    <w:tmpl w:val="F4703634"/>
    <w:lvl w:ilvl="0" w:tplc="F52AD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30A39"/>
    <w:multiLevelType w:val="hybridMultilevel"/>
    <w:tmpl w:val="2946F15C"/>
    <w:name w:val="WW8Num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CA4D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2A3DD8"/>
    <w:multiLevelType w:val="hybridMultilevel"/>
    <w:tmpl w:val="8F788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7D0599"/>
    <w:multiLevelType w:val="hybridMultilevel"/>
    <w:tmpl w:val="43E88262"/>
    <w:lvl w:ilvl="0" w:tplc="8742922C">
      <w:start w:val="1"/>
      <w:numFmt w:val="decimal"/>
      <w:lvlText w:val="%1."/>
      <w:lvlJc w:val="left"/>
      <w:pPr>
        <w:ind w:left="383" w:hanging="360"/>
      </w:pPr>
      <w:rPr>
        <w:rFonts w:eastAsia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>
    <w:nsid w:val="3E4C2434"/>
    <w:multiLevelType w:val="hybridMultilevel"/>
    <w:tmpl w:val="416E8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C22675"/>
    <w:multiLevelType w:val="hybridMultilevel"/>
    <w:tmpl w:val="1D2A5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2012C9"/>
    <w:multiLevelType w:val="hybridMultilevel"/>
    <w:tmpl w:val="676AEBBC"/>
    <w:lvl w:ilvl="0" w:tplc="41B88F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  <w:color w:val="0000FF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4362DC2"/>
    <w:multiLevelType w:val="hybridMultilevel"/>
    <w:tmpl w:val="5E4049BE"/>
    <w:lvl w:ilvl="0" w:tplc="8742922C">
      <w:start w:val="1"/>
      <w:numFmt w:val="decimal"/>
      <w:lvlText w:val="%1."/>
      <w:lvlJc w:val="left"/>
      <w:pPr>
        <w:ind w:left="383" w:hanging="360"/>
      </w:pPr>
      <w:rPr>
        <w:rFonts w:eastAsia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C2B60"/>
    <w:multiLevelType w:val="hybridMultilevel"/>
    <w:tmpl w:val="59F21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500AC"/>
    <w:multiLevelType w:val="hybridMultilevel"/>
    <w:tmpl w:val="F69C4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B6A9A"/>
    <w:multiLevelType w:val="hybridMultilevel"/>
    <w:tmpl w:val="43E88262"/>
    <w:lvl w:ilvl="0" w:tplc="8742922C">
      <w:start w:val="1"/>
      <w:numFmt w:val="decimal"/>
      <w:lvlText w:val="%1."/>
      <w:lvlJc w:val="left"/>
      <w:pPr>
        <w:ind w:left="383" w:hanging="360"/>
      </w:pPr>
      <w:rPr>
        <w:rFonts w:eastAsia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4"/>
  </w:num>
  <w:num w:numId="7">
    <w:abstractNumId w:val="15"/>
  </w:num>
  <w:num w:numId="8">
    <w:abstractNumId w:val="8"/>
  </w:num>
  <w:num w:numId="9">
    <w:abstractNumId w:val="12"/>
  </w:num>
  <w:num w:numId="10">
    <w:abstractNumId w:val="9"/>
  </w:num>
  <w:num w:numId="11">
    <w:abstractNumId w:val="5"/>
  </w:num>
  <w:num w:numId="12">
    <w:abstractNumId w:val="3"/>
  </w:num>
  <w:num w:numId="13">
    <w:abstractNumId w:val="1"/>
  </w:num>
  <w:num w:numId="14">
    <w:abstractNumId w:val="7"/>
  </w:num>
  <w:num w:numId="1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0F"/>
    <w:rsid w:val="00000FF3"/>
    <w:rsid w:val="000066D9"/>
    <w:rsid w:val="000379B8"/>
    <w:rsid w:val="00051C8C"/>
    <w:rsid w:val="0006321E"/>
    <w:rsid w:val="000755E7"/>
    <w:rsid w:val="00080C48"/>
    <w:rsid w:val="00084DB0"/>
    <w:rsid w:val="00086A34"/>
    <w:rsid w:val="00091E78"/>
    <w:rsid w:val="00096D4F"/>
    <w:rsid w:val="000B3321"/>
    <w:rsid w:val="000E2D9A"/>
    <w:rsid w:val="00126065"/>
    <w:rsid w:val="00131C49"/>
    <w:rsid w:val="001379C2"/>
    <w:rsid w:val="00141790"/>
    <w:rsid w:val="001529CE"/>
    <w:rsid w:val="00154831"/>
    <w:rsid w:val="00165C7C"/>
    <w:rsid w:val="0017153C"/>
    <w:rsid w:val="001738E8"/>
    <w:rsid w:val="0017571B"/>
    <w:rsid w:val="00176C17"/>
    <w:rsid w:val="001879D4"/>
    <w:rsid w:val="0021448E"/>
    <w:rsid w:val="002208CD"/>
    <w:rsid w:val="00220B0F"/>
    <w:rsid w:val="002444C6"/>
    <w:rsid w:val="002902A1"/>
    <w:rsid w:val="002B29CB"/>
    <w:rsid w:val="002B2DDE"/>
    <w:rsid w:val="002B3380"/>
    <w:rsid w:val="002C3E02"/>
    <w:rsid w:val="002E13B4"/>
    <w:rsid w:val="002F1EC0"/>
    <w:rsid w:val="003002FF"/>
    <w:rsid w:val="00305497"/>
    <w:rsid w:val="00313348"/>
    <w:rsid w:val="00367D01"/>
    <w:rsid w:val="00373E25"/>
    <w:rsid w:val="00386051"/>
    <w:rsid w:val="00394A5F"/>
    <w:rsid w:val="003B7FF4"/>
    <w:rsid w:val="003D10F8"/>
    <w:rsid w:val="004000D5"/>
    <w:rsid w:val="00402C67"/>
    <w:rsid w:val="00407CD3"/>
    <w:rsid w:val="00427F1B"/>
    <w:rsid w:val="0045277E"/>
    <w:rsid w:val="0045281D"/>
    <w:rsid w:val="0046158C"/>
    <w:rsid w:val="0047646C"/>
    <w:rsid w:val="00482305"/>
    <w:rsid w:val="00497E66"/>
    <w:rsid w:val="004A5228"/>
    <w:rsid w:val="004B61F0"/>
    <w:rsid w:val="004C066C"/>
    <w:rsid w:val="004C2C9E"/>
    <w:rsid w:val="004F0B04"/>
    <w:rsid w:val="004F5998"/>
    <w:rsid w:val="0050154B"/>
    <w:rsid w:val="00510BE9"/>
    <w:rsid w:val="00530A09"/>
    <w:rsid w:val="0053247B"/>
    <w:rsid w:val="00542539"/>
    <w:rsid w:val="00570CC9"/>
    <w:rsid w:val="00591612"/>
    <w:rsid w:val="00596442"/>
    <w:rsid w:val="005A1F1F"/>
    <w:rsid w:val="005D2475"/>
    <w:rsid w:val="005E3AE5"/>
    <w:rsid w:val="005F0409"/>
    <w:rsid w:val="0060560E"/>
    <w:rsid w:val="00605624"/>
    <w:rsid w:val="00614B5D"/>
    <w:rsid w:val="0062134D"/>
    <w:rsid w:val="006221F7"/>
    <w:rsid w:val="0062684B"/>
    <w:rsid w:val="00641D0A"/>
    <w:rsid w:val="00660B9A"/>
    <w:rsid w:val="00675DF8"/>
    <w:rsid w:val="00680D03"/>
    <w:rsid w:val="00681B18"/>
    <w:rsid w:val="00694725"/>
    <w:rsid w:val="006A4253"/>
    <w:rsid w:val="006E3991"/>
    <w:rsid w:val="006E487B"/>
    <w:rsid w:val="006F6090"/>
    <w:rsid w:val="00707AD0"/>
    <w:rsid w:val="007330C5"/>
    <w:rsid w:val="00734662"/>
    <w:rsid w:val="00741044"/>
    <w:rsid w:val="007809D6"/>
    <w:rsid w:val="00792843"/>
    <w:rsid w:val="00797D91"/>
    <w:rsid w:val="007D2F39"/>
    <w:rsid w:val="007E2414"/>
    <w:rsid w:val="007E459D"/>
    <w:rsid w:val="008165D9"/>
    <w:rsid w:val="0084482E"/>
    <w:rsid w:val="00846981"/>
    <w:rsid w:val="00847546"/>
    <w:rsid w:val="008B3F10"/>
    <w:rsid w:val="008B4F47"/>
    <w:rsid w:val="0091151B"/>
    <w:rsid w:val="00911849"/>
    <w:rsid w:val="00937A7E"/>
    <w:rsid w:val="0095573A"/>
    <w:rsid w:val="00966AAB"/>
    <w:rsid w:val="00970DC7"/>
    <w:rsid w:val="00971D3C"/>
    <w:rsid w:val="00973982"/>
    <w:rsid w:val="00975209"/>
    <w:rsid w:val="00983FA6"/>
    <w:rsid w:val="00995B96"/>
    <w:rsid w:val="009A4A62"/>
    <w:rsid w:val="009A59EF"/>
    <w:rsid w:val="009B3C40"/>
    <w:rsid w:val="009C4309"/>
    <w:rsid w:val="009C6D01"/>
    <w:rsid w:val="009E1DDA"/>
    <w:rsid w:val="009F2305"/>
    <w:rsid w:val="00A0086D"/>
    <w:rsid w:val="00A010CF"/>
    <w:rsid w:val="00A208CC"/>
    <w:rsid w:val="00A35A67"/>
    <w:rsid w:val="00A46C2D"/>
    <w:rsid w:val="00A6447B"/>
    <w:rsid w:val="00A93315"/>
    <w:rsid w:val="00A94650"/>
    <w:rsid w:val="00AA4FC1"/>
    <w:rsid w:val="00AB0F25"/>
    <w:rsid w:val="00B0197B"/>
    <w:rsid w:val="00B16DB0"/>
    <w:rsid w:val="00B20AE1"/>
    <w:rsid w:val="00B6308D"/>
    <w:rsid w:val="00B72BAE"/>
    <w:rsid w:val="00B848A3"/>
    <w:rsid w:val="00B86846"/>
    <w:rsid w:val="00B9335F"/>
    <w:rsid w:val="00B97EF0"/>
    <w:rsid w:val="00BA4AB3"/>
    <w:rsid w:val="00BC779B"/>
    <w:rsid w:val="00BE45B8"/>
    <w:rsid w:val="00BF51F6"/>
    <w:rsid w:val="00BF7357"/>
    <w:rsid w:val="00C0121C"/>
    <w:rsid w:val="00C01831"/>
    <w:rsid w:val="00C0229A"/>
    <w:rsid w:val="00C119A4"/>
    <w:rsid w:val="00C16918"/>
    <w:rsid w:val="00C5236F"/>
    <w:rsid w:val="00C667EF"/>
    <w:rsid w:val="00C821D6"/>
    <w:rsid w:val="00C94732"/>
    <w:rsid w:val="00C96F63"/>
    <w:rsid w:val="00CA0E07"/>
    <w:rsid w:val="00CA4CD4"/>
    <w:rsid w:val="00CA7F11"/>
    <w:rsid w:val="00CB193A"/>
    <w:rsid w:val="00CC6162"/>
    <w:rsid w:val="00CD0C45"/>
    <w:rsid w:val="00CF2D78"/>
    <w:rsid w:val="00CF479F"/>
    <w:rsid w:val="00CF4E3A"/>
    <w:rsid w:val="00CF4F19"/>
    <w:rsid w:val="00D1199A"/>
    <w:rsid w:val="00D17078"/>
    <w:rsid w:val="00D2079D"/>
    <w:rsid w:val="00D274B0"/>
    <w:rsid w:val="00D44971"/>
    <w:rsid w:val="00D54D59"/>
    <w:rsid w:val="00DE5152"/>
    <w:rsid w:val="00E11E59"/>
    <w:rsid w:val="00E24150"/>
    <w:rsid w:val="00E3235F"/>
    <w:rsid w:val="00E36FF3"/>
    <w:rsid w:val="00E44A24"/>
    <w:rsid w:val="00E45420"/>
    <w:rsid w:val="00E47A5D"/>
    <w:rsid w:val="00E61F4B"/>
    <w:rsid w:val="00E66EAA"/>
    <w:rsid w:val="00E87A6C"/>
    <w:rsid w:val="00E96EE2"/>
    <w:rsid w:val="00EB6449"/>
    <w:rsid w:val="00ED6607"/>
    <w:rsid w:val="00ED7857"/>
    <w:rsid w:val="00ED7FCD"/>
    <w:rsid w:val="00EF00A2"/>
    <w:rsid w:val="00F15371"/>
    <w:rsid w:val="00F1631A"/>
    <w:rsid w:val="00F419AF"/>
    <w:rsid w:val="00F44303"/>
    <w:rsid w:val="00F53ED7"/>
    <w:rsid w:val="00F55FB6"/>
    <w:rsid w:val="00F57A96"/>
    <w:rsid w:val="00FB6C31"/>
    <w:rsid w:val="00FC5FCD"/>
    <w:rsid w:val="00FD3FA9"/>
    <w:rsid w:val="00FD5E38"/>
    <w:rsid w:val="00FE50F4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20B0F"/>
    <w:pPr>
      <w:widowControl/>
      <w:adjustRightInd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0B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220B0F"/>
    <w:pPr>
      <w:widowControl/>
      <w:adjustRightInd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B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20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0B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20B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20B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0B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220B0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21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8165D9"/>
    <w:rPr>
      <w:sz w:val="16"/>
      <w:szCs w:val="16"/>
    </w:rPr>
  </w:style>
  <w:style w:type="paragraph" w:customStyle="1" w:styleId="ZnakZnak">
    <w:name w:val="Znak Znak"/>
    <w:basedOn w:val="Normalny"/>
    <w:rsid w:val="00131C49"/>
    <w:pPr>
      <w:widowControl/>
      <w:autoSpaceDE/>
      <w:autoSpaceDN/>
      <w:adjustRightInd/>
      <w:spacing w:line="360" w:lineRule="auto"/>
      <w:jc w:val="both"/>
    </w:pPr>
    <w:rPr>
      <w:rFonts w:ascii="Verdana" w:hAnsi="Verdana"/>
    </w:rPr>
  </w:style>
  <w:style w:type="paragraph" w:customStyle="1" w:styleId="ZnakZnak0">
    <w:name w:val="Znak Znak"/>
    <w:basedOn w:val="Normalny"/>
    <w:rsid w:val="00A208CC"/>
    <w:pPr>
      <w:widowControl/>
      <w:autoSpaceDE/>
      <w:autoSpaceDN/>
      <w:adjustRightInd/>
      <w:spacing w:line="360" w:lineRule="auto"/>
      <w:jc w:val="both"/>
    </w:pPr>
    <w:rPr>
      <w:rFonts w:ascii="Verdana" w:hAnsi="Verdana"/>
    </w:rPr>
  </w:style>
  <w:style w:type="paragraph" w:customStyle="1" w:styleId="ZnakZnak1">
    <w:name w:val="Znak Znak"/>
    <w:basedOn w:val="Normalny"/>
    <w:rsid w:val="008B4F47"/>
    <w:pPr>
      <w:widowControl/>
      <w:autoSpaceDE/>
      <w:autoSpaceDN/>
      <w:adjustRightInd/>
      <w:spacing w:line="360" w:lineRule="auto"/>
      <w:jc w:val="both"/>
    </w:pPr>
    <w:rPr>
      <w:rFonts w:ascii="Verdana" w:hAnsi="Verdan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D03"/>
    <w:pPr>
      <w:widowControl w:val="0"/>
      <w:adjustRightInd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D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53247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247B"/>
    <w:pPr>
      <w:widowControl/>
      <w:shd w:val="clear" w:color="auto" w:fill="FFFFFF"/>
      <w:autoSpaceDE/>
      <w:autoSpaceDN/>
      <w:adjustRightInd/>
      <w:spacing w:after="600" w:line="240" w:lineRule="atLeas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nakZnak2">
    <w:name w:val="Znak Znak"/>
    <w:basedOn w:val="Normalny"/>
    <w:rsid w:val="00983FA6"/>
    <w:pPr>
      <w:widowControl/>
      <w:autoSpaceDE/>
      <w:autoSpaceDN/>
      <w:adjustRightInd/>
      <w:spacing w:line="360" w:lineRule="auto"/>
      <w:jc w:val="both"/>
    </w:pPr>
    <w:rPr>
      <w:rFonts w:ascii="Verdana" w:hAnsi="Verdana"/>
    </w:rPr>
  </w:style>
  <w:style w:type="paragraph" w:styleId="Poprawka">
    <w:name w:val="Revision"/>
    <w:hidden/>
    <w:uiPriority w:val="99"/>
    <w:semiHidden/>
    <w:rsid w:val="00165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D7857"/>
    <w:rPr>
      <w:color w:val="0000FF"/>
      <w:u w:val="single"/>
    </w:rPr>
  </w:style>
  <w:style w:type="paragraph" w:styleId="Bezodstpw">
    <w:name w:val="No Spacing"/>
    <w:uiPriority w:val="1"/>
    <w:qFormat/>
    <w:rsid w:val="00591612"/>
    <w:pPr>
      <w:spacing w:after="0" w:line="240" w:lineRule="auto"/>
    </w:pPr>
  </w:style>
  <w:style w:type="table" w:styleId="Tabela-Siatka">
    <w:name w:val="Table Grid"/>
    <w:basedOn w:val="Standardowy"/>
    <w:rsid w:val="004C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1379C2"/>
  </w:style>
  <w:style w:type="paragraph" w:customStyle="1" w:styleId="Default">
    <w:name w:val="Default"/>
    <w:basedOn w:val="Normalny"/>
    <w:rsid w:val="00B848A3"/>
    <w:pPr>
      <w:widowControl/>
      <w:adjustRightInd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20B0F"/>
    <w:pPr>
      <w:widowControl/>
      <w:adjustRightInd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0B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220B0F"/>
    <w:pPr>
      <w:widowControl/>
      <w:adjustRightInd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B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20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0B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20B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20B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0B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220B0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21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8165D9"/>
    <w:rPr>
      <w:sz w:val="16"/>
      <w:szCs w:val="16"/>
    </w:rPr>
  </w:style>
  <w:style w:type="paragraph" w:customStyle="1" w:styleId="ZnakZnak">
    <w:name w:val="Znak Znak"/>
    <w:basedOn w:val="Normalny"/>
    <w:rsid w:val="00131C49"/>
    <w:pPr>
      <w:widowControl/>
      <w:autoSpaceDE/>
      <w:autoSpaceDN/>
      <w:adjustRightInd/>
      <w:spacing w:line="360" w:lineRule="auto"/>
      <w:jc w:val="both"/>
    </w:pPr>
    <w:rPr>
      <w:rFonts w:ascii="Verdana" w:hAnsi="Verdana"/>
    </w:rPr>
  </w:style>
  <w:style w:type="paragraph" w:customStyle="1" w:styleId="ZnakZnak0">
    <w:name w:val="Znak Znak"/>
    <w:basedOn w:val="Normalny"/>
    <w:rsid w:val="00A208CC"/>
    <w:pPr>
      <w:widowControl/>
      <w:autoSpaceDE/>
      <w:autoSpaceDN/>
      <w:adjustRightInd/>
      <w:spacing w:line="360" w:lineRule="auto"/>
      <w:jc w:val="both"/>
    </w:pPr>
    <w:rPr>
      <w:rFonts w:ascii="Verdana" w:hAnsi="Verdana"/>
    </w:rPr>
  </w:style>
  <w:style w:type="paragraph" w:customStyle="1" w:styleId="ZnakZnak1">
    <w:name w:val="Znak Znak"/>
    <w:basedOn w:val="Normalny"/>
    <w:rsid w:val="008B4F47"/>
    <w:pPr>
      <w:widowControl/>
      <w:autoSpaceDE/>
      <w:autoSpaceDN/>
      <w:adjustRightInd/>
      <w:spacing w:line="360" w:lineRule="auto"/>
      <w:jc w:val="both"/>
    </w:pPr>
    <w:rPr>
      <w:rFonts w:ascii="Verdana" w:hAnsi="Verdan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D03"/>
    <w:pPr>
      <w:widowControl w:val="0"/>
      <w:adjustRightInd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D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53247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247B"/>
    <w:pPr>
      <w:widowControl/>
      <w:shd w:val="clear" w:color="auto" w:fill="FFFFFF"/>
      <w:autoSpaceDE/>
      <w:autoSpaceDN/>
      <w:adjustRightInd/>
      <w:spacing w:after="600" w:line="240" w:lineRule="atLeas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nakZnak2">
    <w:name w:val="Znak Znak"/>
    <w:basedOn w:val="Normalny"/>
    <w:rsid w:val="00983FA6"/>
    <w:pPr>
      <w:widowControl/>
      <w:autoSpaceDE/>
      <w:autoSpaceDN/>
      <w:adjustRightInd/>
      <w:spacing w:line="360" w:lineRule="auto"/>
      <w:jc w:val="both"/>
    </w:pPr>
    <w:rPr>
      <w:rFonts w:ascii="Verdana" w:hAnsi="Verdana"/>
    </w:rPr>
  </w:style>
  <w:style w:type="paragraph" w:styleId="Poprawka">
    <w:name w:val="Revision"/>
    <w:hidden/>
    <w:uiPriority w:val="99"/>
    <w:semiHidden/>
    <w:rsid w:val="00165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D7857"/>
    <w:rPr>
      <w:color w:val="0000FF"/>
      <w:u w:val="single"/>
    </w:rPr>
  </w:style>
  <w:style w:type="paragraph" w:styleId="Bezodstpw">
    <w:name w:val="No Spacing"/>
    <w:uiPriority w:val="1"/>
    <w:qFormat/>
    <w:rsid w:val="00591612"/>
    <w:pPr>
      <w:spacing w:after="0" w:line="240" w:lineRule="auto"/>
    </w:pPr>
  </w:style>
  <w:style w:type="table" w:styleId="Tabela-Siatka">
    <w:name w:val="Table Grid"/>
    <w:basedOn w:val="Standardowy"/>
    <w:rsid w:val="004C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1379C2"/>
  </w:style>
  <w:style w:type="paragraph" w:customStyle="1" w:styleId="Default">
    <w:name w:val="Default"/>
    <w:basedOn w:val="Normalny"/>
    <w:rsid w:val="00B848A3"/>
    <w:pPr>
      <w:widowControl/>
      <w:adjustRightInd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012D-1BA3-4AAB-8A4E-41DB0A4C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Stasiewicz, Agnieszka</dc:creator>
  <cp:lastModifiedBy>Sakowicz, Irena</cp:lastModifiedBy>
  <cp:revision>2</cp:revision>
  <cp:lastPrinted>2018-07-24T13:40:00Z</cp:lastPrinted>
  <dcterms:created xsi:type="dcterms:W3CDTF">2018-08-13T11:48:00Z</dcterms:created>
  <dcterms:modified xsi:type="dcterms:W3CDTF">2018-08-13T11:48:00Z</dcterms:modified>
</cp:coreProperties>
</file>