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080259">
        <w:rPr>
          <w:b/>
          <w:bCs/>
          <w:sz w:val="16"/>
          <w:szCs w:val="16"/>
        </w:rPr>
        <w:t xml:space="preserve"> </w:t>
      </w:r>
      <w:r w:rsidR="00015A44">
        <w:rPr>
          <w:b/>
          <w:bCs/>
          <w:sz w:val="16"/>
          <w:szCs w:val="16"/>
        </w:rPr>
        <w:t>23</w:t>
      </w:r>
      <w:r w:rsidR="00080259">
        <w:rPr>
          <w:b/>
          <w:bCs/>
          <w:sz w:val="16"/>
          <w:szCs w:val="16"/>
        </w:rPr>
        <w:t>.06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080259" w:rsidRPr="00080259">
        <w:rPr>
          <w:b/>
          <w:bCs/>
          <w:sz w:val="16"/>
          <w:szCs w:val="16"/>
        </w:rPr>
        <w:t>Ulgi w zakresie obowiązku opłacania składek na ubezpieczenia społeczne z tytułu działalności gospodarczej.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015A44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 w:hanging="358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080259" w:rsidRPr="00080259">
        <w:rPr>
          <w:b/>
          <w:bCs/>
          <w:sz w:val="16"/>
          <w:szCs w:val="16"/>
        </w:rPr>
        <w:t>Ulgi w zakresie obowiązku opłacania składek na ubezpieczenia społeczne z tytułu działalności gospodarczej.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</w:t>
      </w:r>
      <w:bookmarkStart w:id="0" w:name="_GoBack"/>
      <w:bookmarkEnd w:id="0"/>
      <w:r w:rsidRPr="00B054EC">
        <w:rPr>
          <w:bCs/>
          <w:sz w:val="16"/>
          <w:szCs w:val="16"/>
        </w:rPr>
        <w:t>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15A44"/>
    <w:rsid w:val="00080259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6</cp:revision>
  <dcterms:created xsi:type="dcterms:W3CDTF">2023-11-07T10:49:00Z</dcterms:created>
  <dcterms:modified xsi:type="dcterms:W3CDTF">2025-05-15T09:17:00Z</dcterms:modified>
</cp:coreProperties>
</file>