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F" w:rsidRPr="006D48BF" w:rsidRDefault="006D48BF" w:rsidP="006D48BF">
      <w:pPr>
        <w:pStyle w:val="Bezodstpw"/>
        <w:rPr>
          <w:rFonts w:ascii="Times New Roman" w:hAnsi="Times New Roman" w:cs="Times New Roman"/>
          <w:lang w:val="en-US"/>
        </w:rPr>
      </w:pPr>
    </w:p>
    <w:p w:rsidR="002C2BFA" w:rsidRPr="006D48BF" w:rsidRDefault="00DB1BB7" w:rsidP="006D48BF">
      <w:pPr>
        <w:pStyle w:val="Bezodstpw"/>
        <w:jc w:val="center"/>
        <w:rPr>
          <w:rFonts w:ascii="Times New Roman" w:hAnsi="Times New Roman" w:cs="Times New Roman"/>
          <w:b/>
        </w:rPr>
      </w:pPr>
      <w:r w:rsidRPr="006D48BF">
        <w:rPr>
          <w:rFonts w:ascii="Times New Roman" w:hAnsi="Times New Roman" w:cs="Times New Roman"/>
          <w:b/>
        </w:rPr>
        <w:t>Opis nieruchomości położonej w Lubinie przy ul. Głównej 6</w:t>
      </w:r>
      <w:r w:rsidR="00BD7593" w:rsidRPr="006D48BF">
        <w:rPr>
          <w:rFonts w:ascii="Times New Roman" w:hAnsi="Times New Roman" w:cs="Times New Roman"/>
          <w:b/>
        </w:rPr>
        <w:t>,</w:t>
      </w:r>
    </w:p>
    <w:p w:rsidR="002C2BFA" w:rsidRPr="006D48BF" w:rsidRDefault="00BD7593" w:rsidP="006D48BF">
      <w:pPr>
        <w:pStyle w:val="Bezodstpw"/>
        <w:jc w:val="center"/>
        <w:rPr>
          <w:rFonts w:ascii="Times New Roman" w:hAnsi="Times New Roman" w:cs="Times New Roman"/>
          <w:b/>
        </w:rPr>
      </w:pPr>
      <w:r w:rsidRPr="006D48BF">
        <w:rPr>
          <w:rFonts w:ascii="Times New Roman" w:hAnsi="Times New Roman" w:cs="Times New Roman"/>
          <w:b/>
        </w:rPr>
        <w:t>dla której przez V Wydział Ksiąg Wieczystych</w:t>
      </w:r>
    </w:p>
    <w:p w:rsidR="00DB1BB7" w:rsidRDefault="00BD7593" w:rsidP="006D48BF">
      <w:pPr>
        <w:pStyle w:val="Bezodstpw"/>
        <w:jc w:val="center"/>
        <w:rPr>
          <w:rFonts w:ascii="Times New Roman" w:hAnsi="Times New Roman" w:cs="Times New Roman"/>
          <w:b/>
        </w:rPr>
      </w:pPr>
      <w:r w:rsidRPr="006D48BF">
        <w:rPr>
          <w:rFonts w:ascii="Times New Roman" w:hAnsi="Times New Roman" w:cs="Times New Roman"/>
          <w:b/>
        </w:rPr>
        <w:t>Sądu Rejonowego w Świnoujściu prowadzi księgę wieczystą KW SZ1W/00027112/8.</w:t>
      </w:r>
    </w:p>
    <w:p w:rsidR="006D48BF" w:rsidRPr="006D48BF" w:rsidRDefault="006D48BF" w:rsidP="006D48B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738BC" w:rsidRPr="00C63B36" w:rsidRDefault="005738BC" w:rsidP="005738BC">
      <w:pPr>
        <w:rPr>
          <w:rFonts w:ascii="Times New Roman" w:hAnsi="Times New Roman" w:cs="Times New Roman"/>
        </w:rPr>
      </w:pPr>
      <w:r w:rsidRPr="00C63B36">
        <w:rPr>
          <w:rFonts w:ascii="Times New Roman" w:hAnsi="Times New Roman" w:cs="Times New Roman"/>
          <w:u w:val="single"/>
        </w:rPr>
        <w:t>Lokalizacja i otoczenie nieruchomości</w:t>
      </w:r>
      <w:r w:rsidRPr="00C63B36">
        <w:rPr>
          <w:rFonts w:ascii="Times New Roman" w:hAnsi="Times New Roman" w:cs="Times New Roman"/>
        </w:rPr>
        <w:t>:</w:t>
      </w:r>
    </w:p>
    <w:p w:rsidR="00DB1BB7" w:rsidRPr="00C63B36" w:rsidRDefault="00DB1BB7" w:rsidP="007A26A1">
      <w:pPr>
        <w:jc w:val="both"/>
        <w:rPr>
          <w:rFonts w:ascii="Times New Roman" w:hAnsi="Times New Roman" w:cs="Times New Roman"/>
        </w:rPr>
      </w:pPr>
      <w:r w:rsidRPr="00C63B36">
        <w:rPr>
          <w:rFonts w:ascii="Times New Roman" w:hAnsi="Times New Roman" w:cs="Times New Roman"/>
        </w:rPr>
        <w:t xml:space="preserve">Nieruchomość o numerze geodezyjnym: 7, zlokalizowana w obrębie nr 24 Lubin jednostki ewidencyjnej gminy Międzyzdroje, </w:t>
      </w:r>
      <w:r w:rsidR="00BD7593" w:rsidRPr="00C63B36">
        <w:rPr>
          <w:rFonts w:ascii="Times New Roman" w:hAnsi="Times New Roman" w:cs="Times New Roman"/>
        </w:rPr>
        <w:t>położona</w:t>
      </w:r>
      <w:r w:rsidRPr="00C63B36">
        <w:rPr>
          <w:rFonts w:ascii="Times New Roman" w:hAnsi="Times New Roman" w:cs="Times New Roman"/>
        </w:rPr>
        <w:t xml:space="preserve"> jest </w:t>
      </w:r>
      <w:r w:rsidR="005738BC" w:rsidRPr="00C63B36">
        <w:rPr>
          <w:rFonts w:ascii="Times New Roman" w:hAnsi="Times New Roman" w:cs="Times New Roman"/>
        </w:rPr>
        <w:t>w województwie zachodniopomorskim, w powiecie kamieńskim</w:t>
      </w:r>
      <w:r w:rsidR="00E335D4" w:rsidRPr="00C63B36">
        <w:rPr>
          <w:rFonts w:ascii="Times New Roman" w:hAnsi="Times New Roman" w:cs="Times New Roman"/>
        </w:rPr>
        <w:t xml:space="preserve"> </w:t>
      </w:r>
      <w:r w:rsidR="005738BC" w:rsidRPr="00C63B36">
        <w:rPr>
          <w:rFonts w:ascii="Times New Roman" w:hAnsi="Times New Roman" w:cs="Times New Roman"/>
        </w:rPr>
        <w:t xml:space="preserve">w gminie Międzyzdroje, na wyspie Wolin, </w:t>
      </w:r>
      <w:r w:rsidR="006A40A2" w:rsidRPr="006A40A2">
        <w:rPr>
          <w:rFonts w:ascii="Times New Roman" w:hAnsi="Times New Roman" w:cs="Times New Roman"/>
          <w:color w:val="000000" w:themeColor="text1"/>
        </w:rPr>
        <w:t>blisko</w:t>
      </w:r>
      <w:r w:rsidR="005738BC" w:rsidRPr="006A40A2">
        <w:rPr>
          <w:rFonts w:ascii="Times New Roman" w:hAnsi="Times New Roman" w:cs="Times New Roman"/>
          <w:color w:val="000000" w:themeColor="text1"/>
        </w:rPr>
        <w:t xml:space="preserve"> Wolińskiego Parku Narodowego </w:t>
      </w:r>
      <w:r w:rsidRPr="006A40A2">
        <w:rPr>
          <w:rFonts w:ascii="Times New Roman" w:hAnsi="Times New Roman" w:cs="Times New Roman"/>
          <w:color w:val="000000" w:themeColor="text1"/>
        </w:rPr>
        <w:t xml:space="preserve">przy </w:t>
      </w:r>
      <w:r w:rsidRPr="00C63B36">
        <w:rPr>
          <w:rFonts w:ascii="Times New Roman" w:hAnsi="Times New Roman" w:cs="Times New Roman"/>
        </w:rPr>
        <w:t>ul. Głównej 6 w Lubinie.</w:t>
      </w:r>
      <w:r w:rsidR="00BD7593" w:rsidRPr="00C63B36">
        <w:rPr>
          <w:rFonts w:ascii="Times New Roman" w:hAnsi="Times New Roman" w:cs="Times New Roman"/>
        </w:rPr>
        <w:t xml:space="preserve"> Powierzchnia działki </w:t>
      </w:r>
      <w:r w:rsidR="00E335D4" w:rsidRPr="00C63B36">
        <w:rPr>
          <w:rFonts w:ascii="Times New Roman" w:hAnsi="Times New Roman" w:cs="Times New Roman"/>
        </w:rPr>
        <w:t xml:space="preserve">gruntu </w:t>
      </w:r>
      <w:proofErr w:type="spellStart"/>
      <w:r w:rsidR="00E335D4" w:rsidRPr="00C63B36">
        <w:rPr>
          <w:rFonts w:ascii="Times New Roman" w:hAnsi="Times New Roman" w:cs="Times New Roman"/>
        </w:rPr>
        <w:t>ld</w:t>
      </w:r>
      <w:proofErr w:type="spellEnd"/>
      <w:r w:rsidRPr="00C63B36">
        <w:rPr>
          <w:rFonts w:ascii="Times New Roman" w:hAnsi="Times New Roman" w:cs="Times New Roman"/>
        </w:rPr>
        <w:t xml:space="preserve"> dz. 320704_5.0024.7 – B-</w:t>
      </w:r>
      <w:proofErr w:type="spellStart"/>
      <w:r w:rsidRPr="00C63B36">
        <w:rPr>
          <w:rFonts w:ascii="Times New Roman" w:hAnsi="Times New Roman" w:cs="Times New Roman"/>
        </w:rPr>
        <w:t>RVIz</w:t>
      </w:r>
      <w:proofErr w:type="spellEnd"/>
      <w:r w:rsidRPr="00C63B36">
        <w:rPr>
          <w:rFonts w:ascii="Times New Roman" w:hAnsi="Times New Roman" w:cs="Times New Roman"/>
        </w:rPr>
        <w:t xml:space="preserve"> </w:t>
      </w:r>
      <w:r w:rsidR="00BD7593" w:rsidRPr="00C63B36">
        <w:rPr>
          <w:rFonts w:ascii="Times New Roman" w:hAnsi="Times New Roman" w:cs="Times New Roman"/>
        </w:rPr>
        <w:t>wynosi</w:t>
      </w:r>
      <w:r w:rsidRPr="00C63B36">
        <w:rPr>
          <w:rFonts w:ascii="Times New Roman" w:hAnsi="Times New Roman" w:cs="Times New Roman"/>
        </w:rPr>
        <w:t xml:space="preserve"> 1,3075 ha</w:t>
      </w:r>
      <w:r w:rsidR="00BD7593" w:rsidRPr="00C63B36">
        <w:rPr>
          <w:rFonts w:ascii="Times New Roman" w:hAnsi="Times New Roman" w:cs="Times New Roman"/>
        </w:rPr>
        <w:t xml:space="preserve">. </w:t>
      </w:r>
      <w:r w:rsidR="00B87622" w:rsidRPr="00C63B36">
        <w:rPr>
          <w:rFonts w:ascii="Times New Roman" w:hAnsi="Times New Roman" w:cs="Times New Roman"/>
        </w:rPr>
        <w:t xml:space="preserve">Rzędna terenu zmienna, kształt działki nieregularny, ale umożliwiający racjonalne zagospodarowanie. Nieruchomość jest w całości ogrodzona i zagospodarowana. Działka posiada bezpośredni dostęp do drogi – ul. Głównej oraz infrastruktury technicznej. Symbol </w:t>
      </w:r>
      <w:r w:rsidR="00ED73ED" w:rsidRPr="00C63B36">
        <w:rPr>
          <w:rFonts w:ascii="Times New Roman" w:hAnsi="Times New Roman" w:cs="Times New Roman"/>
        </w:rPr>
        <w:t>kl</w:t>
      </w:r>
      <w:r w:rsidR="00B87622" w:rsidRPr="00C63B36">
        <w:rPr>
          <w:rFonts w:ascii="Times New Roman" w:hAnsi="Times New Roman" w:cs="Times New Roman"/>
        </w:rPr>
        <w:t>asy użytku w ewidencji gruntów: Br-</w:t>
      </w:r>
      <w:proofErr w:type="spellStart"/>
      <w:r w:rsidR="00B87622" w:rsidRPr="00C63B36">
        <w:rPr>
          <w:rFonts w:ascii="Times New Roman" w:hAnsi="Times New Roman" w:cs="Times New Roman"/>
        </w:rPr>
        <w:t>RIVz</w:t>
      </w:r>
      <w:proofErr w:type="spellEnd"/>
      <w:r w:rsidR="00ED73ED" w:rsidRPr="00C63B36">
        <w:rPr>
          <w:rFonts w:ascii="Times New Roman" w:hAnsi="Times New Roman" w:cs="Times New Roman"/>
        </w:rPr>
        <w:t xml:space="preserve">                 </w:t>
      </w:r>
      <w:r w:rsidR="00B87622" w:rsidRPr="00C63B36">
        <w:rPr>
          <w:rFonts w:ascii="Times New Roman" w:hAnsi="Times New Roman" w:cs="Times New Roman"/>
        </w:rPr>
        <w:t xml:space="preserve"> – grunty rolne zabudowane.</w:t>
      </w:r>
      <w:r w:rsidR="00366892" w:rsidRPr="00C63B36">
        <w:rPr>
          <w:rFonts w:ascii="Times New Roman" w:hAnsi="Times New Roman" w:cs="Times New Roman"/>
        </w:rPr>
        <w:t xml:space="preserve"> Dla przedmiotowej działki </w:t>
      </w:r>
      <w:r w:rsidR="004A3E35">
        <w:rPr>
          <w:rFonts w:ascii="Times New Roman" w:hAnsi="Times New Roman" w:cs="Times New Roman"/>
        </w:rPr>
        <w:t xml:space="preserve">nie została ustanowiona ochrona konserwatorska oraz </w:t>
      </w:r>
      <w:r w:rsidR="00366892" w:rsidRPr="00C63B36">
        <w:rPr>
          <w:rFonts w:ascii="Times New Roman" w:hAnsi="Times New Roman" w:cs="Times New Roman"/>
        </w:rPr>
        <w:t>brak jest miejscowego planu zagospodarowania przestrzennego – zgodnie ze „Studium uwarunkowań i kierunków zagospodarowania przestrzennego Gminy Międzyzdroje” dla obszaru, na którym zlokalizowana jest nieruchomość ustalono następujące kategorie użytkowania terenu: „M.1. – tereny zabudowy mieszkaniowej na obszarach wiejskich oraz wskazanych na obszarze miasta” oraz „UT.1. – tereny zabudowy usług turystycznych na obszarach wiejskich oraz wskazanych na obszarze miasta”.</w:t>
      </w:r>
      <w:r w:rsidR="00FA60AD" w:rsidRPr="00C63B36">
        <w:rPr>
          <w:rFonts w:ascii="Times New Roman" w:hAnsi="Times New Roman" w:cs="Times New Roman"/>
        </w:rPr>
        <w:t xml:space="preserve"> Nieruchomość wykorzystywana jest jako Ośrodek Kolonijno-Szkoleniowy.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Na działce gruntu usytuowane są następujące budynki: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nr 1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tzw. budynek pomocniczy (gospodarczy) nowy hotel 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320704_5.0024.7.1. bud. - pow. zabudowy = 392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956,77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</w:p>
    <w:p w:rsidR="00C000B2" w:rsidRPr="00C000B2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rodzaj wg KST – pozostałe budynki niemieszkalne (109)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 Budynek posiada świadectwo charakterystyki energetycznej – (</w:t>
      </w:r>
      <w:r w:rsid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13.03.2018 r.)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nr 2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tzw. budynek główny (stary hotel)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320704_5.0024.7.2. bud. - pow. zabudowy 510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</w:t>
      </w:r>
      <w:r w:rsidR="00ED73ED" w:rsidRPr="00C63B36">
        <w:rPr>
          <w:rFonts w:ascii="Times New Roman" w:eastAsia="Times New Roman" w:hAnsi="Times New Roman" w:cs="Times New Roman"/>
          <w:color w:val="000000"/>
          <w:lang w:eastAsia="pl-PL"/>
        </w:rPr>
        <w:t>859,82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Budynek posiada świadectwo charakterystyki energetycznej – (</w:t>
      </w:r>
      <w:r w:rsid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13.03.2018 r.)</w:t>
      </w:r>
    </w:p>
    <w:p w:rsidR="002C2BFA" w:rsidRPr="00C63B36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     rodzaj wg KST – pozostałe budynki niemieszkalne (109)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nr 3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tzw. pawilon B  (tzw. pawilon niebieski)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320704_5.0024.7.3. bud. - pow. zabudowy = 375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318,00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Budynek posiada świadectwo charakterystyki energetycznej – (</w:t>
      </w:r>
      <w:r w:rsid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13.03.2018 r.)</w:t>
      </w:r>
    </w:p>
    <w:p w:rsidR="00C000B2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    rodzaj wg KST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budynki mieszkalne (110)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nr 4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tzw. pawilon C  (tzw. pawilon biały)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320704_5.0024.7.4. bud. - pow. zabudowy = 385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318,00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Budynek posiada świadectwo charakterystyki energetycznej – (</w:t>
      </w:r>
      <w:r w:rsid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13.03.2018 r.)</w:t>
      </w:r>
    </w:p>
    <w:p w:rsidR="002C2BFA" w:rsidRPr="00C63B36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    rodzaj wg KST – budynki mieszkalne (110)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nr 5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tzw. pawilon A  (tzw. pawilon żółty)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320704_5.0024.7.5. bud. - pow. zabudowy = 369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318,00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Budynek posiada świadectwo charakterystyki energetycznej – (</w:t>
      </w:r>
      <w:r w:rsid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13.03.2018 r.)</w:t>
      </w:r>
    </w:p>
    <w:p w:rsidR="002C2BFA" w:rsidRPr="00C63B36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    rodzaj wg KST – budynki mieszkalne (110)</w:t>
      </w:r>
    </w:p>
    <w:p w:rsidR="005738BC" w:rsidRPr="00C63B36" w:rsidRDefault="00B8762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738BC" w:rsidRPr="00C000B2">
        <w:rPr>
          <w:rFonts w:ascii="Times New Roman" w:eastAsia="Times New Roman" w:hAnsi="Times New Roman" w:cs="Times New Roman"/>
          <w:b/>
          <w:color w:val="000000"/>
          <w:lang w:eastAsia="pl-PL"/>
        </w:rPr>
        <w:t>budynek kotłowni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proofErr w:type="spellStart"/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320704_5.0024.7.7. bud. - pow. zabudowy = 17 m</w:t>
      </w:r>
      <w:r w:rsidR="005738BC"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="005738BC"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połączony z </w:t>
      </w:r>
      <w:proofErr w:type="spellStart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ld.bud</w:t>
      </w:r>
      <w:proofErr w:type="spellEnd"/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. 320704_5.0024.7.8. bud. - pow. zabudowy = 85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738BC" w:rsidRPr="00C63B36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(razem pow. zabudowy 102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i pow. netto 171,70 m</w:t>
      </w:r>
      <w:r w:rsidRPr="00C63B3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5738BC" w:rsidRDefault="005738B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3B36">
        <w:rPr>
          <w:rFonts w:ascii="Times New Roman" w:eastAsia="Times New Roman" w:hAnsi="Times New Roman" w:cs="Times New Roman"/>
          <w:color w:val="000000"/>
          <w:lang w:eastAsia="pl-PL"/>
        </w:rPr>
        <w:t xml:space="preserve">     Budynek nie posiada świadectwa charakterystyki energetycznej.</w:t>
      </w:r>
      <w:r w:rsid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C2BFA" w:rsidRDefault="00C000B2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00B2">
        <w:rPr>
          <w:rFonts w:ascii="Times New Roman" w:eastAsia="Times New Roman" w:hAnsi="Times New Roman" w:cs="Times New Roman"/>
          <w:color w:val="000000"/>
          <w:lang w:eastAsia="pl-PL"/>
        </w:rPr>
        <w:t xml:space="preserve">     rodzaj wg KST – budynki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produkcyjne, usługowe i gospodarcze dla rolnictwa (108)</w:t>
      </w:r>
    </w:p>
    <w:p w:rsidR="002C2BFA" w:rsidRPr="00C63B36" w:rsidRDefault="002C2BFA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96B27" w:rsidRDefault="00396B27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645BCC" w:rsidRPr="00C63B36" w:rsidRDefault="00645BCC" w:rsidP="005738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1BB7" w:rsidRPr="00C63B36" w:rsidRDefault="00645BCC">
      <w:pPr>
        <w:rPr>
          <w:rFonts w:ascii="Times New Roman" w:hAnsi="Times New Roman" w:cs="Times New Roman"/>
          <w:u w:val="single"/>
        </w:rPr>
      </w:pPr>
      <w:r w:rsidRPr="00C63B36">
        <w:rPr>
          <w:rFonts w:ascii="Times New Roman" w:hAnsi="Times New Roman" w:cs="Times New Roman"/>
          <w:u w:val="single"/>
        </w:rPr>
        <w:t>Konstrukcja poszczególnych budynków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8"/>
        <w:gridCol w:w="1347"/>
        <w:gridCol w:w="1345"/>
        <w:gridCol w:w="1402"/>
        <w:gridCol w:w="1416"/>
        <w:gridCol w:w="1416"/>
        <w:gridCol w:w="1348"/>
      </w:tblGrid>
      <w:tr w:rsidR="00645BCC" w:rsidRPr="00C63B36" w:rsidTr="000C7E8C">
        <w:tc>
          <w:tcPr>
            <w:tcW w:w="1348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1347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1</w:t>
            </w:r>
          </w:p>
        </w:tc>
        <w:tc>
          <w:tcPr>
            <w:tcW w:w="1345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2</w:t>
            </w:r>
          </w:p>
        </w:tc>
        <w:tc>
          <w:tcPr>
            <w:tcW w:w="1402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3</w:t>
            </w:r>
          </w:p>
        </w:tc>
        <w:tc>
          <w:tcPr>
            <w:tcW w:w="1416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4</w:t>
            </w:r>
          </w:p>
        </w:tc>
        <w:tc>
          <w:tcPr>
            <w:tcW w:w="1416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5</w:t>
            </w:r>
          </w:p>
        </w:tc>
        <w:tc>
          <w:tcPr>
            <w:tcW w:w="1348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Nr 6</w:t>
            </w:r>
          </w:p>
        </w:tc>
      </w:tr>
      <w:tr w:rsidR="00645BCC" w:rsidRPr="00C63B36" w:rsidTr="000C7E8C">
        <w:tc>
          <w:tcPr>
            <w:tcW w:w="1348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ściany nośne</w:t>
            </w:r>
          </w:p>
        </w:tc>
        <w:tc>
          <w:tcPr>
            <w:tcW w:w="1347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cegła</w:t>
            </w:r>
          </w:p>
        </w:tc>
        <w:tc>
          <w:tcPr>
            <w:tcW w:w="1345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cegła</w:t>
            </w:r>
          </w:p>
        </w:tc>
        <w:tc>
          <w:tcPr>
            <w:tcW w:w="1402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 xml:space="preserve">pustaki </w:t>
            </w:r>
            <w:proofErr w:type="spellStart"/>
            <w:r w:rsidRPr="00C63B36">
              <w:rPr>
                <w:rFonts w:ascii="Times New Roman" w:hAnsi="Times New Roman" w:cs="Times New Roman"/>
              </w:rPr>
              <w:t>keramzyto</w:t>
            </w:r>
            <w:proofErr w:type="spellEnd"/>
            <w:r w:rsidRPr="00C63B36">
              <w:rPr>
                <w:rFonts w:ascii="Times New Roman" w:hAnsi="Times New Roman" w:cs="Times New Roman"/>
              </w:rPr>
              <w:t>-betonowe</w:t>
            </w:r>
          </w:p>
        </w:tc>
        <w:tc>
          <w:tcPr>
            <w:tcW w:w="1416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 xml:space="preserve">pustaki </w:t>
            </w:r>
            <w:proofErr w:type="spellStart"/>
            <w:r w:rsidRPr="00C63B36">
              <w:rPr>
                <w:rFonts w:ascii="Times New Roman" w:hAnsi="Times New Roman" w:cs="Times New Roman"/>
              </w:rPr>
              <w:t>keramzyto</w:t>
            </w:r>
            <w:proofErr w:type="spellEnd"/>
            <w:r w:rsidRPr="00C63B36">
              <w:rPr>
                <w:rFonts w:ascii="Times New Roman" w:hAnsi="Times New Roman" w:cs="Times New Roman"/>
              </w:rPr>
              <w:t>-betonowe</w:t>
            </w:r>
          </w:p>
        </w:tc>
        <w:tc>
          <w:tcPr>
            <w:tcW w:w="1416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 xml:space="preserve">pustaki </w:t>
            </w:r>
            <w:proofErr w:type="spellStart"/>
            <w:r w:rsidRPr="00C63B36">
              <w:rPr>
                <w:rFonts w:ascii="Times New Roman" w:hAnsi="Times New Roman" w:cs="Times New Roman"/>
              </w:rPr>
              <w:t>keramzyto</w:t>
            </w:r>
            <w:proofErr w:type="spellEnd"/>
            <w:r w:rsidRPr="00C63B36">
              <w:rPr>
                <w:rFonts w:ascii="Times New Roman" w:hAnsi="Times New Roman" w:cs="Times New Roman"/>
              </w:rPr>
              <w:t>-betonowe</w:t>
            </w:r>
          </w:p>
        </w:tc>
        <w:tc>
          <w:tcPr>
            <w:tcW w:w="1348" w:type="dxa"/>
            <w:vAlign w:val="center"/>
          </w:tcPr>
          <w:p w:rsidR="00645BCC" w:rsidRPr="00C63B36" w:rsidRDefault="00645BC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cegła</w:t>
            </w:r>
          </w:p>
        </w:tc>
      </w:tr>
      <w:tr w:rsidR="00645BCC" w:rsidRPr="00C63B36" w:rsidTr="000C7E8C"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stropy</w:t>
            </w:r>
          </w:p>
        </w:tc>
        <w:tc>
          <w:tcPr>
            <w:tcW w:w="1347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ceramiczne</w:t>
            </w:r>
          </w:p>
        </w:tc>
        <w:tc>
          <w:tcPr>
            <w:tcW w:w="1345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żelbetowe</w:t>
            </w:r>
          </w:p>
        </w:tc>
        <w:tc>
          <w:tcPr>
            <w:tcW w:w="1402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drewniane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drewniane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drewniane</w:t>
            </w:r>
          </w:p>
        </w:tc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ceramiczne</w:t>
            </w:r>
          </w:p>
        </w:tc>
      </w:tr>
      <w:tr w:rsidR="00645BCC" w:rsidRPr="00C63B36" w:rsidTr="000C7E8C"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klatki schodowe</w:t>
            </w:r>
          </w:p>
        </w:tc>
        <w:tc>
          <w:tcPr>
            <w:tcW w:w="1347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żelbetowe</w:t>
            </w:r>
          </w:p>
        </w:tc>
        <w:tc>
          <w:tcPr>
            <w:tcW w:w="1345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żelbetowe</w:t>
            </w:r>
          </w:p>
        </w:tc>
        <w:tc>
          <w:tcPr>
            <w:tcW w:w="1402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żelbetowe</w:t>
            </w:r>
          </w:p>
        </w:tc>
      </w:tr>
      <w:tr w:rsidR="00645BCC" w:rsidRPr="00C63B36" w:rsidTr="000C7E8C"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dach</w:t>
            </w:r>
          </w:p>
        </w:tc>
        <w:tc>
          <w:tcPr>
            <w:tcW w:w="1347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więźba drewniana kryta blachą dachówko-podobną</w:t>
            </w:r>
          </w:p>
        </w:tc>
        <w:tc>
          <w:tcPr>
            <w:tcW w:w="1345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stropodach kryty blachą dachówko-podobną</w:t>
            </w:r>
          </w:p>
        </w:tc>
        <w:tc>
          <w:tcPr>
            <w:tcW w:w="1402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stropodach wentylowany kryty blachą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stropodach wentylowany kryty blachą</w:t>
            </w:r>
          </w:p>
        </w:tc>
        <w:tc>
          <w:tcPr>
            <w:tcW w:w="1416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stropodach wentylowany kryty blachą</w:t>
            </w:r>
          </w:p>
        </w:tc>
        <w:tc>
          <w:tcPr>
            <w:tcW w:w="1348" w:type="dxa"/>
            <w:vAlign w:val="center"/>
          </w:tcPr>
          <w:p w:rsidR="00645BC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więźba drewniana kryta blachą dachówko-podobną</w:t>
            </w:r>
          </w:p>
        </w:tc>
      </w:tr>
      <w:tr w:rsidR="000C7E8C" w:rsidRPr="00C63B36" w:rsidTr="000C7E8C">
        <w:tc>
          <w:tcPr>
            <w:tcW w:w="1348" w:type="dxa"/>
            <w:vAlign w:val="center"/>
          </w:tcPr>
          <w:p w:rsidR="000C7E8C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rodzaj ogrzewania</w:t>
            </w:r>
            <w:r w:rsidR="006A40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0A2">
              <w:rPr>
                <w:rFonts w:ascii="Times New Roman" w:hAnsi="Times New Roman" w:cs="Times New Roman"/>
              </w:rPr>
              <w:t>cwu</w:t>
            </w:r>
            <w:proofErr w:type="spellEnd"/>
            <w:r w:rsidR="006A40A2">
              <w:rPr>
                <w:rFonts w:ascii="Times New Roman" w:hAnsi="Times New Roman" w:cs="Times New Roman"/>
              </w:rPr>
              <w:t>, co</w:t>
            </w:r>
          </w:p>
          <w:p w:rsidR="006A40A2" w:rsidRPr="00C63B36" w:rsidRDefault="006A40A2" w:rsidP="000C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kocioł grzewczy gazowy</w:t>
            </w:r>
          </w:p>
        </w:tc>
        <w:tc>
          <w:tcPr>
            <w:tcW w:w="1347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  <w:tc>
          <w:tcPr>
            <w:tcW w:w="1345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  <w:tc>
          <w:tcPr>
            <w:tcW w:w="1402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  <w:tc>
          <w:tcPr>
            <w:tcW w:w="1416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  <w:tc>
          <w:tcPr>
            <w:tcW w:w="1416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  <w:tc>
          <w:tcPr>
            <w:tcW w:w="1348" w:type="dxa"/>
            <w:vAlign w:val="center"/>
          </w:tcPr>
          <w:p w:rsidR="000C7E8C" w:rsidRPr="00C63B36" w:rsidRDefault="000C7E8C" w:rsidP="000C7E8C">
            <w:pPr>
              <w:jc w:val="center"/>
              <w:rPr>
                <w:rFonts w:ascii="Times New Roman" w:hAnsi="Times New Roman" w:cs="Times New Roman"/>
              </w:rPr>
            </w:pPr>
            <w:r w:rsidRPr="00C63B36">
              <w:rPr>
                <w:rFonts w:ascii="Times New Roman" w:hAnsi="Times New Roman" w:cs="Times New Roman"/>
              </w:rPr>
              <w:t>sieć własna gazowa</w:t>
            </w:r>
          </w:p>
        </w:tc>
      </w:tr>
    </w:tbl>
    <w:p w:rsidR="00396B27" w:rsidRDefault="00396B27" w:rsidP="00396B27">
      <w:pPr>
        <w:rPr>
          <w:rFonts w:ascii="Times New Roman" w:hAnsi="Times New Roman" w:cs="Times New Roman"/>
        </w:rPr>
      </w:pPr>
    </w:p>
    <w:p w:rsidR="00396B27" w:rsidRDefault="00396B27" w:rsidP="00396B27">
      <w:pPr>
        <w:rPr>
          <w:rFonts w:ascii="Times New Roman" w:hAnsi="Times New Roman" w:cs="Times New Roman"/>
        </w:rPr>
      </w:pPr>
    </w:p>
    <w:p w:rsidR="00396B27" w:rsidRPr="00C63B36" w:rsidRDefault="00396B27" w:rsidP="00396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</w:t>
      </w:r>
      <w:r w:rsidRPr="00C63B3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r w:rsidRPr="00C63B36">
        <w:rPr>
          <w:rFonts w:ascii="Times New Roman" w:hAnsi="Times New Roman" w:cs="Times New Roman"/>
        </w:rPr>
        <w:t xml:space="preserve"> nr 3, 4, 5 – wykaz pomieszczeń oraz ich powierzchnia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396B27" w:rsidRPr="00396B27" w:rsidTr="00146BAC"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kondygnacja</w:t>
            </w:r>
          </w:p>
        </w:tc>
        <w:tc>
          <w:tcPr>
            <w:tcW w:w="3118" w:type="dxa"/>
            <w:shd w:val="clear" w:color="auto" w:fill="FFCCCC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powierzchnia netto (m</w:t>
            </w:r>
            <w:r w:rsidRPr="00396B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CCCC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nazwa pomieszczenia</w:t>
            </w:r>
          </w:p>
        </w:tc>
      </w:tr>
      <w:tr w:rsidR="00396B27" w:rsidRPr="00396B27" w:rsidTr="00146B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3119" w:type="dxa"/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hall wejściowy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17,90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umywalnia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pom. izolujące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17,90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96B27" w:rsidRPr="00396B27" w:rsidTr="00146BAC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B27" w:rsidRPr="00396B27" w:rsidRDefault="00396B27" w:rsidP="00146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396B27" w:rsidRPr="00396B27" w:rsidRDefault="00396B27" w:rsidP="00146B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318,10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6B27" w:rsidRPr="00396B27" w:rsidRDefault="00396B27" w:rsidP="00146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sz w:val="20"/>
                <w:szCs w:val="20"/>
              </w:rPr>
              <w:t>razem parter/budynek</w:t>
            </w:r>
          </w:p>
        </w:tc>
      </w:tr>
    </w:tbl>
    <w:p w:rsidR="001E120B" w:rsidRDefault="001E120B">
      <w:pPr>
        <w:rPr>
          <w:rFonts w:ascii="Times New Roman" w:hAnsi="Times New Roman" w:cs="Times New Roman"/>
        </w:rPr>
      </w:pPr>
    </w:p>
    <w:p w:rsidR="00396B27" w:rsidRDefault="00396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1BB7" w:rsidRPr="00C63B36" w:rsidRDefault="000C7E8C">
      <w:pPr>
        <w:rPr>
          <w:rFonts w:ascii="Times New Roman" w:hAnsi="Times New Roman" w:cs="Times New Roman"/>
        </w:rPr>
      </w:pPr>
      <w:r w:rsidRPr="00C63B36">
        <w:rPr>
          <w:rFonts w:ascii="Times New Roman" w:hAnsi="Times New Roman" w:cs="Times New Roman"/>
        </w:rPr>
        <w:lastRenderedPageBreak/>
        <w:t>Budynek nr 1 – wykaz pomieszczeń oraz ich powierzchnia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17345" w:rsidRPr="00C63B36" w:rsidTr="000E38E3">
        <w:tc>
          <w:tcPr>
            <w:tcW w:w="3182" w:type="dxa"/>
            <w:tcBorders>
              <w:bottom w:val="single" w:sz="4" w:space="0" w:color="auto"/>
            </w:tcBorders>
            <w:shd w:val="clear" w:color="auto" w:fill="FFCCCC"/>
          </w:tcPr>
          <w:p w:rsidR="00A17345" w:rsidRPr="00396B27" w:rsidRDefault="00A17345" w:rsidP="003C6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kondygnacja</w:t>
            </w:r>
          </w:p>
        </w:tc>
        <w:tc>
          <w:tcPr>
            <w:tcW w:w="3182" w:type="dxa"/>
            <w:shd w:val="clear" w:color="auto" w:fill="FFCCCC"/>
            <w:vAlign w:val="center"/>
          </w:tcPr>
          <w:p w:rsidR="00A17345" w:rsidRPr="00396B27" w:rsidRDefault="00A17345" w:rsidP="003C6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powierzchnia netto (m</w:t>
            </w:r>
            <w:r w:rsidRPr="00396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82" w:type="dxa"/>
            <w:shd w:val="clear" w:color="auto" w:fill="FFCCCC"/>
          </w:tcPr>
          <w:p w:rsidR="00A17345" w:rsidRPr="00396B27" w:rsidRDefault="00A17345" w:rsidP="003C6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nazwa pomieszczenia</w:t>
            </w:r>
          </w:p>
        </w:tc>
      </w:tr>
      <w:tr w:rsidR="00A17345" w:rsidRPr="00C63B36" w:rsidTr="00A17345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3182" w:type="dxa"/>
            <w:vAlign w:val="bottom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magazyn gospodarczy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39,96</w:t>
            </w:r>
          </w:p>
        </w:tc>
        <w:tc>
          <w:tcPr>
            <w:tcW w:w="3182" w:type="dxa"/>
            <w:vAlign w:val="bottom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magazyn sportowy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37,76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korytarz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81,89</w:t>
            </w:r>
          </w:p>
        </w:tc>
        <w:tc>
          <w:tcPr>
            <w:tcW w:w="3182" w:type="dxa"/>
            <w:vAlign w:val="bottom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magazyn sportowy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 w:rsidP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piwnica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3182" w:type="dxa"/>
            <w:vAlign w:val="bottom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magazyn pościelowy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13,34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kl. schodowa - 1</w:t>
            </w:r>
          </w:p>
        </w:tc>
      </w:tr>
      <w:tr w:rsidR="00A17345" w:rsidRPr="00C63B36" w:rsidTr="00A17345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40,88</w:t>
            </w:r>
          </w:p>
        </w:tc>
        <w:tc>
          <w:tcPr>
            <w:tcW w:w="3182" w:type="dxa"/>
            <w:vAlign w:val="bottom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magazyn meblowy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11,48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kl. schodowa - 2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99FFCC"/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328,57</w:t>
            </w:r>
          </w:p>
        </w:tc>
        <w:tc>
          <w:tcPr>
            <w:tcW w:w="3182" w:type="dxa"/>
            <w:shd w:val="clear" w:color="auto" w:fill="99FFCC"/>
            <w:vAlign w:val="bottom"/>
          </w:tcPr>
          <w:p w:rsidR="00A17345" w:rsidRPr="00396B27" w:rsidRDefault="005A3B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</w:t>
            </w:r>
            <w:r w:rsidR="00A17345"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piwnica</w:t>
            </w:r>
          </w:p>
        </w:tc>
      </w:tr>
      <w:tr w:rsidR="00A17345" w:rsidRPr="00C63B36" w:rsidTr="003C61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12,34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19,33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gościnny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gościnny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3,81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15,38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gościnny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19,53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gościnny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19,46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kierownika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3C6182" w:rsidP="003C6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parter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7,05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pom. gospodarcze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48,62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korytarz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69,57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zabaw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wc</w:t>
            </w:r>
            <w:proofErr w:type="spellEnd"/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4,31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10,15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izolatka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7,47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korytarz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9,52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izolatka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12,21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kl. schodowa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99FFCC"/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307,96</w:t>
            </w:r>
          </w:p>
        </w:tc>
        <w:tc>
          <w:tcPr>
            <w:tcW w:w="3182" w:type="dxa"/>
            <w:shd w:val="clear" w:color="auto" w:fill="99FFCC"/>
            <w:vAlign w:val="center"/>
          </w:tcPr>
          <w:p w:rsidR="00A17345" w:rsidRPr="00396B27" w:rsidRDefault="005A3B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3C6182"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azem </w:t>
            </w:r>
            <w:r w:rsidR="00A17345"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parter</w:t>
            </w:r>
          </w:p>
        </w:tc>
      </w:tr>
      <w:tr w:rsidR="00A17345" w:rsidRPr="00C63B36" w:rsidTr="003C618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28,65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pokój 3 os.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4,69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13,03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14,96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12,07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14,61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13,34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3C6182" w:rsidP="003C6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piętro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11,76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11,78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11,99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p. 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14,19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12,29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2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przedpokój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13,07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pokój 1 os.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 xml:space="preserve">łazienka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3182" w:type="dxa"/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pom. gospodarcze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47,66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A17345" w:rsidRPr="00396B27" w:rsidRDefault="00A17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sz w:val="16"/>
                <w:szCs w:val="16"/>
              </w:rPr>
              <w:t>korytarz</w:t>
            </w:r>
          </w:p>
        </w:tc>
      </w:tr>
      <w:tr w:rsidR="00A17345" w:rsidRPr="00C63B36" w:rsidTr="003C6182"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320,24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A17345" w:rsidRPr="00396B27" w:rsidRDefault="005A3B1D" w:rsidP="005A3B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razem </w:t>
            </w:r>
            <w:r w:rsidR="003C6182"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piętro </w:t>
            </w:r>
          </w:p>
        </w:tc>
      </w:tr>
      <w:tr w:rsidR="00A17345" w:rsidRPr="00C63B36" w:rsidTr="003C6182">
        <w:tc>
          <w:tcPr>
            <w:tcW w:w="3182" w:type="dxa"/>
            <w:tcBorders>
              <w:top w:val="single" w:sz="4" w:space="0" w:color="auto"/>
            </w:tcBorders>
            <w:shd w:val="clear" w:color="auto" w:fill="FFFF00"/>
          </w:tcPr>
          <w:p w:rsidR="00A17345" w:rsidRPr="00396B27" w:rsidRDefault="00A17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2" w:type="dxa"/>
            <w:shd w:val="clear" w:color="auto" w:fill="FFFF00"/>
            <w:vAlign w:val="bottom"/>
          </w:tcPr>
          <w:p w:rsidR="00A17345" w:rsidRPr="00396B27" w:rsidRDefault="00A1734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956,77</w:t>
            </w:r>
          </w:p>
        </w:tc>
        <w:tc>
          <w:tcPr>
            <w:tcW w:w="3182" w:type="dxa"/>
            <w:shd w:val="clear" w:color="auto" w:fill="FFFF00"/>
            <w:vAlign w:val="center"/>
          </w:tcPr>
          <w:p w:rsidR="00A17345" w:rsidRPr="00396B27" w:rsidRDefault="005A3B1D" w:rsidP="003C61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B27">
              <w:rPr>
                <w:rFonts w:ascii="Times New Roman" w:hAnsi="Times New Roman" w:cs="Times New Roman"/>
                <w:b/>
                <w:sz w:val="16"/>
                <w:szCs w:val="16"/>
              </w:rPr>
              <w:t>razem budynek</w:t>
            </w:r>
          </w:p>
        </w:tc>
      </w:tr>
    </w:tbl>
    <w:p w:rsidR="000C7E8C" w:rsidRPr="00C63B36" w:rsidRDefault="000C7E8C">
      <w:pPr>
        <w:rPr>
          <w:rFonts w:ascii="Times New Roman" w:hAnsi="Times New Roman" w:cs="Times New Roman"/>
        </w:rPr>
      </w:pPr>
    </w:p>
    <w:p w:rsidR="005F511D" w:rsidRPr="00C63B36" w:rsidRDefault="00396B27" w:rsidP="005F5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F511D" w:rsidRPr="00C63B36">
        <w:rPr>
          <w:rFonts w:ascii="Times New Roman" w:hAnsi="Times New Roman" w:cs="Times New Roman"/>
        </w:rPr>
        <w:lastRenderedPageBreak/>
        <w:t>Budynek nr 2 – wykaz pomieszczeń oraz ich powierzchnia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5A3B1D" w:rsidRPr="00C63B36" w:rsidTr="000E38E3"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kondygnacja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CC"/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powierzchnia netto (m</w:t>
            </w:r>
            <w:r w:rsidRPr="00396B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A3B1D" w:rsidRPr="00396B27" w:rsidRDefault="003C3F98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nazwa pomieszczenia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sprzętu kuchennego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spożywczy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spożywczy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A3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piwnica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sprzętu kuchennego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15,21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warzyw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sprzętu kuchennego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99FFCC"/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60,71</w:t>
            </w:r>
          </w:p>
        </w:tc>
        <w:tc>
          <w:tcPr>
            <w:tcW w:w="3119" w:type="dxa"/>
            <w:shd w:val="clear" w:color="auto" w:fill="99FFCC"/>
            <w:vAlign w:val="bottom"/>
          </w:tcPr>
          <w:p w:rsidR="005A3B1D" w:rsidRPr="00396B27" w:rsidRDefault="005A3B1D" w:rsidP="005A3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  piwnica </w:t>
            </w:r>
          </w:p>
        </w:tc>
      </w:tr>
      <w:tr w:rsidR="005A3B1D" w:rsidRPr="00C63B36" w:rsidTr="005A3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spożywczy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wiatrołap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spożywczy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odpadków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 xml:space="preserve">magazyn </w:t>
            </w: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uż</w:t>
            </w:r>
            <w:proofErr w:type="spellEnd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. chłodniczych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17,77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wiatrołap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schody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pom. gospodarcze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11,26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pomieszczenie socjalne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11,16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biurowy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13,10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A3B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parter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11,41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pomieszczenie socjalne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natrysk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umywalnia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pomieszczenie socjalne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obieralnia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45,41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kuchnia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magazyn spożywczy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wydawanie posiłków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12,87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zmywalnia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164,48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stołówka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99FFCC"/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407,02</w:t>
            </w:r>
          </w:p>
        </w:tc>
        <w:tc>
          <w:tcPr>
            <w:tcW w:w="3119" w:type="dxa"/>
            <w:shd w:val="clear" w:color="auto" w:fill="99FFCC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sz w:val="18"/>
                <w:szCs w:val="18"/>
              </w:rPr>
              <w:t>razem parter </w:t>
            </w:r>
          </w:p>
        </w:tc>
      </w:tr>
      <w:tr w:rsidR="005A3B1D" w:rsidRPr="00C63B36" w:rsidTr="005A3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26,02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21,90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21,30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11,08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, łazienka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  <w:proofErr w:type="spellEnd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, łazienka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piętro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39,70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korytarz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33,20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pokój hotelowy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3119" w:type="dxa"/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wentylatornia</w:t>
            </w:r>
            <w:proofErr w:type="spellEnd"/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75,12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A3B1D" w:rsidRPr="00396B27" w:rsidRDefault="005A3B1D" w:rsidP="009B4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sz w:val="18"/>
                <w:szCs w:val="18"/>
              </w:rPr>
              <w:t>sala komputerowa</w:t>
            </w:r>
          </w:p>
        </w:tc>
      </w:tr>
      <w:tr w:rsidR="005A3B1D" w:rsidRPr="00C63B36" w:rsidTr="005A3B1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392,09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9FFCC"/>
          </w:tcPr>
          <w:p w:rsidR="005A3B1D" w:rsidRPr="00396B27" w:rsidRDefault="005A3B1D" w:rsidP="005A3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sz w:val="18"/>
                <w:szCs w:val="18"/>
              </w:rPr>
              <w:t>razem piętro</w:t>
            </w:r>
          </w:p>
        </w:tc>
      </w:tr>
      <w:tr w:rsidR="005A3B1D" w:rsidRPr="00C63B36" w:rsidTr="005A3B1D">
        <w:tc>
          <w:tcPr>
            <w:tcW w:w="3227" w:type="dxa"/>
            <w:tcBorders>
              <w:top w:val="single" w:sz="4" w:space="0" w:color="auto"/>
            </w:tcBorders>
          </w:tcPr>
          <w:p w:rsidR="005A3B1D" w:rsidRPr="00396B27" w:rsidRDefault="005A3B1D" w:rsidP="005F5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  <w:vAlign w:val="bottom"/>
          </w:tcPr>
          <w:p w:rsidR="005A3B1D" w:rsidRPr="00396B27" w:rsidRDefault="005A3B1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859,82</w:t>
            </w:r>
          </w:p>
        </w:tc>
        <w:tc>
          <w:tcPr>
            <w:tcW w:w="3119" w:type="dxa"/>
            <w:shd w:val="clear" w:color="auto" w:fill="FFFF00"/>
          </w:tcPr>
          <w:p w:rsidR="005A3B1D" w:rsidRPr="00396B27" w:rsidRDefault="005A3B1D" w:rsidP="005A3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7">
              <w:rPr>
                <w:rFonts w:ascii="Times New Roman" w:hAnsi="Times New Roman" w:cs="Times New Roman"/>
                <w:b/>
                <w:sz w:val="18"/>
                <w:szCs w:val="18"/>
              </w:rPr>
              <w:t>razem budynek</w:t>
            </w:r>
          </w:p>
        </w:tc>
      </w:tr>
    </w:tbl>
    <w:p w:rsidR="00DB1BB7" w:rsidRPr="00C63B36" w:rsidRDefault="00DB1BB7">
      <w:pPr>
        <w:rPr>
          <w:rFonts w:ascii="Times New Roman" w:hAnsi="Times New Roman" w:cs="Times New Roman"/>
        </w:rPr>
      </w:pPr>
    </w:p>
    <w:p w:rsidR="00396B27" w:rsidRDefault="00396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8E3" w:rsidRPr="00396B27" w:rsidRDefault="000E38E3" w:rsidP="000E38E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C3F98" w:rsidRPr="00396B27" w:rsidRDefault="003C3F98" w:rsidP="005A3B1D">
      <w:pPr>
        <w:rPr>
          <w:rFonts w:ascii="Times New Roman" w:hAnsi="Times New Roman" w:cs="Times New Roman"/>
        </w:rPr>
      </w:pPr>
      <w:r w:rsidRPr="00396B27">
        <w:rPr>
          <w:rFonts w:ascii="Times New Roman" w:hAnsi="Times New Roman" w:cs="Times New Roman"/>
        </w:rPr>
        <w:t>Budynek nr 6</w:t>
      </w:r>
      <w:r w:rsidR="00D97FE3" w:rsidRPr="00396B27">
        <w:rPr>
          <w:rFonts w:ascii="Times New Roman" w:hAnsi="Times New Roman" w:cs="Times New Roman"/>
        </w:rPr>
        <w:t xml:space="preserve"> – wykaz pomieszczeń oraz ich powierzchnia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3C3F98" w:rsidRPr="00396B27" w:rsidTr="000E38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C3F98" w:rsidRPr="00396B27" w:rsidRDefault="003C3F98" w:rsidP="000E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kondygnacja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3C3F98" w:rsidRPr="00396B27" w:rsidRDefault="003C3F98" w:rsidP="000E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powierzchnia netto (m</w:t>
            </w:r>
            <w:r w:rsidRPr="00396B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3C3F98" w:rsidRPr="00396B27" w:rsidRDefault="003C3F98" w:rsidP="000E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nazwa pomieszczenia</w:t>
            </w:r>
          </w:p>
        </w:tc>
      </w:tr>
      <w:tr w:rsidR="003C3F98" w:rsidRPr="00396B27" w:rsidTr="003C3F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9B4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magazyn gospodarczy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9B4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magazyn gospodarczy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pom. ochrony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parter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 w:rsidP="00772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Warsztat z kotłownią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kuchnia letnia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klatka schodowa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132,70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3C3F98" w:rsidRPr="00396B27" w:rsidRDefault="003C3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 parter</w:t>
            </w:r>
          </w:p>
        </w:tc>
      </w:tr>
      <w:tr w:rsidR="003C3F98" w:rsidRPr="00396B27" w:rsidTr="003C3F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poddasze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8" w:rsidRPr="00396B27" w:rsidRDefault="00C6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sz w:val="20"/>
                <w:szCs w:val="20"/>
              </w:rPr>
              <w:t>pokój gościnny</w:t>
            </w:r>
          </w:p>
        </w:tc>
      </w:tr>
      <w:tr w:rsidR="003C3F98" w:rsidRPr="00396B27" w:rsidTr="003C3F98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  <w:vAlign w:val="bottom"/>
          </w:tcPr>
          <w:p w:rsidR="003C3F98" w:rsidRPr="00396B27" w:rsidRDefault="003C3F98" w:rsidP="003C3F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poddasze</w:t>
            </w:r>
          </w:p>
        </w:tc>
      </w:tr>
      <w:tr w:rsidR="003C3F98" w:rsidRPr="00396B27" w:rsidTr="003C3F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98" w:rsidRPr="00396B27" w:rsidRDefault="003C3F98" w:rsidP="009B4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3C3F98" w:rsidRPr="00396B27" w:rsidRDefault="003C3F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171,70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C3F98" w:rsidRPr="00396B27" w:rsidRDefault="003C3F98" w:rsidP="009B4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27">
              <w:rPr>
                <w:rFonts w:ascii="Times New Roman" w:hAnsi="Times New Roman" w:cs="Times New Roman"/>
                <w:b/>
                <w:sz w:val="20"/>
                <w:szCs w:val="20"/>
              </w:rPr>
              <w:t>razem budynek</w:t>
            </w:r>
          </w:p>
        </w:tc>
      </w:tr>
    </w:tbl>
    <w:p w:rsidR="003C3F98" w:rsidRPr="00C63B36" w:rsidRDefault="003C3F98" w:rsidP="005A3B1D">
      <w:pPr>
        <w:rPr>
          <w:rFonts w:ascii="Times New Roman" w:hAnsi="Times New Roman" w:cs="Times New Roman"/>
        </w:rPr>
      </w:pPr>
    </w:p>
    <w:p w:rsidR="00DB1BB7" w:rsidRPr="00C63B36" w:rsidRDefault="007728A8">
      <w:pPr>
        <w:rPr>
          <w:rFonts w:ascii="Times New Roman" w:hAnsi="Times New Roman" w:cs="Times New Roman"/>
        </w:rPr>
      </w:pPr>
      <w:r w:rsidRPr="00C63B36">
        <w:rPr>
          <w:rFonts w:ascii="Times New Roman" w:hAnsi="Times New Roman" w:cs="Times New Roman"/>
        </w:rPr>
        <w:t xml:space="preserve">Łączna powierzchnia netto wszystkich budynków = </w:t>
      </w:r>
      <w:r w:rsidRPr="00C63B36">
        <w:rPr>
          <w:rFonts w:ascii="Times New Roman" w:hAnsi="Times New Roman" w:cs="Times New Roman"/>
          <w:b/>
        </w:rPr>
        <w:t>2</w:t>
      </w:r>
      <w:r w:rsidR="00423A16" w:rsidRPr="00C63B36">
        <w:rPr>
          <w:rFonts w:ascii="Times New Roman" w:hAnsi="Times New Roman" w:cs="Times New Roman"/>
          <w:b/>
        </w:rPr>
        <w:t xml:space="preserve"> </w:t>
      </w:r>
      <w:r w:rsidRPr="00C63B36">
        <w:rPr>
          <w:rFonts w:ascii="Times New Roman" w:hAnsi="Times New Roman" w:cs="Times New Roman"/>
          <w:b/>
        </w:rPr>
        <w:t>942,59 m</w:t>
      </w:r>
      <w:r w:rsidRPr="00C63B36">
        <w:rPr>
          <w:rFonts w:ascii="Times New Roman" w:hAnsi="Times New Roman" w:cs="Times New Roman"/>
          <w:b/>
          <w:vertAlign w:val="superscript"/>
        </w:rPr>
        <w:t>2</w:t>
      </w:r>
      <w:bookmarkStart w:id="0" w:name="_GoBack"/>
      <w:bookmarkEnd w:id="0"/>
    </w:p>
    <w:sectPr w:rsidR="00DB1BB7" w:rsidRPr="00C63B36" w:rsidSect="00396B27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CC"/>
    <w:rsid w:val="000203A5"/>
    <w:rsid w:val="0005220F"/>
    <w:rsid w:val="000A6364"/>
    <w:rsid w:val="000C7E8C"/>
    <w:rsid w:val="000E38E3"/>
    <w:rsid w:val="0012401D"/>
    <w:rsid w:val="00136A94"/>
    <w:rsid w:val="001A41CB"/>
    <w:rsid w:val="001D6B78"/>
    <w:rsid w:val="001E120B"/>
    <w:rsid w:val="002C2BFA"/>
    <w:rsid w:val="003035AD"/>
    <w:rsid w:val="00351197"/>
    <w:rsid w:val="00366892"/>
    <w:rsid w:val="00377925"/>
    <w:rsid w:val="00396B27"/>
    <w:rsid w:val="003B773B"/>
    <w:rsid w:val="003C3F98"/>
    <w:rsid w:val="003C6182"/>
    <w:rsid w:val="00423A16"/>
    <w:rsid w:val="004536F0"/>
    <w:rsid w:val="004A3E35"/>
    <w:rsid w:val="004D746A"/>
    <w:rsid w:val="005738BC"/>
    <w:rsid w:val="005A3B1D"/>
    <w:rsid w:val="005F511D"/>
    <w:rsid w:val="006013EA"/>
    <w:rsid w:val="0062450D"/>
    <w:rsid w:val="00645BCC"/>
    <w:rsid w:val="00645F19"/>
    <w:rsid w:val="0066072B"/>
    <w:rsid w:val="00660A4D"/>
    <w:rsid w:val="006A40A2"/>
    <w:rsid w:val="006A4938"/>
    <w:rsid w:val="006D48BF"/>
    <w:rsid w:val="0076307E"/>
    <w:rsid w:val="007728A8"/>
    <w:rsid w:val="00776419"/>
    <w:rsid w:val="007A26A1"/>
    <w:rsid w:val="007B51D1"/>
    <w:rsid w:val="00803E50"/>
    <w:rsid w:val="00820D78"/>
    <w:rsid w:val="00905C01"/>
    <w:rsid w:val="00986A46"/>
    <w:rsid w:val="00995298"/>
    <w:rsid w:val="009D12AA"/>
    <w:rsid w:val="009D7B2D"/>
    <w:rsid w:val="00A17345"/>
    <w:rsid w:val="00AA027C"/>
    <w:rsid w:val="00AD1CFE"/>
    <w:rsid w:val="00B13DD7"/>
    <w:rsid w:val="00B87622"/>
    <w:rsid w:val="00BD59A1"/>
    <w:rsid w:val="00BD7593"/>
    <w:rsid w:val="00C000B2"/>
    <w:rsid w:val="00C63B36"/>
    <w:rsid w:val="00CF035B"/>
    <w:rsid w:val="00D97FE3"/>
    <w:rsid w:val="00DB1BB7"/>
    <w:rsid w:val="00DD7ACC"/>
    <w:rsid w:val="00E335D4"/>
    <w:rsid w:val="00E42FAA"/>
    <w:rsid w:val="00E5021E"/>
    <w:rsid w:val="00E50D21"/>
    <w:rsid w:val="00E879C5"/>
    <w:rsid w:val="00EB5B55"/>
    <w:rsid w:val="00EC1637"/>
    <w:rsid w:val="00ED73ED"/>
    <w:rsid w:val="00F3508A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38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38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Dałkowska, Wiesława</dc:creator>
  <cp:lastModifiedBy>Majcher, Łukasz</cp:lastModifiedBy>
  <cp:revision>4</cp:revision>
  <dcterms:created xsi:type="dcterms:W3CDTF">2018-09-25T10:56:00Z</dcterms:created>
  <dcterms:modified xsi:type="dcterms:W3CDTF">2018-10-02T13:53:00Z</dcterms:modified>
</cp:coreProperties>
</file>