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0B" w:rsidRPr="00E11BA6" w:rsidRDefault="00C201E6" w:rsidP="00D86B0B">
      <w:pPr>
        <w:widowControl w:val="0"/>
        <w:autoSpaceDE w:val="0"/>
        <w:autoSpaceDN w:val="0"/>
        <w:adjustRightInd w:val="0"/>
        <w:jc w:val="right"/>
        <w:rPr>
          <w:rFonts w:asciiTheme="minorHAnsi" w:hAnsiTheme="minorHAnsi"/>
          <w:b/>
          <w:sz w:val="18"/>
          <w:szCs w:val="18"/>
        </w:rPr>
      </w:pPr>
      <w:r w:rsidRPr="00E11BA6">
        <w:rPr>
          <w:rFonts w:asciiTheme="minorHAnsi" w:eastAsiaTheme="minorHAnsi" w:hAnsiTheme="minorHAnsi" w:cs="Calibri"/>
          <w:b/>
          <w:color w:val="000000"/>
          <w:sz w:val="24"/>
          <w:szCs w:val="24"/>
          <w:lang w:eastAsia="en-US"/>
        </w:rPr>
        <w:t xml:space="preserve">   </w:t>
      </w:r>
      <w:r w:rsidRPr="00E11BA6">
        <w:rPr>
          <w:rFonts w:asciiTheme="minorHAnsi" w:eastAsiaTheme="minorHAnsi" w:hAnsiTheme="minorHAnsi" w:cs="Calibri"/>
          <w:b/>
          <w:b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</w:t>
      </w:r>
    </w:p>
    <w:p w:rsidR="00C201E6" w:rsidRPr="00E11BA6" w:rsidRDefault="004F39E9" w:rsidP="004F39E9">
      <w:pPr>
        <w:shd w:val="clear" w:color="auto" w:fill="FFFFFF"/>
        <w:tabs>
          <w:tab w:val="left" w:pos="6371"/>
        </w:tabs>
        <w:spacing w:before="100" w:beforeAutospacing="1" w:after="100" w:afterAutospacing="1" w:line="336" w:lineRule="auto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ab/>
      </w:r>
    </w:p>
    <w:p w:rsidR="00C201E6" w:rsidRPr="00E11BA6" w:rsidRDefault="00C201E6" w:rsidP="00636E07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E11BA6">
        <w:rPr>
          <w:rFonts w:asciiTheme="minorHAnsi" w:hAnsiTheme="minorHAnsi"/>
          <w:b/>
          <w:noProof/>
          <w:color w:val="000000"/>
          <w:sz w:val="24"/>
          <w:szCs w:val="24"/>
        </w:rPr>
        <w:drawing>
          <wp:inline distT="0" distB="0" distL="0" distR="0" wp14:anchorId="32369CE1" wp14:editId="742D21F7">
            <wp:extent cx="2713939" cy="76548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39" cy="76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1E6" w:rsidRPr="00E11BA6" w:rsidRDefault="00C201E6" w:rsidP="00636E07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ED53D4" w:rsidRPr="00E11BA6" w:rsidRDefault="00ED53D4" w:rsidP="00ED53D4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alibri"/>
          <w:color w:val="000000"/>
          <w:sz w:val="28"/>
          <w:szCs w:val="28"/>
          <w:lang w:eastAsia="en-US"/>
        </w:rPr>
      </w:pPr>
      <w:r w:rsidRPr="00E11BA6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>(RFI)</w:t>
      </w:r>
    </w:p>
    <w:p w:rsidR="00C201E6" w:rsidRPr="00E11BA6" w:rsidRDefault="00C201E6" w:rsidP="00C201E6">
      <w:pPr>
        <w:autoSpaceDE w:val="0"/>
        <w:autoSpaceDN w:val="0"/>
        <w:adjustRightInd w:val="0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:rsidR="00C201E6" w:rsidRPr="00E11BA6" w:rsidRDefault="00C201E6" w:rsidP="00ED53D4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alibri"/>
          <w:color w:val="000000"/>
          <w:sz w:val="28"/>
          <w:szCs w:val="28"/>
          <w:lang w:eastAsia="en-US"/>
        </w:rPr>
      </w:pPr>
      <w:r w:rsidRPr="00E11BA6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 xml:space="preserve">Zapytanie </w:t>
      </w:r>
      <w:r w:rsidR="00D00F25">
        <w:rPr>
          <w:rFonts w:asciiTheme="minorHAnsi" w:eastAsiaTheme="minorHAnsi" w:hAnsiTheme="minorHAnsi" w:cs="Calibri"/>
          <w:b/>
          <w:bCs/>
          <w:color w:val="000000"/>
          <w:sz w:val="28"/>
          <w:szCs w:val="28"/>
          <w:lang w:eastAsia="en-US"/>
        </w:rPr>
        <w:t xml:space="preserve">o informację </w:t>
      </w:r>
    </w:p>
    <w:p w:rsidR="00C201E6" w:rsidRPr="00E11BA6" w:rsidRDefault="00C201E6" w:rsidP="00C201E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b/>
          <w:bCs/>
          <w:color w:val="000000"/>
          <w:sz w:val="36"/>
          <w:szCs w:val="36"/>
          <w:lang w:eastAsia="en-US"/>
        </w:rPr>
      </w:pPr>
    </w:p>
    <w:p w:rsidR="00C201E6" w:rsidRPr="00E41180" w:rsidRDefault="00666502" w:rsidP="00636E07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Calibri" w:hAnsi="Calibri" w:cs="Calibri"/>
          <w:b/>
          <w:color w:val="000000"/>
          <w:sz w:val="28"/>
          <w:szCs w:val="28"/>
        </w:rPr>
      </w:pPr>
      <w:bookmarkStart w:id="0" w:name="_Toc502619261"/>
      <w:bookmarkStart w:id="1" w:name="_Toc502616724"/>
      <w:bookmarkStart w:id="2" w:name="_Toc502617566"/>
      <w:bookmarkStart w:id="3" w:name="_Toc502619093"/>
      <w:bookmarkStart w:id="4" w:name="_Toc502619262"/>
      <w:bookmarkStart w:id="5" w:name="_Toc502616725"/>
      <w:bookmarkStart w:id="6" w:name="_Toc502617567"/>
      <w:bookmarkStart w:id="7" w:name="_Toc502619094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E41180"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>Rozeznanie rynku</w:t>
      </w:r>
      <w:r w:rsidR="00141248" w:rsidRPr="00E41180"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E41180"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 xml:space="preserve">w zakresie warunków cenowych </w:t>
      </w:r>
      <w:r w:rsidR="00E41180" w:rsidRPr="00E41180">
        <w:rPr>
          <w:rFonts w:ascii="Calibri" w:eastAsiaTheme="minorHAnsi" w:hAnsi="Calibri" w:cs="Calibri"/>
          <w:b/>
          <w:bCs/>
          <w:color w:val="000000"/>
          <w:sz w:val="28"/>
          <w:szCs w:val="28"/>
          <w:lang w:eastAsia="en-US"/>
        </w:rPr>
        <w:t xml:space="preserve">zakupu </w:t>
      </w:r>
      <w:r w:rsidR="00E41180" w:rsidRPr="00E41180">
        <w:rPr>
          <w:rFonts w:ascii="Calibri" w:hAnsi="Calibri" w:cs="Calibri"/>
          <w:b/>
          <w:sz w:val="28"/>
          <w:szCs w:val="28"/>
        </w:rPr>
        <w:t>licencji czasowych OTC na pokrycie 40 MSU do wykorzystania w celach  nieprodukcyjnych na maszynie zapasowej</w:t>
      </w:r>
    </w:p>
    <w:p w:rsidR="00C201E6" w:rsidRPr="00E11BA6" w:rsidRDefault="00C201E6" w:rsidP="00C201E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:rsidR="00C201E6" w:rsidRPr="00E11BA6" w:rsidRDefault="00C201E6" w:rsidP="00C201E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:rsidR="00C201E6" w:rsidRPr="00E11BA6" w:rsidRDefault="00C201E6" w:rsidP="00C201E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:rsidR="00C201E6" w:rsidRPr="00E11BA6" w:rsidRDefault="00C201E6" w:rsidP="00C201E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:rsidR="00D86B0B" w:rsidRPr="00E11BA6" w:rsidRDefault="00D86B0B" w:rsidP="00C201E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:rsidR="00D86B0B" w:rsidRDefault="00D86B0B" w:rsidP="00C201E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:rsidR="005F4220" w:rsidRPr="00E11BA6" w:rsidRDefault="005F4220" w:rsidP="00C201E6">
      <w:pPr>
        <w:shd w:val="clear" w:color="auto" w:fill="FFFFFF"/>
        <w:spacing w:before="100" w:beforeAutospacing="1" w:after="100" w:afterAutospacing="1" w:line="336" w:lineRule="auto"/>
        <w:jc w:val="both"/>
        <w:rPr>
          <w:rFonts w:asciiTheme="minorHAnsi" w:eastAsiaTheme="minorHAnsi" w:hAnsiTheme="minorHAnsi" w:cs="Calibri"/>
          <w:color w:val="000000"/>
          <w:sz w:val="24"/>
          <w:szCs w:val="24"/>
          <w:lang w:eastAsia="en-US"/>
        </w:rPr>
      </w:pPr>
    </w:p>
    <w:p w:rsidR="00C201E6" w:rsidRDefault="00674DF9" w:rsidP="00C201E6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Theme="minorHAnsi" w:eastAsiaTheme="minorHAnsi" w:hAnsiTheme="minorHAnsi" w:cs="Calibri"/>
          <w:color w:val="000000"/>
          <w:sz w:val="21"/>
          <w:szCs w:val="21"/>
          <w:lang w:eastAsia="en-US"/>
        </w:rPr>
      </w:pPr>
      <w:r w:rsidRPr="00E11BA6">
        <w:rPr>
          <w:rFonts w:asciiTheme="minorHAnsi" w:eastAsiaTheme="minorHAnsi" w:hAnsiTheme="minorHAnsi" w:cs="Calibri"/>
          <w:color w:val="000000"/>
          <w:sz w:val="21"/>
          <w:szCs w:val="21"/>
          <w:lang w:eastAsia="en-US"/>
        </w:rPr>
        <w:t xml:space="preserve">Warszawa, </w:t>
      </w:r>
      <w:r w:rsidR="00E41180">
        <w:rPr>
          <w:rFonts w:asciiTheme="minorHAnsi" w:eastAsiaTheme="minorHAnsi" w:hAnsiTheme="minorHAnsi" w:cs="Calibri"/>
          <w:color w:val="000000"/>
          <w:sz w:val="21"/>
          <w:szCs w:val="21"/>
          <w:lang w:eastAsia="en-US"/>
        </w:rPr>
        <w:t>01</w:t>
      </w:r>
      <w:r w:rsidR="007D32B0">
        <w:rPr>
          <w:rFonts w:asciiTheme="minorHAnsi" w:eastAsiaTheme="minorHAnsi" w:hAnsiTheme="minorHAnsi" w:cs="Calibri"/>
          <w:color w:val="000000"/>
          <w:sz w:val="21"/>
          <w:szCs w:val="21"/>
          <w:lang w:eastAsia="en-US"/>
        </w:rPr>
        <w:t xml:space="preserve"> </w:t>
      </w:r>
      <w:r w:rsidR="00E41180">
        <w:rPr>
          <w:rFonts w:asciiTheme="minorHAnsi" w:eastAsiaTheme="minorHAnsi" w:hAnsiTheme="minorHAnsi" w:cs="Calibri"/>
          <w:color w:val="000000"/>
          <w:sz w:val="21"/>
          <w:szCs w:val="21"/>
          <w:lang w:eastAsia="en-US"/>
        </w:rPr>
        <w:t>września</w:t>
      </w:r>
      <w:r w:rsidR="00C201E6" w:rsidRPr="00E11BA6">
        <w:rPr>
          <w:rFonts w:asciiTheme="minorHAnsi" w:eastAsiaTheme="minorHAnsi" w:hAnsiTheme="minorHAnsi" w:cs="Calibri"/>
          <w:color w:val="000000"/>
          <w:sz w:val="21"/>
          <w:szCs w:val="21"/>
          <w:lang w:eastAsia="en-US"/>
        </w:rPr>
        <w:t xml:space="preserve"> 20</w:t>
      </w:r>
      <w:r w:rsidR="00543ACA">
        <w:rPr>
          <w:rFonts w:asciiTheme="minorHAnsi" w:eastAsiaTheme="minorHAnsi" w:hAnsiTheme="minorHAnsi" w:cs="Calibri"/>
          <w:color w:val="000000"/>
          <w:sz w:val="21"/>
          <w:szCs w:val="21"/>
          <w:lang w:eastAsia="en-US"/>
        </w:rPr>
        <w:t>20</w:t>
      </w:r>
      <w:r w:rsidR="00C201E6" w:rsidRPr="00E11BA6">
        <w:rPr>
          <w:rFonts w:asciiTheme="minorHAnsi" w:eastAsiaTheme="minorHAnsi" w:hAnsiTheme="minorHAnsi" w:cs="Calibri"/>
          <w:color w:val="000000"/>
          <w:sz w:val="21"/>
          <w:szCs w:val="21"/>
          <w:lang w:eastAsia="en-US"/>
        </w:rPr>
        <w:t xml:space="preserve"> r.</w:t>
      </w:r>
    </w:p>
    <w:p w:rsidR="00E11BA6" w:rsidRPr="00E95F18" w:rsidRDefault="001F0755" w:rsidP="00D74175">
      <w:pPr>
        <w:pStyle w:val="Akapitzlist"/>
        <w:numPr>
          <w:ilvl w:val="0"/>
          <w:numId w:val="4"/>
        </w:numPr>
        <w:spacing w:after="200" w:line="276" w:lineRule="auto"/>
        <w:rPr>
          <w:rFonts w:asciiTheme="minorHAnsi" w:eastAsiaTheme="minorHAnsi" w:hAnsiTheme="minorHAnsi" w:cstheme="minorHAnsi"/>
          <w:b/>
          <w:lang w:eastAsia="en-US"/>
        </w:rPr>
      </w:pPr>
      <w:r w:rsidRPr="005A470F">
        <w:rPr>
          <w:rFonts w:asciiTheme="minorHAnsi" w:eastAsiaTheme="minorHAnsi" w:hAnsiTheme="minorHAnsi" w:cs="Calibri"/>
          <w:color w:val="000000"/>
          <w:sz w:val="21"/>
          <w:szCs w:val="21"/>
          <w:lang w:eastAsia="en-US"/>
        </w:rPr>
        <w:br w:type="page"/>
      </w:r>
      <w:r w:rsidR="00E11BA6" w:rsidRPr="00E95F18">
        <w:rPr>
          <w:rFonts w:asciiTheme="minorHAnsi" w:eastAsiaTheme="minorHAnsi" w:hAnsiTheme="minorHAnsi" w:cstheme="minorHAnsi"/>
          <w:b/>
          <w:lang w:eastAsia="en-US"/>
        </w:rPr>
        <w:lastRenderedPageBreak/>
        <w:t>Ogólne informacje dotyczące przedmiotu zapytania cenowego</w:t>
      </w:r>
    </w:p>
    <w:p w:rsidR="00E11BA6" w:rsidRPr="00E95F18" w:rsidRDefault="00E11BA6" w:rsidP="00CA0182">
      <w:pPr>
        <w:numPr>
          <w:ilvl w:val="0"/>
          <w:numId w:val="1"/>
        </w:numPr>
        <w:ind w:left="425" w:hanging="425"/>
        <w:jc w:val="both"/>
        <w:rPr>
          <w:rFonts w:asciiTheme="minorHAnsi" w:eastAsiaTheme="minorHAnsi" w:hAnsiTheme="minorHAnsi" w:cstheme="minorHAnsi"/>
          <w:lang w:eastAsia="en-US"/>
        </w:rPr>
      </w:pPr>
      <w:r w:rsidRPr="00E95F18">
        <w:rPr>
          <w:rFonts w:asciiTheme="minorHAnsi" w:eastAsiaTheme="minorHAnsi" w:hAnsiTheme="minorHAnsi" w:cstheme="minorHAnsi"/>
          <w:color w:val="000000"/>
          <w:lang w:eastAsia="en-US"/>
        </w:rPr>
        <w:t>Niniejszy dokument stanowi prośbę o przekazanie informacji cenowej o wartości zamówienia</w:t>
      </w:r>
      <w:r w:rsidRPr="00E95F18">
        <w:rPr>
          <w:rFonts w:asciiTheme="minorHAnsi" w:eastAsiaTheme="minorHAnsi" w:hAnsiTheme="minorHAnsi" w:cstheme="minorHAnsi"/>
          <w:bCs/>
          <w:lang w:eastAsia="en-US"/>
        </w:rPr>
        <w:t>.</w:t>
      </w:r>
    </w:p>
    <w:p w:rsidR="00E11BA6" w:rsidRPr="00E95F18" w:rsidRDefault="00E11BA6" w:rsidP="00CA0182">
      <w:pPr>
        <w:numPr>
          <w:ilvl w:val="0"/>
          <w:numId w:val="1"/>
        </w:numPr>
        <w:ind w:left="425" w:hanging="425"/>
        <w:jc w:val="both"/>
        <w:rPr>
          <w:rFonts w:asciiTheme="minorHAnsi" w:eastAsiaTheme="minorHAnsi" w:hAnsiTheme="minorHAnsi" w:cstheme="minorHAnsi"/>
          <w:lang w:eastAsia="en-US"/>
        </w:rPr>
      </w:pPr>
      <w:r w:rsidRPr="00E95F18">
        <w:rPr>
          <w:rFonts w:asciiTheme="minorHAnsi" w:eastAsiaTheme="minorHAnsi" w:hAnsiTheme="minorHAnsi" w:cstheme="minorHAnsi"/>
          <w:lang w:eastAsia="en-US"/>
        </w:rPr>
        <w:t>Każdy może przesłać jedną odpowied</w:t>
      </w:r>
      <w:r w:rsidR="00666502" w:rsidRPr="00E95F18">
        <w:rPr>
          <w:rFonts w:asciiTheme="minorHAnsi" w:eastAsiaTheme="minorHAnsi" w:hAnsiTheme="minorHAnsi" w:cstheme="minorHAnsi"/>
          <w:lang w:eastAsia="en-US"/>
        </w:rPr>
        <w:t>ź</w:t>
      </w:r>
      <w:r w:rsidRPr="00E95F18">
        <w:rPr>
          <w:rFonts w:asciiTheme="minorHAnsi" w:eastAsiaTheme="minorHAnsi" w:hAnsiTheme="minorHAnsi" w:cstheme="minorHAnsi"/>
          <w:lang w:eastAsia="en-US"/>
        </w:rPr>
        <w:t xml:space="preserve"> na Zapytanie </w:t>
      </w:r>
      <w:r w:rsidR="00ED53D4" w:rsidRPr="00E95F18">
        <w:rPr>
          <w:rFonts w:asciiTheme="minorHAnsi" w:eastAsiaTheme="minorHAnsi" w:hAnsiTheme="minorHAnsi" w:cstheme="minorHAnsi"/>
          <w:lang w:eastAsia="en-US"/>
        </w:rPr>
        <w:t xml:space="preserve">o </w:t>
      </w:r>
      <w:r w:rsidR="00D00F25" w:rsidRPr="00E95F18">
        <w:rPr>
          <w:rFonts w:asciiTheme="minorHAnsi" w:eastAsiaTheme="minorHAnsi" w:hAnsiTheme="minorHAnsi" w:cstheme="minorHAnsi"/>
          <w:lang w:eastAsia="en-US"/>
        </w:rPr>
        <w:t>informację</w:t>
      </w:r>
      <w:r w:rsidRPr="00E95F18">
        <w:rPr>
          <w:rFonts w:asciiTheme="minorHAnsi" w:eastAsiaTheme="minorHAnsi" w:hAnsiTheme="minorHAnsi" w:cstheme="minorHAnsi"/>
          <w:lang w:eastAsia="en-US"/>
        </w:rPr>
        <w:t>.</w:t>
      </w:r>
    </w:p>
    <w:p w:rsidR="00E11BA6" w:rsidRPr="00E95F18" w:rsidRDefault="00E11BA6" w:rsidP="00CA0182">
      <w:pPr>
        <w:numPr>
          <w:ilvl w:val="0"/>
          <w:numId w:val="1"/>
        </w:numPr>
        <w:ind w:left="425" w:hanging="425"/>
        <w:jc w:val="both"/>
        <w:rPr>
          <w:rFonts w:asciiTheme="minorHAnsi" w:eastAsiaTheme="minorHAnsi" w:hAnsiTheme="minorHAnsi" w:cstheme="minorHAnsi"/>
          <w:lang w:eastAsia="en-US"/>
        </w:rPr>
      </w:pPr>
      <w:r w:rsidRPr="00E95F18">
        <w:rPr>
          <w:rFonts w:asciiTheme="minorHAnsi" w:eastAsiaTheme="minorHAnsi" w:hAnsiTheme="minorHAnsi" w:cstheme="minorHAnsi"/>
          <w:lang w:eastAsia="en-US"/>
        </w:rPr>
        <w:t xml:space="preserve">Szczegółowe wymagania dotyczące Zapytania </w:t>
      </w:r>
      <w:r w:rsidR="00D00F25" w:rsidRPr="00E95F18">
        <w:rPr>
          <w:rFonts w:asciiTheme="minorHAnsi" w:eastAsiaTheme="minorHAnsi" w:hAnsiTheme="minorHAnsi" w:cstheme="minorHAnsi"/>
          <w:lang w:eastAsia="en-US"/>
        </w:rPr>
        <w:t>o informację</w:t>
      </w:r>
      <w:r w:rsidRPr="00E95F18">
        <w:rPr>
          <w:rFonts w:asciiTheme="minorHAnsi" w:eastAsiaTheme="minorHAnsi" w:hAnsiTheme="minorHAnsi" w:cstheme="minorHAnsi"/>
          <w:lang w:eastAsia="en-US"/>
        </w:rPr>
        <w:t xml:space="preserve"> są przedstawione poniżej.</w:t>
      </w:r>
    </w:p>
    <w:p w:rsidR="00E11BA6" w:rsidRPr="00E95F18" w:rsidRDefault="00E11BA6" w:rsidP="00CA0182">
      <w:pPr>
        <w:numPr>
          <w:ilvl w:val="0"/>
          <w:numId w:val="1"/>
        </w:numPr>
        <w:ind w:left="425" w:hanging="425"/>
        <w:jc w:val="both"/>
        <w:rPr>
          <w:rFonts w:asciiTheme="minorHAnsi" w:eastAsiaTheme="minorHAnsi" w:hAnsiTheme="minorHAnsi" w:cstheme="minorHAnsi"/>
          <w:lang w:eastAsia="en-US"/>
        </w:rPr>
      </w:pPr>
      <w:r w:rsidRPr="00E95F18">
        <w:rPr>
          <w:rFonts w:asciiTheme="minorHAnsi" w:eastAsiaTheme="minorHAnsi" w:hAnsiTheme="minorHAnsi" w:cstheme="minorHAnsi"/>
          <w:lang w:eastAsia="en-US"/>
        </w:rPr>
        <w:t>Złożona informacja cenowa będzie podstawą do oszacowania wartości zamówienia.</w:t>
      </w:r>
    </w:p>
    <w:p w:rsidR="00E11BA6" w:rsidRPr="00E95F18" w:rsidRDefault="00E11BA6" w:rsidP="00CA0182">
      <w:pPr>
        <w:numPr>
          <w:ilvl w:val="0"/>
          <w:numId w:val="1"/>
        </w:numPr>
        <w:ind w:left="425" w:hanging="425"/>
        <w:jc w:val="both"/>
        <w:rPr>
          <w:rFonts w:asciiTheme="minorHAnsi" w:eastAsia="Arial Unicode MS" w:hAnsiTheme="minorHAnsi" w:cstheme="minorHAnsi"/>
        </w:rPr>
      </w:pPr>
      <w:r w:rsidRPr="00E95F18">
        <w:rPr>
          <w:rFonts w:asciiTheme="minorHAnsi" w:eastAsia="Arial Unicode MS" w:hAnsiTheme="minorHAnsi" w:cstheme="minorHAnsi"/>
        </w:rPr>
        <w:t xml:space="preserve">Niniejsze Zapytania </w:t>
      </w:r>
      <w:r w:rsidR="00D00F25" w:rsidRPr="00E95F18">
        <w:rPr>
          <w:rFonts w:asciiTheme="minorHAnsi" w:eastAsia="Arial Unicode MS" w:hAnsiTheme="minorHAnsi" w:cstheme="minorHAnsi"/>
        </w:rPr>
        <w:t>o informację</w:t>
      </w:r>
      <w:r w:rsidRPr="00E95F18">
        <w:rPr>
          <w:rFonts w:asciiTheme="minorHAnsi" w:eastAsia="Arial Unicode MS" w:hAnsiTheme="minorHAnsi" w:cstheme="minorHAnsi"/>
        </w:rPr>
        <w:t xml:space="preserve"> nie stanowi oferty zawarcia umowy w rozumieniu przepisów Kodeksu Cywilnego.</w:t>
      </w:r>
    </w:p>
    <w:p w:rsidR="00E11BA6" w:rsidRPr="00E95F18" w:rsidRDefault="00E11BA6" w:rsidP="00CA0182">
      <w:pPr>
        <w:numPr>
          <w:ilvl w:val="0"/>
          <w:numId w:val="1"/>
        </w:numPr>
        <w:ind w:left="425" w:hanging="425"/>
        <w:jc w:val="both"/>
        <w:rPr>
          <w:rFonts w:asciiTheme="minorHAnsi" w:eastAsia="Arial Unicode MS" w:hAnsiTheme="minorHAnsi" w:cstheme="minorHAnsi"/>
        </w:rPr>
      </w:pPr>
      <w:r w:rsidRPr="00E95F18">
        <w:rPr>
          <w:rFonts w:asciiTheme="minorHAnsi" w:eastAsia="Arial Unicode MS" w:hAnsiTheme="minorHAnsi" w:cstheme="minorHAnsi"/>
        </w:rPr>
        <w:t>Udzielenie odpowiedzi na niniejsze Zapytanie nie będzie uprawniało do występowania</w:t>
      </w:r>
      <w:r w:rsidRPr="00E95F18">
        <w:rPr>
          <w:rFonts w:asciiTheme="minorHAnsi" w:eastAsia="Arial Unicode MS" w:hAnsiTheme="minorHAnsi" w:cstheme="minorHAnsi"/>
        </w:rPr>
        <w:br/>
        <w:t>z jakimikolwiek roszczeniami pieniężnymi lub niepieniężnymi.</w:t>
      </w:r>
    </w:p>
    <w:p w:rsidR="00BC01F8" w:rsidRPr="00E95F18" w:rsidRDefault="00666502" w:rsidP="00E95F18">
      <w:pPr>
        <w:numPr>
          <w:ilvl w:val="0"/>
          <w:numId w:val="1"/>
        </w:numPr>
        <w:ind w:left="425" w:hanging="425"/>
        <w:jc w:val="both"/>
        <w:rPr>
          <w:rFonts w:asciiTheme="minorHAnsi" w:eastAsiaTheme="minorHAnsi" w:hAnsiTheme="minorHAnsi" w:cstheme="minorHAnsi"/>
          <w:lang w:eastAsia="en-US"/>
        </w:rPr>
      </w:pPr>
      <w:r w:rsidRPr="00E95F18">
        <w:rPr>
          <w:rFonts w:asciiTheme="minorHAnsi" w:eastAsiaTheme="minorHAnsi" w:hAnsiTheme="minorHAnsi" w:cstheme="minorHAnsi"/>
          <w:lang w:eastAsia="en-US"/>
        </w:rPr>
        <w:t xml:space="preserve">Przesyłający odpowiedź na </w:t>
      </w:r>
      <w:r w:rsidR="00E11BA6" w:rsidRPr="00E95F18">
        <w:rPr>
          <w:rFonts w:asciiTheme="minorHAnsi" w:eastAsiaTheme="minorHAnsi" w:hAnsiTheme="minorHAnsi" w:cstheme="minorHAnsi"/>
          <w:lang w:eastAsia="en-US"/>
        </w:rPr>
        <w:t>Zapytani</w:t>
      </w:r>
      <w:r w:rsidRPr="00E95F18">
        <w:rPr>
          <w:rFonts w:asciiTheme="minorHAnsi" w:eastAsiaTheme="minorHAnsi" w:hAnsiTheme="minorHAnsi" w:cstheme="minorHAnsi"/>
          <w:lang w:eastAsia="en-US"/>
        </w:rPr>
        <w:t>e</w:t>
      </w:r>
      <w:r w:rsidR="00E11BA6" w:rsidRPr="00E95F18">
        <w:rPr>
          <w:rFonts w:asciiTheme="minorHAnsi" w:eastAsiaTheme="minorHAnsi" w:hAnsiTheme="minorHAnsi" w:cstheme="minorHAnsi"/>
          <w:lang w:eastAsia="en-US"/>
        </w:rPr>
        <w:t xml:space="preserve"> cenow</w:t>
      </w:r>
      <w:r w:rsidRPr="00E95F18">
        <w:rPr>
          <w:rFonts w:asciiTheme="minorHAnsi" w:eastAsiaTheme="minorHAnsi" w:hAnsiTheme="minorHAnsi" w:cstheme="minorHAnsi"/>
          <w:lang w:eastAsia="en-US"/>
        </w:rPr>
        <w:t>e</w:t>
      </w:r>
      <w:r w:rsidR="00E11BA6" w:rsidRPr="00E95F18">
        <w:rPr>
          <w:rFonts w:asciiTheme="minorHAnsi" w:eastAsiaTheme="minorHAnsi" w:hAnsiTheme="minorHAnsi" w:cstheme="minorHAnsi"/>
          <w:lang w:eastAsia="en-US"/>
        </w:rPr>
        <w:t xml:space="preserve"> jest zobowiązany do nie udostępniania osobom trzecim informacji uzyskanych w związku z niniejszym Zapytaniem bez pisemnej zgodny i upoważnienia ze strony ZUS.</w:t>
      </w:r>
    </w:p>
    <w:p w:rsidR="00E11BA6" w:rsidRPr="00E95F18" w:rsidRDefault="00E11BA6" w:rsidP="00D74175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b/>
        </w:rPr>
      </w:pPr>
      <w:r w:rsidRPr="00E95F18">
        <w:rPr>
          <w:rFonts w:asciiTheme="minorHAnsi" w:hAnsiTheme="minorHAnsi" w:cstheme="minorHAnsi"/>
          <w:b/>
        </w:rPr>
        <w:t>Termin i sposób złożenia odpowiedzi na Zapytanie cenowe:</w:t>
      </w:r>
    </w:p>
    <w:p w:rsidR="005C4698" w:rsidRPr="00E95F18" w:rsidRDefault="005C4698" w:rsidP="00E95F18">
      <w:pPr>
        <w:rPr>
          <w:rFonts w:asciiTheme="minorHAnsi" w:hAnsiTheme="minorHAnsi" w:cstheme="minorHAnsi"/>
        </w:rPr>
      </w:pPr>
      <w:r w:rsidRPr="00E95F18">
        <w:rPr>
          <w:rFonts w:asciiTheme="minorHAnsi" w:hAnsiTheme="minorHAnsi" w:cstheme="minorHAnsi"/>
          <w:color w:val="000000"/>
        </w:rPr>
        <w:t xml:space="preserve">Odpowiedź na RFI należy przesłać w terminie do dnia </w:t>
      </w:r>
      <w:r w:rsidR="00E41180" w:rsidRPr="00E95F18">
        <w:rPr>
          <w:rFonts w:asciiTheme="minorHAnsi" w:hAnsiTheme="minorHAnsi" w:cstheme="minorHAnsi"/>
          <w:color w:val="000000"/>
        </w:rPr>
        <w:t>04 września</w:t>
      </w:r>
      <w:r w:rsidR="003420DC" w:rsidRPr="00E95F18">
        <w:rPr>
          <w:rFonts w:asciiTheme="minorHAnsi" w:hAnsiTheme="minorHAnsi" w:cstheme="minorHAnsi"/>
          <w:color w:val="000000"/>
        </w:rPr>
        <w:t xml:space="preserve"> 20</w:t>
      </w:r>
      <w:r w:rsidR="007D32B0" w:rsidRPr="00E95F18">
        <w:rPr>
          <w:rFonts w:asciiTheme="minorHAnsi" w:hAnsiTheme="minorHAnsi" w:cstheme="minorHAnsi"/>
          <w:color w:val="000000"/>
        </w:rPr>
        <w:t>20</w:t>
      </w:r>
      <w:r w:rsidR="003420DC" w:rsidRPr="00E95F18">
        <w:rPr>
          <w:rFonts w:asciiTheme="minorHAnsi" w:hAnsiTheme="minorHAnsi" w:cstheme="minorHAnsi"/>
          <w:color w:val="000000"/>
        </w:rPr>
        <w:t xml:space="preserve"> </w:t>
      </w:r>
      <w:r w:rsidR="00ED5A1D" w:rsidRPr="00E95F18">
        <w:rPr>
          <w:rFonts w:asciiTheme="minorHAnsi" w:hAnsiTheme="minorHAnsi" w:cstheme="minorHAnsi"/>
          <w:color w:val="000000"/>
        </w:rPr>
        <w:t>roku</w:t>
      </w:r>
      <w:r w:rsidR="0033076B" w:rsidRPr="00E95F18">
        <w:rPr>
          <w:rFonts w:asciiTheme="minorHAnsi" w:hAnsiTheme="minorHAnsi" w:cstheme="minorHAnsi"/>
          <w:color w:val="000000"/>
        </w:rPr>
        <w:t xml:space="preserve"> do godz. 1</w:t>
      </w:r>
      <w:r w:rsidR="00E41180" w:rsidRPr="00E95F18">
        <w:rPr>
          <w:rFonts w:asciiTheme="minorHAnsi" w:hAnsiTheme="minorHAnsi" w:cstheme="minorHAnsi"/>
          <w:color w:val="000000"/>
        </w:rPr>
        <w:t>3</w:t>
      </w:r>
      <w:r w:rsidR="0033076B" w:rsidRPr="00E95F18">
        <w:rPr>
          <w:rFonts w:asciiTheme="minorHAnsi" w:hAnsiTheme="minorHAnsi" w:cstheme="minorHAnsi"/>
          <w:color w:val="000000"/>
        </w:rPr>
        <w:t>.00</w:t>
      </w:r>
      <w:r w:rsidR="00ED5A1D" w:rsidRPr="00E95F18">
        <w:rPr>
          <w:rFonts w:asciiTheme="minorHAnsi" w:hAnsiTheme="minorHAnsi" w:cstheme="minorHAnsi"/>
          <w:color w:val="000000"/>
        </w:rPr>
        <w:t xml:space="preserve">, </w:t>
      </w:r>
      <w:r w:rsidRPr="00E95F18">
        <w:rPr>
          <w:rFonts w:asciiTheme="minorHAnsi" w:hAnsiTheme="minorHAnsi" w:cstheme="minorHAnsi"/>
          <w:color w:val="000000"/>
        </w:rPr>
        <w:t xml:space="preserve"> na adres </w:t>
      </w:r>
      <w:r w:rsidR="00666502" w:rsidRPr="00E95F18">
        <w:rPr>
          <w:rFonts w:asciiTheme="minorHAnsi" w:hAnsiTheme="minorHAnsi" w:cstheme="minorHAnsi"/>
          <w:color w:val="000000"/>
        </w:rPr>
        <w:t xml:space="preserve">e-mail: </w:t>
      </w:r>
      <w:hyperlink r:id="rId13" w:history="1">
        <w:r w:rsidR="00ED61CF" w:rsidRPr="00E95F18">
          <w:rPr>
            <w:rStyle w:val="Hipercze"/>
            <w:rFonts w:asciiTheme="minorHAnsi" w:hAnsiTheme="minorHAnsi" w:cstheme="minorHAnsi"/>
          </w:rPr>
          <w:t>agata.czarnota@zus.pl</w:t>
        </w:r>
      </w:hyperlink>
      <w:r w:rsidR="00A73543" w:rsidRPr="00E95F18">
        <w:rPr>
          <w:rFonts w:asciiTheme="minorHAnsi" w:hAnsiTheme="minorHAnsi" w:cstheme="minorHAnsi"/>
        </w:rPr>
        <w:t xml:space="preserve">. </w:t>
      </w:r>
    </w:p>
    <w:p w:rsidR="00FA61DA" w:rsidRPr="00E95F18" w:rsidRDefault="00FA61DA" w:rsidP="00D74175">
      <w:pPr>
        <w:numPr>
          <w:ilvl w:val="0"/>
          <w:numId w:val="5"/>
        </w:numPr>
        <w:spacing w:line="360" w:lineRule="auto"/>
        <w:rPr>
          <w:rFonts w:asciiTheme="minorHAnsi" w:eastAsiaTheme="minorHAnsi" w:hAnsiTheme="minorHAnsi" w:cstheme="minorHAnsi"/>
          <w:b/>
          <w:lang w:eastAsia="en-US"/>
        </w:rPr>
      </w:pPr>
      <w:r w:rsidRPr="00E95F18">
        <w:rPr>
          <w:rFonts w:asciiTheme="minorHAnsi" w:eastAsiaTheme="minorHAnsi" w:hAnsiTheme="minorHAnsi" w:cstheme="minorHAnsi"/>
          <w:b/>
          <w:lang w:eastAsia="en-US"/>
        </w:rPr>
        <w:t>Sposób przygotowania odpowiedzi na Zapytanie cenowe</w:t>
      </w:r>
    </w:p>
    <w:p w:rsidR="00FA61DA" w:rsidRPr="00E95F18" w:rsidRDefault="00FA61DA" w:rsidP="0019003B">
      <w:pPr>
        <w:spacing w:line="360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E95F18">
        <w:rPr>
          <w:rFonts w:asciiTheme="minorHAnsi" w:eastAsiaTheme="minorHAnsi" w:hAnsiTheme="minorHAnsi" w:cstheme="minorHAnsi"/>
          <w:bCs/>
          <w:lang w:eastAsia="en-US"/>
        </w:rPr>
        <w:t>Odpowiedź na Zapytanie cenowe powinna zawierać:</w:t>
      </w:r>
    </w:p>
    <w:p w:rsidR="00FA61DA" w:rsidRPr="00E95F18" w:rsidRDefault="00FA61DA" w:rsidP="00CA0182">
      <w:pPr>
        <w:pStyle w:val="Akapitzlist"/>
        <w:numPr>
          <w:ilvl w:val="0"/>
          <w:numId w:val="2"/>
        </w:numPr>
        <w:ind w:left="714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E95F18">
        <w:rPr>
          <w:rFonts w:asciiTheme="minorHAnsi" w:eastAsiaTheme="minorHAnsi" w:hAnsiTheme="minorHAnsi" w:cstheme="minorHAnsi"/>
          <w:lang w:eastAsia="en-US"/>
        </w:rPr>
        <w:t>dane podmiotu odpowiadającego</w:t>
      </w:r>
      <w:r w:rsidR="00AB6DF2" w:rsidRPr="00E95F18">
        <w:rPr>
          <w:rFonts w:asciiTheme="minorHAnsi" w:eastAsiaTheme="minorHAnsi" w:hAnsiTheme="minorHAnsi" w:cstheme="minorHAnsi"/>
          <w:lang w:eastAsia="en-US"/>
        </w:rPr>
        <w:t xml:space="preserve"> na</w:t>
      </w:r>
      <w:r w:rsidRPr="00E95F18">
        <w:rPr>
          <w:rFonts w:asciiTheme="minorHAnsi" w:eastAsiaTheme="minorHAnsi" w:hAnsiTheme="minorHAnsi" w:cstheme="minorHAnsi"/>
          <w:lang w:eastAsia="en-US"/>
        </w:rPr>
        <w:t xml:space="preserve"> Zapytanie,</w:t>
      </w:r>
    </w:p>
    <w:p w:rsidR="00FA61DA" w:rsidRPr="00E95F18" w:rsidRDefault="00FA61DA" w:rsidP="00CA0182">
      <w:pPr>
        <w:pStyle w:val="Akapitzlist"/>
        <w:numPr>
          <w:ilvl w:val="0"/>
          <w:numId w:val="2"/>
        </w:numPr>
        <w:ind w:left="714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E95F18">
        <w:rPr>
          <w:rFonts w:asciiTheme="minorHAnsi" w:eastAsiaTheme="minorHAnsi" w:hAnsiTheme="minorHAnsi" w:cstheme="minorHAnsi"/>
          <w:lang w:eastAsia="en-US"/>
        </w:rPr>
        <w:t>wskazanie osób uprawnionych do kontaktu z ZUS wraz z danymi do kontaktu (imię</w:t>
      </w:r>
      <w:r w:rsidRPr="00E95F18">
        <w:rPr>
          <w:rFonts w:asciiTheme="minorHAnsi" w:eastAsiaTheme="minorHAnsi" w:hAnsiTheme="minorHAnsi" w:cstheme="minorHAnsi"/>
          <w:lang w:eastAsia="en-US"/>
        </w:rPr>
        <w:br/>
        <w:t>i nazwisko, telefon, faks, email),</w:t>
      </w:r>
    </w:p>
    <w:p w:rsidR="00FA61DA" w:rsidRPr="00E95F18" w:rsidRDefault="00FA61DA" w:rsidP="00CA0182">
      <w:pPr>
        <w:pStyle w:val="Akapitzlist"/>
        <w:numPr>
          <w:ilvl w:val="0"/>
          <w:numId w:val="2"/>
        </w:numPr>
        <w:ind w:left="714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E95F18">
        <w:rPr>
          <w:rFonts w:asciiTheme="minorHAnsi" w:eastAsiaTheme="minorHAnsi" w:hAnsiTheme="minorHAnsi" w:cstheme="minorHAnsi"/>
          <w:lang w:eastAsia="en-US"/>
        </w:rPr>
        <w:t>informacje o wartości brutto oraz netto.</w:t>
      </w:r>
    </w:p>
    <w:p w:rsidR="002C050B" w:rsidRPr="00E95F18" w:rsidRDefault="00AB6DF2" w:rsidP="00E95F18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14" w:hanging="357"/>
        <w:jc w:val="both"/>
        <w:rPr>
          <w:rFonts w:asciiTheme="minorHAnsi" w:hAnsiTheme="minorHAnsi" w:cstheme="minorHAnsi"/>
          <w:color w:val="000000"/>
        </w:rPr>
      </w:pPr>
      <w:r w:rsidRPr="00E95F18">
        <w:rPr>
          <w:rFonts w:asciiTheme="minorHAnsi" w:hAnsiTheme="minorHAnsi" w:cstheme="minorHAnsi"/>
          <w:color w:val="000000"/>
        </w:rPr>
        <w:t>i</w:t>
      </w:r>
      <w:r w:rsidR="002C050B" w:rsidRPr="00E95F18">
        <w:rPr>
          <w:rFonts w:asciiTheme="minorHAnsi" w:hAnsiTheme="minorHAnsi" w:cstheme="minorHAnsi"/>
          <w:color w:val="000000"/>
        </w:rPr>
        <w:t>nne dane, które podmiot odpowiadający na RFI uzna za konieczne, w celu przedstawienia pełnych warunków cenowych oferowanego oprogramowania.</w:t>
      </w:r>
    </w:p>
    <w:p w:rsidR="00CA0182" w:rsidRPr="00E95F18" w:rsidRDefault="00C43CD2" w:rsidP="00E95F18">
      <w:pPr>
        <w:pStyle w:val="Akapitzlist"/>
        <w:numPr>
          <w:ilvl w:val="0"/>
          <w:numId w:val="2"/>
        </w:numPr>
        <w:ind w:left="714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E95F18">
        <w:rPr>
          <w:rFonts w:asciiTheme="minorHAnsi" w:eastAsiaTheme="minorHAnsi" w:hAnsiTheme="minorHAnsi" w:cstheme="minorHAnsi"/>
          <w:lang w:eastAsia="en-US"/>
        </w:rPr>
        <w:t>w</w:t>
      </w:r>
      <w:r w:rsidR="00FA61DA" w:rsidRPr="00E95F18">
        <w:rPr>
          <w:rFonts w:asciiTheme="minorHAnsi" w:eastAsiaTheme="minorHAnsi" w:hAnsiTheme="minorHAnsi" w:cstheme="minorHAnsi"/>
          <w:lang w:eastAsia="en-US"/>
        </w:rPr>
        <w:t>ycena powinna zosta</w:t>
      </w:r>
      <w:r w:rsidR="0019003B" w:rsidRPr="00E95F18">
        <w:rPr>
          <w:rFonts w:asciiTheme="minorHAnsi" w:eastAsiaTheme="minorHAnsi" w:hAnsiTheme="minorHAnsi" w:cstheme="minorHAnsi"/>
          <w:lang w:eastAsia="en-US"/>
        </w:rPr>
        <w:t xml:space="preserve">ć przygotowana zgodnie z pkt. </w:t>
      </w:r>
      <w:r w:rsidR="00ED53D4" w:rsidRPr="00E95F18">
        <w:rPr>
          <w:rFonts w:asciiTheme="minorHAnsi" w:eastAsiaTheme="minorHAnsi" w:hAnsiTheme="minorHAnsi" w:cstheme="minorHAnsi"/>
          <w:lang w:eastAsia="en-US"/>
        </w:rPr>
        <w:t>I</w:t>
      </w:r>
      <w:r w:rsidR="0019003B" w:rsidRPr="00E95F18">
        <w:rPr>
          <w:rFonts w:asciiTheme="minorHAnsi" w:eastAsiaTheme="minorHAnsi" w:hAnsiTheme="minorHAnsi" w:cstheme="minorHAnsi"/>
          <w:lang w:eastAsia="en-US"/>
        </w:rPr>
        <w:t>V</w:t>
      </w:r>
      <w:r w:rsidR="00FA61DA" w:rsidRPr="00E95F18">
        <w:rPr>
          <w:rFonts w:asciiTheme="minorHAnsi" w:eastAsiaTheme="minorHAnsi" w:hAnsiTheme="minorHAnsi" w:cstheme="minorHAnsi"/>
          <w:lang w:eastAsia="en-US"/>
        </w:rPr>
        <w:t xml:space="preserve"> Zapytania.</w:t>
      </w:r>
    </w:p>
    <w:p w:rsidR="00E41180" w:rsidRPr="00E95F18" w:rsidRDefault="00E41180" w:rsidP="00E95F18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</w:rPr>
      </w:pPr>
      <w:r w:rsidRPr="00E95F18">
        <w:rPr>
          <w:rFonts w:asciiTheme="minorHAnsi" w:hAnsiTheme="minorHAnsi" w:cstheme="minorHAnsi"/>
          <w:color w:val="000000"/>
        </w:rPr>
        <w:t>Odpowiedź na RFI należy przygotować zgodnie z załącznikiem nr 1.</w:t>
      </w:r>
    </w:p>
    <w:p w:rsidR="007D32B0" w:rsidRPr="00E95F18" w:rsidRDefault="00636E07" w:rsidP="007D32B0">
      <w:pPr>
        <w:pStyle w:val="Nagwek3"/>
        <w:numPr>
          <w:ilvl w:val="0"/>
          <w:numId w:val="5"/>
        </w:numPr>
        <w:spacing w:line="360" w:lineRule="auto"/>
        <w:jc w:val="both"/>
        <w:rPr>
          <w:rFonts w:asciiTheme="minorHAnsi" w:eastAsiaTheme="minorHAnsi" w:hAnsiTheme="minorHAnsi" w:cstheme="minorHAnsi"/>
          <w:bCs w:val="0"/>
          <w:sz w:val="20"/>
          <w:szCs w:val="20"/>
          <w:lang w:eastAsia="en-US"/>
        </w:rPr>
      </w:pPr>
      <w:r w:rsidRPr="00E95F18">
        <w:rPr>
          <w:rFonts w:asciiTheme="minorHAnsi" w:eastAsiaTheme="minorHAnsi" w:hAnsiTheme="minorHAnsi" w:cstheme="minorHAnsi"/>
          <w:bCs w:val="0"/>
          <w:sz w:val="20"/>
          <w:szCs w:val="20"/>
          <w:lang w:eastAsia="en-US"/>
        </w:rPr>
        <w:t>Opis przedmiotu zamówienia</w:t>
      </w:r>
    </w:p>
    <w:p w:rsidR="00E41180" w:rsidRPr="00E95F18" w:rsidRDefault="00E41180" w:rsidP="00E95F18">
      <w:pPr>
        <w:pStyle w:val="Akapitzlist"/>
        <w:numPr>
          <w:ilvl w:val="0"/>
          <w:numId w:val="31"/>
        </w:numPr>
        <w:ind w:left="714" w:hanging="357"/>
        <w:jc w:val="both"/>
        <w:rPr>
          <w:rFonts w:asciiTheme="minorHAnsi" w:hAnsiTheme="minorHAnsi" w:cstheme="minorHAnsi"/>
        </w:rPr>
      </w:pPr>
      <w:r w:rsidRPr="00E95F18">
        <w:rPr>
          <w:rFonts w:asciiTheme="minorHAnsi" w:hAnsiTheme="minorHAnsi" w:cstheme="minorHAnsi"/>
        </w:rPr>
        <w:t>Przedmiotem Zapytania jest zakup licencji czasowych na okres 12 miesięcy na oprogramowanie OTC na pokrycie 40 MSU do wykorzystania w celach nieprodukcyjnych na maszynie serwer B  Procesor IBM z14 3906-M02 602.</w:t>
      </w:r>
    </w:p>
    <w:p w:rsidR="00E41180" w:rsidRPr="00E95F18" w:rsidRDefault="00E41180" w:rsidP="00E95F18">
      <w:pPr>
        <w:pStyle w:val="Akapitzlist"/>
        <w:numPr>
          <w:ilvl w:val="0"/>
          <w:numId w:val="31"/>
        </w:numPr>
        <w:ind w:left="714" w:hanging="357"/>
        <w:jc w:val="both"/>
        <w:rPr>
          <w:rFonts w:asciiTheme="minorHAnsi" w:hAnsiTheme="minorHAnsi" w:cstheme="minorHAnsi"/>
        </w:rPr>
      </w:pPr>
      <w:r w:rsidRPr="00E95F18">
        <w:rPr>
          <w:rFonts w:asciiTheme="minorHAnsi" w:hAnsiTheme="minorHAnsi" w:cstheme="minorHAnsi"/>
        </w:rPr>
        <w:t>Licencje OTC na 40 MSU mają pokryć wymienione w Tabeli 1 posiadane przez Zakład Ubezpieczeń Społecznych produkty IBM.</w:t>
      </w:r>
    </w:p>
    <w:tbl>
      <w:tblPr>
        <w:tblW w:w="7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1. Oprogramowanie OTC"/>
      </w:tblPr>
      <w:tblGrid>
        <w:gridCol w:w="7840"/>
      </w:tblGrid>
      <w:tr w:rsidR="00E41180" w:rsidRPr="00E95F18" w:rsidTr="00E41180">
        <w:trPr>
          <w:trHeight w:val="300"/>
        </w:trPr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1180" w:rsidRPr="00E95F18" w:rsidRDefault="00E4118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E95F18">
              <w:rPr>
                <w:rFonts w:asciiTheme="minorHAnsi" w:hAnsiTheme="minorHAnsi" w:cstheme="minorHAnsi"/>
                <w:b/>
              </w:rPr>
              <w:t>Nazwa Programu</w:t>
            </w:r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95F18">
              <w:rPr>
                <w:rFonts w:asciiTheme="minorHAnsi" w:hAnsiTheme="minorHAnsi" w:cstheme="minorHAnsi"/>
              </w:rPr>
              <w:t xml:space="preserve">z/OS Management </w:t>
            </w:r>
            <w:proofErr w:type="spellStart"/>
            <w:r w:rsidRPr="00E95F18">
              <w:rPr>
                <w:rFonts w:asciiTheme="minorHAnsi" w:hAnsiTheme="minorHAnsi" w:cstheme="minorHAnsi"/>
              </w:rPr>
              <w:t>Facility</w:t>
            </w:r>
            <w:proofErr w:type="spellEnd"/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E95F18">
              <w:rPr>
                <w:rFonts w:asciiTheme="minorHAnsi" w:hAnsiTheme="minorHAnsi" w:cstheme="minorHAnsi"/>
                <w:lang w:val="en-US"/>
              </w:rPr>
              <w:t>IBM Ported Tools for z/OS</w:t>
            </w:r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E95F18">
              <w:rPr>
                <w:rFonts w:asciiTheme="minorHAnsi" w:hAnsiTheme="minorHAnsi" w:cstheme="minorHAnsi"/>
                <w:lang w:val="en-US"/>
              </w:rPr>
              <w:t xml:space="preserve">IBM </w:t>
            </w:r>
            <w:proofErr w:type="spellStart"/>
            <w:r w:rsidRPr="00E95F18">
              <w:rPr>
                <w:rFonts w:asciiTheme="minorHAnsi" w:hAnsiTheme="minorHAnsi" w:cstheme="minorHAnsi"/>
                <w:lang w:val="en-US"/>
              </w:rPr>
              <w:t>Tiv</w:t>
            </w:r>
            <w:proofErr w:type="spellEnd"/>
            <w:r w:rsidRPr="00E95F18">
              <w:rPr>
                <w:rFonts w:asciiTheme="minorHAnsi" w:hAnsiTheme="minorHAnsi" w:cstheme="minorHAnsi"/>
                <w:lang w:val="en-US"/>
              </w:rPr>
              <w:t xml:space="preserve"> Monitoring Services z/OS</w:t>
            </w:r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95F18">
              <w:rPr>
                <w:rFonts w:asciiTheme="minorHAnsi" w:hAnsiTheme="minorHAnsi" w:cstheme="minorHAnsi"/>
              </w:rPr>
              <w:t xml:space="preserve">DB2 Administration </w:t>
            </w:r>
            <w:proofErr w:type="spellStart"/>
            <w:r w:rsidRPr="00E95F18">
              <w:rPr>
                <w:rFonts w:asciiTheme="minorHAnsi" w:hAnsiTheme="minorHAnsi" w:cstheme="minorHAnsi"/>
              </w:rPr>
              <w:t>Tool</w:t>
            </w:r>
            <w:proofErr w:type="spellEnd"/>
            <w:r w:rsidRPr="00E95F18">
              <w:rPr>
                <w:rFonts w:asciiTheme="minorHAnsi" w:hAnsiTheme="minorHAnsi" w:cstheme="minorHAnsi"/>
              </w:rPr>
              <w:t xml:space="preserve"> V11</w:t>
            </w:r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95F18">
              <w:rPr>
                <w:rFonts w:asciiTheme="minorHAnsi" w:hAnsiTheme="minorHAnsi" w:cstheme="minorHAnsi"/>
              </w:rPr>
              <w:t>DB2 Utilities Suite V10</w:t>
            </w:r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E95F18">
              <w:rPr>
                <w:rFonts w:asciiTheme="minorHAnsi" w:hAnsiTheme="minorHAnsi" w:cstheme="minorHAnsi"/>
                <w:lang w:val="en-US"/>
              </w:rPr>
              <w:t>DB2 Log Analysis Tool V3</w:t>
            </w:r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E95F18">
              <w:rPr>
                <w:rFonts w:asciiTheme="minorHAnsi" w:hAnsiTheme="minorHAnsi" w:cstheme="minorHAnsi"/>
                <w:lang w:val="en-US"/>
              </w:rPr>
              <w:t>DB2 Sort for z/OS V1</w:t>
            </w:r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E95F18">
              <w:rPr>
                <w:rFonts w:asciiTheme="minorHAnsi" w:hAnsiTheme="minorHAnsi" w:cstheme="minorHAnsi"/>
              </w:rPr>
              <w:t>InfoSphere</w:t>
            </w:r>
            <w:proofErr w:type="spellEnd"/>
            <w:r w:rsidRPr="00E95F18">
              <w:rPr>
                <w:rFonts w:asciiTheme="minorHAnsi" w:hAnsiTheme="minorHAnsi" w:cstheme="minorHAnsi"/>
              </w:rPr>
              <w:t xml:space="preserve"> Discovery V4</w:t>
            </w:r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95F18">
              <w:rPr>
                <w:rFonts w:asciiTheme="minorHAnsi" w:hAnsiTheme="minorHAnsi" w:cstheme="minorHAnsi"/>
              </w:rPr>
              <w:t xml:space="preserve">Security </w:t>
            </w:r>
            <w:proofErr w:type="spellStart"/>
            <w:r w:rsidRPr="00E95F18">
              <w:rPr>
                <w:rFonts w:asciiTheme="minorHAnsi" w:hAnsiTheme="minorHAnsi" w:cstheme="minorHAnsi"/>
              </w:rPr>
              <w:t>zSecure</w:t>
            </w:r>
            <w:proofErr w:type="spellEnd"/>
            <w:r w:rsidRPr="00E95F18">
              <w:rPr>
                <w:rFonts w:asciiTheme="minorHAnsi" w:hAnsiTheme="minorHAnsi" w:cstheme="minorHAnsi"/>
              </w:rPr>
              <w:t xml:space="preserve"> Suite &gt;&gt;</w:t>
            </w:r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95F18">
              <w:rPr>
                <w:rFonts w:asciiTheme="minorHAnsi" w:hAnsiTheme="minorHAnsi" w:cstheme="minorHAnsi"/>
              </w:rPr>
              <w:t xml:space="preserve">    - IBM Security </w:t>
            </w:r>
            <w:proofErr w:type="spellStart"/>
            <w:r w:rsidRPr="00E95F18">
              <w:rPr>
                <w:rFonts w:asciiTheme="minorHAnsi" w:hAnsiTheme="minorHAnsi" w:cstheme="minorHAnsi"/>
              </w:rPr>
              <w:t>zSecure</w:t>
            </w:r>
            <w:proofErr w:type="spellEnd"/>
            <w:r w:rsidRPr="00E95F18">
              <w:rPr>
                <w:rFonts w:asciiTheme="minorHAnsi" w:hAnsiTheme="minorHAnsi" w:cstheme="minorHAnsi"/>
              </w:rPr>
              <w:t xml:space="preserve"> Admin</w:t>
            </w:r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95F18">
              <w:rPr>
                <w:rFonts w:asciiTheme="minorHAnsi" w:hAnsiTheme="minorHAnsi" w:cstheme="minorHAnsi"/>
              </w:rPr>
              <w:t xml:space="preserve">    - IBM Security </w:t>
            </w:r>
            <w:proofErr w:type="spellStart"/>
            <w:r w:rsidRPr="00E95F18">
              <w:rPr>
                <w:rFonts w:asciiTheme="minorHAnsi" w:hAnsiTheme="minorHAnsi" w:cstheme="minorHAnsi"/>
              </w:rPr>
              <w:t>zSecure</w:t>
            </w:r>
            <w:proofErr w:type="spellEnd"/>
            <w:r w:rsidRPr="00E95F18">
              <w:rPr>
                <w:rFonts w:asciiTheme="minorHAnsi" w:hAnsiTheme="minorHAnsi" w:cstheme="minorHAnsi"/>
              </w:rPr>
              <w:t xml:space="preserve"> Visual</w:t>
            </w:r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95F18">
              <w:rPr>
                <w:rFonts w:asciiTheme="minorHAnsi" w:hAnsiTheme="minorHAnsi" w:cstheme="minorHAnsi"/>
              </w:rPr>
              <w:t xml:space="preserve">    - IBM Security </w:t>
            </w:r>
            <w:proofErr w:type="spellStart"/>
            <w:r w:rsidRPr="00E95F18">
              <w:rPr>
                <w:rFonts w:asciiTheme="minorHAnsi" w:hAnsiTheme="minorHAnsi" w:cstheme="minorHAnsi"/>
              </w:rPr>
              <w:t>zSecure</w:t>
            </w:r>
            <w:proofErr w:type="spellEnd"/>
            <w:r w:rsidRPr="00E95F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95F18">
              <w:rPr>
                <w:rFonts w:asciiTheme="minorHAnsi" w:hAnsiTheme="minorHAnsi" w:cstheme="minorHAnsi"/>
              </w:rPr>
              <w:t>Audit</w:t>
            </w:r>
            <w:proofErr w:type="spellEnd"/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95F18">
              <w:rPr>
                <w:rFonts w:asciiTheme="minorHAnsi" w:hAnsiTheme="minorHAnsi" w:cstheme="minorHAnsi"/>
              </w:rPr>
              <w:t xml:space="preserve">    - IBM Security </w:t>
            </w:r>
            <w:proofErr w:type="spellStart"/>
            <w:r w:rsidRPr="00E95F18">
              <w:rPr>
                <w:rFonts w:asciiTheme="minorHAnsi" w:hAnsiTheme="minorHAnsi" w:cstheme="minorHAnsi"/>
              </w:rPr>
              <w:t>zSecure</w:t>
            </w:r>
            <w:proofErr w:type="spellEnd"/>
            <w:r w:rsidRPr="00E95F18">
              <w:rPr>
                <w:rFonts w:asciiTheme="minorHAnsi" w:hAnsiTheme="minorHAnsi" w:cstheme="minorHAnsi"/>
              </w:rPr>
              <w:t xml:space="preserve"> Alert</w:t>
            </w:r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95F18">
              <w:rPr>
                <w:rFonts w:asciiTheme="minorHAnsi" w:hAnsiTheme="minorHAnsi" w:cstheme="minorHAnsi"/>
              </w:rPr>
              <w:t xml:space="preserve">Problem </w:t>
            </w:r>
            <w:proofErr w:type="spellStart"/>
            <w:r w:rsidRPr="00E95F18">
              <w:rPr>
                <w:rFonts w:asciiTheme="minorHAnsi" w:hAnsiTheme="minorHAnsi" w:cstheme="minorHAnsi"/>
              </w:rPr>
              <w:t>Determination</w:t>
            </w:r>
            <w:proofErr w:type="spellEnd"/>
            <w:r w:rsidRPr="00E95F18">
              <w:rPr>
                <w:rFonts w:asciiTheme="minorHAnsi" w:hAnsiTheme="minorHAnsi" w:cstheme="minorHAnsi"/>
              </w:rPr>
              <w:t xml:space="preserve"> Solution Suite &gt;&gt;</w:t>
            </w:r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E95F18">
              <w:rPr>
                <w:rFonts w:asciiTheme="minorHAnsi" w:hAnsiTheme="minorHAnsi" w:cstheme="minorHAnsi"/>
                <w:lang w:val="en-US"/>
              </w:rPr>
              <w:t xml:space="preserve">    - IBM Debug Tool for z/OS</w:t>
            </w:r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E95F18">
              <w:rPr>
                <w:rFonts w:asciiTheme="minorHAnsi" w:hAnsiTheme="minorHAnsi" w:cstheme="minorHAnsi"/>
                <w:lang w:val="en-US"/>
              </w:rPr>
              <w:lastRenderedPageBreak/>
              <w:t xml:space="preserve">    - IBM Fault Analyzer for z/OS</w:t>
            </w:r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E95F18">
              <w:rPr>
                <w:rFonts w:asciiTheme="minorHAnsi" w:hAnsiTheme="minorHAnsi" w:cstheme="minorHAnsi"/>
                <w:lang w:val="en-US"/>
              </w:rPr>
              <w:t xml:space="preserve">    - IBM File Manager for z/OS</w:t>
            </w:r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E95F18">
              <w:rPr>
                <w:rFonts w:asciiTheme="minorHAnsi" w:hAnsiTheme="minorHAnsi" w:cstheme="minorHAnsi"/>
                <w:lang w:val="en-US"/>
              </w:rPr>
              <w:t xml:space="preserve">    - IBM Workload Simulator for z/OS</w:t>
            </w:r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95F18">
              <w:rPr>
                <w:rFonts w:asciiTheme="minorHAnsi" w:hAnsiTheme="minorHAnsi" w:cstheme="minorHAnsi"/>
              </w:rPr>
              <w:t xml:space="preserve">    - IBM </w:t>
            </w:r>
            <w:proofErr w:type="spellStart"/>
            <w:r w:rsidRPr="00E95F18">
              <w:rPr>
                <w:rFonts w:asciiTheme="minorHAnsi" w:hAnsiTheme="minorHAnsi" w:cstheme="minorHAnsi"/>
              </w:rPr>
              <w:t>HourGlass</w:t>
            </w:r>
            <w:proofErr w:type="spellEnd"/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E95F18">
              <w:rPr>
                <w:rFonts w:asciiTheme="minorHAnsi" w:hAnsiTheme="minorHAnsi" w:cstheme="minorHAnsi"/>
                <w:lang w:val="en-US"/>
              </w:rPr>
              <w:t xml:space="preserve">    - IBM Data Set Commander for z/OS</w:t>
            </w:r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E95F18">
              <w:rPr>
                <w:rFonts w:asciiTheme="minorHAnsi" w:hAnsiTheme="minorHAnsi" w:cstheme="minorHAnsi"/>
                <w:lang w:val="en-US"/>
              </w:rPr>
              <w:t>Session Manager for z/OS</w:t>
            </w:r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95F18">
              <w:rPr>
                <w:rFonts w:asciiTheme="minorHAnsi" w:hAnsiTheme="minorHAnsi" w:cstheme="minorHAnsi"/>
              </w:rPr>
              <w:t>Z Service Management Suite &gt;&gt;</w:t>
            </w:r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E95F18">
              <w:rPr>
                <w:rFonts w:asciiTheme="minorHAnsi" w:hAnsiTheme="minorHAnsi" w:cstheme="minorHAnsi"/>
                <w:lang w:val="en-US"/>
              </w:rPr>
              <w:t xml:space="preserve">    - IBM Tivoli Asset Discovery for z/OS</w:t>
            </w:r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95F18">
              <w:rPr>
                <w:rFonts w:asciiTheme="minorHAnsi" w:hAnsiTheme="minorHAnsi" w:cstheme="minorHAnsi"/>
              </w:rPr>
              <w:t xml:space="preserve">    - IBM Z </w:t>
            </w:r>
            <w:proofErr w:type="spellStart"/>
            <w:r w:rsidRPr="00E95F18">
              <w:rPr>
                <w:rFonts w:asciiTheme="minorHAnsi" w:hAnsiTheme="minorHAnsi" w:cstheme="minorHAnsi"/>
              </w:rPr>
              <w:t>NetView</w:t>
            </w:r>
            <w:proofErr w:type="spellEnd"/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95F18">
              <w:rPr>
                <w:rFonts w:asciiTheme="minorHAnsi" w:hAnsiTheme="minorHAnsi" w:cstheme="minorHAnsi"/>
              </w:rPr>
              <w:t xml:space="preserve">    - IBM Z System Automation</w:t>
            </w:r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E95F18">
              <w:rPr>
                <w:rFonts w:asciiTheme="minorHAnsi" w:hAnsiTheme="minorHAnsi" w:cstheme="minorHAnsi"/>
                <w:lang w:val="en-US"/>
              </w:rPr>
              <w:t xml:space="preserve">    - IBM OMEGAMON for z/OS</w:t>
            </w:r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E95F18">
              <w:rPr>
                <w:rFonts w:asciiTheme="minorHAnsi" w:hAnsiTheme="minorHAnsi" w:cstheme="minorHAnsi"/>
                <w:lang w:val="en-US"/>
              </w:rPr>
              <w:t xml:space="preserve">    - IBM OMEGAMON for CICS on z/OS</w:t>
            </w:r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1180" w:rsidRPr="00E95F18" w:rsidRDefault="00E41180" w:rsidP="00E41180">
            <w:pPr>
              <w:spacing w:line="276" w:lineRule="auto"/>
              <w:ind w:firstLineChars="100" w:firstLine="200"/>
              <w:rPr>
                <w:rFonts w:asciiTheme="minorHAnsi" w:hAnsiTheme="minorHAnsi" w:cstheme="minorHAnsi"/>
                <w:lang w:val="en-US" w:eastAsia="en-US"/>
              </w:rPr>
            </w:pPr>
            <w:r w:rsidRPr="00E95F18">
              <w:rPr>
                <w:rFonts w:asciiTheme="minorHAnsi" w:hAnsiTheme="minorHAnsi" w:cstheme="minorHAnsi"/>
                <w:lang w:val="en-US"/>
              </w:rPr>
              <w:t xml:space="preserve"> - IBM OMEGAMON for IMS on z/OS</w:t>
            </w:r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E95F18">
              <w:rPr>
                <w:rFonts w:asciiTheme="minorHAnsi" w:hAnsiTheme="minorHAnsi" w:cstheme="minorHAnsi"/>
                <w:lang w:val="en-US"/>
              </w:rPr>
              <w:t xml:space="preserve">    - IBM OMEGAMON for Messaging on z/OS</w:t>
            </w:r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E95F18">
              <w:rPr>
                <w:rFonts w:asciiTheme="minorHAnsi" w:hAnsiTheme="minorHAnsi" w:cstheme="minorHAnsi"/>
                <w:lang w:val="en-US"/>
              </w:rPr>
              <w:t xml:space="preserve">    - IBM OMEGAMON for Networks on z/OS</w:t>
            </w:r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E95F18">
              <w:rPr>
                <w:rFonts w:asciiTheme="minorHAnsi" w:hAnsiTheme="minorHAnsi" w:cstheme="minorHAnsi"/>
                <w:lang w:val="en-US"/>
              </w:rPr>
              <w:t xml:space="preserve">    - IBM OMEGAMON for JVM on z/OS</w:t>
            </w:r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E95F18">
              <w:rPr>
                <w:rFonts w:asciiTheme="minorHAnsi" w:hAnsiTheme="minorHAnsi" w:cstheme="minorHAnsi"/>
                <w:lang w:val="en-US"/>
              </w:rPr>
              <w:t xml:space="preserve">    - IBM OMEGAMON for Storage on z/OS</w:t>
            </w:r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E95F18">
              <w:rPr>
                <w:rFonts w:asciiTheme="minorHAnsi" w:hAnsiTheme="minorHAnsi" w:cstheme="minorHAnsi"/>
                <w:lang w:val="en-US"/>
              </w:rPr>
              <w:t xml:space="preserve">    - IBM OMEGAMON Dashboard Edition on z/OS</w:t>
            </w:r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E95F18">
              <w:rPr>
                <w:rFonts w:asciiTheme="minorHAnsi" w:hAnsiTheme="minorHAnsi" w:cstheme="minorHAnsi"/>
                <w:lang w:val="en-US"/>
              </w:rPr>
              <w:t xml:space="preserve">    - IBM Tivoli OMEGAMON XE for DB2 Performance Expert on z/OS</w:t>
            </w:r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E95F18">
              <w:rPr>
                <w:rFonts w:asciiTheme="minorHAnsi" w:hAnsiTheme="minorHAnsi" w:cstheme="minorHAnsi"/>
                <w:lang w:val="en-US"/>
              </w:rPr>
              <w:t xml:space="preserve">    - IBM Tivoli Composite Application Manager for Application Diagnostics on z/OS</w:t>
            </w:r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41180" w:rsidRPr="00E95F18" w:rsidRDefault="00E41180" w:rsidP="00E41180">
            <w:pPr>
              <w:spacing w:line="276" w:lineRule="auto"/>
              <w:ind w:firstLineChars="100" w:firstLine="200"/>
              <w:rPr>
                <w:rFonts w:asciiTheme="minorHAnsi" w:hAnsiTheme="minorHAnsi" w:cstheme="minorHAnsi"/>
                <w:lang w:eastAsia="en-US"/>
              </w:rPr>
            </w:pPr>
            <w:r w:rsidRPr="00E95F18">
              <w:rPr>
                <w:rFonts w:asciiTheme="minorHAnsi" w:hAnsiTheme="minorHAnsi" w:cstheme="minorHAnsi"/>
              </w:rPr>
              <w:t xml:space="preserve"> - IBM Service Management </w:t>
            </w:r>
            <w:proofErr w:type="spellStart"/>
            <w:r w:rsidRPr="00E95F18">
              <w:rPr>
                <w:rFonts w:asciiTheme="minorHAnsi" w:hAnsiTheme="minorHAnsi" w:cstheme="minorHAnsi"/>
              </w:rPr>
              <w:t>Unite</w:t>
            </w:r>
            <w:proofErr w:type="spellEnd"/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95F18">
              <w:rPr>
                <w:rFonts w:asciiTheme="minorHAnsi" w:hAnsiTheme="minorHAnsi" w:cstheme="minorHAnsi"/>
              </w:rPr>
              <w:t xml:space="preserve">Tivoli </w:t>
            </w:r>
            <w:proofErr w:type="spellStart"/>
            <w:r w:rsidRPr="00E95F18">
              <w:rPr>
                <w:rFonts w:asciiTheme="minorHAnsi" w:hAnsiTheme="minorHAnsi" w:cstheme="minorHAnsi"/>
              </w:rPr>
              <w:t>Adv</w:t>
            </w:r>
            <w:proofErr w:type="spellEnd"/>
            <w:r w:rsidRPr="00E95F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95F18">
              <w:rPr>
                <w:rFonts w:asciiTheme="minorHAnsi" w:hAnsiTheme="minorHAnsi" w:cstheme="minorHAnsi"/>
              </w:rPr>
              <w:t>Catlg</w:t>
            </w:r>
            <w:proofErr w:type="spellEnd"/>
            <w:r w:rsidRPr="00E95F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95F18">
              <w:rPr>
                <w:rFonts w:asciiTheme="minorHAnsi" w:hAnsiTheme="minorHAnsi" w:cstheme="minorHAnsi"/>
              </w:rPr>
              <w:t>Mgmt</w:t>
            </w:r>
            <w:proofErr w:type="spellEnd"/>
            <w:r w:rsidRPr="00E95F18">
              <w:rPr>
                <w:rFonts w:asciiTheme="minorHAnsi" w:hAnsiTheme="minorHAnsi" w:cstheme="minorHAnsi"/>
              </w:rPr>
              <w:t xml:space="preserve"> z/OS</w:t>
            </w:r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E95F18">
              <w:rPr>
                <w:rFonts w:asciiTheme="minorHAnsi" w:hAnsiTheme="minorHAnsi" w:cstheme="minorHAnsi"/>
                <w:lang w:val="en-US"/>
              </w:rPr>
              <w:t>IBM Z Decision Support Base Option</w:t>
            </w:r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E95F18">
              <w:rPr>
                <w:rFonts w:asciiTheme="minorHAnsi" w:hAnsiTheme="minorHAnsi" w:cstheme="minorHAnsi"/>
                <w:lang w:val="en-US"/>
              </w:rPr>
              <w:t>IBM Z Decision Support -Network Option</w:t>
            </w:r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E95F18">
              <w:rPr>
                <w:rFonts w:asciiTheme="minorHAnsi" w:hAnsiTheme="minorHAnsi" w:cstheme="minorHAnsi"/>
                <w:lang w:val="en-US"/>
              </w:rPr>
              <w:t>IBM Z Decision Support -Sys Perf Option</w:t>
            </w:r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E95F18">
              <w:rPr>
                <w:rFonts w:asciiTheme="minorHAnsi" w:hAnsiTheme="minorHAnsi" w:cstheme="minorHAnsi"/>
                <w:lang w:val="en-US"/>
              </w:rPr>
              <w:t>IBM TDS-TUAM for z/OS Option</w:t>
            </w:r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E95F18">
              <w:rPr>
                <w:rFonts w:asciiTheme="minorHAnsi" w:hAnsiTheme="minorHAnsi" w:cstheme="minorHAnsi"/>
                <w:lang w:val="en-US"/>
              </w:rPr>
              <w:t xml:space="preserve">Capacity </w:t>
            </w:r>
            <w:proofErr w:type="spellStart"/>
            <w:r w:rsidRPr="00E95F18">
              <w:rPr>
                <w:rFonts w:asciiTheme="minorHAnsi" w:hAnsiTheme="minorHAnsi" w:cstheme="minorHAnsi"/>
                <w:lang w:val="en-US"/>
              </w:rPr>
              <w:t>Mgmt</w:t>
            </w:r>
            <w:proofErr w:type="spellEnd"/>
            <w:r w:rsidRPr="00E95F18">
              <w:rPr>
                <w:rFonts w:asciiTheme="minorHAnsi" w:hAnsiTheme="minorHAnsi" w:cstheme="minorHAnsi"/>
                <w:lang w:val="en-US"/>
              </w:rPr>
              <w:t xml:space="preserve"> Analytics on z/OS &gt;&gt;</w:t>
            </w:r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E95F18">
              <w:rPr>
                <w:rFonts w:asciiTheme="minorHAnsi" w:hAnsiTheme="minorHAnsi" w:cstheme="minorHAnsi"/>
                <w:lang w:val="en-US"/>
              </w:rPr>
              <w:t xml:space="preserve">- IBM </w:t>
            </w:r>
            <w:proofErr w:type="spellStart"/>
            <w:r w:rsidRPr="00E95F18">
              <w:rPr>
                <w:rFonts w:asciiTheme="minorHAnsi" w:hAnsiTheme="minorHAnsi" w:cstheme="minorHAnsi"/>
                <w:lang w:val="en-US"/>
              </w:rPr>
              <w:t>Cognos</w:t>
            </w:r>
            <w:proofErr w:type="spellEnd"/>
            <w:r w:rsidRPr="00E95F18">
              <w:rPr>
                <w:rFonts w:asciiTheme="minorHAnsi" w:hAnsiTheme="minorHAnsi" w:cstheme="minorHAnsi"/>
                <w:lang w:val="en-US"/>
              </w:rPr>
              <w:t xml:space="preserve"> Business Intelligence for z/OS</w:t>
            </w:r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E95F18">
              <w:rPr>
                <w:rFonts w:asciiTheme="minorHAnsi" w:hAnsiTheme="minorHAnsi" w:cstheme="minorHAnsi"/>
                <w:lang w:val="en-US"/>
              </w:rPr>
              <w:t xml:space="preserve">- IBM SPSS Modeler with Scoring Adapter for </w:t>
            </w:r>
            <w:proofErr w:type="spellStart"/>
            <w:r w:rsidRPr="00E95F18">
              <w:rPr>
                <w:rFonts w:asciiTheme="minorHAnsi" w:hAnsiTheme="minorHAnsi" w:cstheme="minorHAnsi"/>
                <w:lang w:val="en-US"/>
              </w:rPr>
              <w:t>zEnterprise</w:t>
            </w:r>
            <w:proofErr w:type="spellEnd"/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E95F18">
              <w:rPr>
                <w:rFonts w:asciiTheme="minorHAnsi" w:hAnsiTheme="minorHAnsi" w:cstheme="minorHAnsi"/>
                <w:lang w:val="en-US"/>
              </w:rPr>
              <w:t>- IBM Tivoli Decision Support for z/OS</w:t>
            </w:r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E95F18">
              <w:rPr>
                <w:rFonts w:asciiTheme="minorHAnsi" w:hAnsiTheme="minorHAnsi" w:cstheme="minorHAnsi"/>
                <w:lang w:val="en-US"/>
              </w:rPr>
              <w:t>- IBM Capacity Management Analytics Solutions Kit</w:t>
            </w:r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E95F18">
              <w:rPr>
                <w:rFonts w:asciiTheme="minorHAnsi" w:hAnsiTheme="minorHAnsi" w:cstheme="minorHAnsi"/>
                <w:lang w:val="en-US"/>
              </w:rPr>
              <w:t>IBM Z Workload Scheduler V9</w:t>
            </w:r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E95F18">
              <w:rPr>
                <w:rFonts w:asciiTheme="minorHAnsi" w:hAnsiTheme="minorHAnsi" w:cstheme="minorHAnsi"/>
                <w:lang w:val="en-US"/>
              </w:rPr>
              <w:t xml:space="preserve">IBM </w:t>
            </w:r>
            <w:proofErr w:type="spellStart"/>
            <w:r w:rsidRPr="00E95F18">
              <w:rPr>
                <w:rFonts w:asciiTheme="minorHAnsi" w:hAnsiTheme="minorHAnsi" w:cstheme="minorHAnsi"/>
                <w:lang w:val="en-US"/>
              </w:rPr>
              <w:t>SmartCloud</w:t>
            </w:r>
            <w:proofErr w:type="spellEnd"/>
            <w:r w:rsidRPr="00E95F18">
              <w:rPr>
                <w:rFonts w:asciiTheme="minorHAnsi" w:hAnsiTheme="minorHAnsi" w:cstheme="minorHAnsi"/>
                <w:lang w:val="en-US"/>
              </w:rPr>
              <w:t xml:space="preserve"> Analytics Log Analysis z/OS Insight Packs Syslog</w:t>
            </w:r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95F18">
              <w:rPr>
                <w:rFonts w:asciiTheme="minorHAnsi" w:hAnsiTheme="minorHAnsi" w:cstheme="minorHAnsi"/>
              </w:rPr>
              <w:t xml:space="preserve">Directory </w:t>
            </w:r>
            <w:proofErr w:type="spellStart"/>
            <w:r w:rsidRPr="00E95F18">
              <w:rPr>
                <w:rFonts w:asciiTheme="minorHAnsi" w:hAnsiTheme="minorHAnsi" w:cstheme="minorHAnsi"/>
              </w:rPr>
              <w:t>Maintenance</w:t>
            </w:r>
            <w:proofErr w:type="spellEnd"/>
            <w:r w:rsidRPr="00E95F1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95F18">
              <w:rPr>
                <w:rFonts w:asciiTheme="minorHAnsi" w:hAnsiTheme="minorHAnsi" w:cstheme="minorHAnsi"/>
              </w:rPr>
              <w:t>Facility</w:t>
            </w:r>
            <w:proofErr w:type="spellEnd"/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E95F18">
              <w:rPr>
                <w:rFonts w:asciiTheme="minorHAnsi" w:hAnsiTheme="minorHAnsi" w:cstheme="minorHAnsi"/>
                <w:lang w:val="en-US"/>
              </w:rPr>
              <w:t>Performance Toolkit for z/VM</w:t>
            </w:r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E95F18">
              <w:rPr>
                <w:rFonts w:asciiTheme="minorHAnsi" w:hAnsiTheme="minorHAnsi" w:cstheme="minorHAnsi"/>
                <w:lang w:val="en-US"/>
              </w:rPr>
              <w:t>Resource Access Control Facility for z/VM</w:t>
            </w:r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 w:rsidRPr="00E95F18">
              <w:rPr>
                <w:rFonts w:asciiTheme="minorHAnsi" w:hAnsiTheme="minorHAnsi" w:cstheme="minorHAnsi"/>
              </w:rPr>
              <w:t>z/VM V6</w:t>
            </w:r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E95F18">
              <w:rPr>
                <w:rFonts w:asciiTheme="minorHAnsi" w:hAnsiTheme="minorHAnsi" w:cstheme="minorHAnsi"/>
                <w:lang w:val="en-US"/>
              </w:rPr>
              <w:t>IBM Developer Kit for Java for z/OS (31 bit)</w:t>
            </w:r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E95F18">
              <w:rPr>
                <w:rFonts w:asciiTheme="minorHAnsi" w:hAnsiTheme="minorHAnsi" w:cstheme="minorHAnsi"/>
                <w:lang w:val="en-US"/>
              </w:rPr>
              <w:t>IBM Developer Kit for Java for z/OS (64 bit)</w:t>
            </w:r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1180" w:rsidRPr="00E95F18" w:rsidRDefault="00E41180">
            <w:pPr>
              <w:spacing w:line="276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E95F18">
              <w:rPr>
                <w:rFonts w:asciiTheme="minorHAnsi" w:hAnsiTheme="minorHAnsi" w:cstheme="minorHAnsi"/>
                <w:lang w:val="en-US"/>
              </w:rPr>
              <w:t>XML Toolkit for z/OS</w:t>
            </w:r>
          </w:p>
        </w:tc>
      </w:tr>
      <w:tr w:rsidR="00E41180" w:rsidRPr="00E95F18" w:rsidTr="00E41180">
        <w:trPr>
          <w:trHeight w:val="300"/>
        </w:trPr>
        <w:tc>
          <w:tcPr>
            <w:tcW w:w="7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1180" w:rsidRPr="00E95F18" w:rsidRDefault="00E41180">
            <w:pPr>
              <w:keepNext/>
              <w:spacing w:line="276" w:lineRule="auto"/>
              <w:rPr>
                <w:rFonts w:asciiTheme="minorHAnsi" w:hAnsiTheme="minorHAnsi" w:cstheme="minorHAnsi"/>
                <w:lang w:val="en-US" w:eastAsia="en-US"/>
              </w:rPr>
            </w:pPr>
            <w:r w:rsidRPr="00E95F18">
              <w:rPr>
                <w:rFonts w:asciiTheme="minorHAnsi" w:hAnsiTheme="minorHAnsi" w:cstheme="minorHAnsi"/>
                <w:lang w:val="en-US"/>
              </w:rPr>
              <w:t>IBM Tools customizer z/OS</w:t>
            </w:r>
          </w:p>
        </w:tc>
      </w:tr>
    </w:tbl>
    <w:p w:rsidR="004F2AAD" w:rsidRPr="00E95F18" w:rsidRDefault="00E41180" w:rsidP="00E95F18">
      <w:pPr>
        <w:pStyle w:val="Legenda"/>
        <w:rPr>
          <w:rFonts w:cstheme="minorHAnsi"/>
          <w:sz w:val="20"/>
          <w:szCs w:val="20"/>
        </w:rPr>
      </w:pPr>
      <w:r w:rsidRPr="00E95F18">
        <w:rPr>
          <w:rFonts w:cstheme="minorHAnsi"/>
          <w:sz w:val="20"/>
          <w:szCs w:val="20"/>
        </w:rPr>
        <w:t xml:space="preserve">Tabela </w:t>
      </w:r>
      <w:r w:rsidRPr="00E95F18">
        <w:rPr>
          <w:rFonts w:cstheme="minorHAnsi"/>
          <w:sz w:val="20"/>
          <w:szCs w:val="20"/>
        </w:rPr>
        <w:fldChar w:fldCharType="begin"/>
      </w:r>
      <w:r w:rsidRPr="00E95F18">
        <w:rPr>
          <w:rFonts w:cstheme="minorHAnsi"/>
          <w:sz w:val="20"/>
          <w:szCs w:val="20"/>
        </w:rPr>
        <w:instrText xml:space="preserve"> SEQ Tabela \* ARABIC </w:instrText>
      </w:r>
      <w:r w:rsidRPr="00E95F18">
        <w:rPr>
          <w:rFonts w:cstheme="minorHAnsi"/>
          <w:sz w:val="20"/>
          <w:szCs w:val="20"/>
        </w:rPr>
        <w:fldChar w:fldCharType="separate"/>
      </w:r>
      <w:r w:rsidRPr="00E95F18">
        <w:rPr>
          <w:rFonts w:cstheme="minorHAnsi"/>
          <w:noProof/>
          <w:sz w:val="20"/>
          <w:szCs w:val="20"/>
        </w:rPr>
        <w:t>1</w:t>
      </w:r>
      <w:r w:rsidRPr="00E95F18">
        <w:rPr>
          <w:rFonts w:cstheme="minorHAnsi"/>
          <w:noProof/>
          <w:sz w:val="20"/>
          <w:szCs w:val="20"/>
        </w:rPr>
        <w:fldChar w:fldCharType="end"/>
      </w:r>
      <w:r w:rsidRPr="00E95F18">
        <w:rPr>
          <w:rFonts w:cstheme="minorHAnsi"/>
          <w:sz w:val="20"/>
          <w:szCs w:val="20"/>
        </w:rPr>
        <w:t xml:space="preserve"> oprogramowanie OTC</w:t>
      </w:r>
    </w:p>
    <w:p w:rsidR="005C4698" w:rsidRPr="00E95F18" w:rsidRDefault="00E41180" w:rsidP="00E41180">
      <w:pPr>
        <w:pStyle w:val="Akapitzlist"/>
        <w:numPr>
          <w:ilvl w:val="0"/>
          <w:numId w:val="5"/>
        </w:numPr>
        <w:spacing w:after="240" w:line="360" w:lineRule="auto"/>
        <w:jc w:val="both"/>
        <w:rPr>
          <w:rFonts w:asciiTheme="minorHAnsi" w:hAnsiTheme="minorHAnsi" w:cstheme="minorHAnsi"/>
          <w:b/>
        </w:rPr>
      </w:pPr>
      <w:r w:rsidRPr="00E95F18">
        <w:rPr>
          <w:rFonts w:asciiTheme="minorHAnsi" w:hAnsiTheme="minorHAnsi" w:cstheme="minorHAnsi"/>
          <w:b/>
        </w:rPr>
        <w:t>Informacje dodatkowe</w:t>
      </w:r>
      <w:r w:rsidR="0019003B" w:rsidRPr="00E95F18">
        <w:rPr>
          <w:rFonts w:asciiTheme="minorHAnsi" w:hAnsiTheme="minorHAnsi" w:cstheme="minorHAnsi"/>
          <w:b/>
        </w:rPr>
        <w:t>:</w:t>
      </w:r>
    </w:p>
    <w:p w:rsidR="00E41180" w:rsidRDefault="00E41180" w:rsidP="00E95F18">
      <w:pPr>
        <w:pStyle w:val="Akapitzlist"/>
        <w:ind w:left="1080"/>
        <w:jc w:val="both"/>
        <w:rPr>
          <w:rFonts w:asciiTheme="minorHAnsi" w:hAnsiTheme="minorHAnsi" w:cstheme="minorHAnsi"/>
        </w:rPr>
      </w:pPr>
      <w:r w:rsidRPr="00E95F18">
        <w:rPr>
          <w:rFonts w:asciiTheme="minorHAnsi" w:hAnsiTheme="minorHAnsi" w:cstheme="minorHAnsi"/>
        </w:rPr>
        <w:t>Okres obowiązywania wyceny nie krótszy niż 30 dni.</w:t>
      </w:r>
    </w:p>
    <w:p w:rsidR="00E95F18" w:rsidRPr="00E95F18" w:rsidRDefault="00E95F18" w:rsidP="00E95F18">
      <w:pPr>
        <w:pStyle w:val="Akapitzlist"/>
        <w:ind w:left="1080"/>
        <w:jc w:val="both"/>
        <w:rPr>
          <w:rFonts w:asciiTheme="minorHAnsi" w:hAnsiTheme="minorHAnsi" w:cstheme="minorHAnsi"/>
        </w:rPr>
      </w:pPr>
    </w:p>
    <w:p w:rsidR="00E41180" w:rsidRDefault="00E41180" w:rsidP="00E41180">
      <w:r w:rsidRPr="00146FBB">
        <w:t xml:space="preserve">Załącznik nr </w:t>
      </w:r>
      <w:r>
        <w:t>1</w:t>
      </w:r>
      <w:r w:rsidRPr="00146FBB">
        <w:t xml:space="preserve"> do RFI</w:t>
      </w:r>
      <w:r>
        <w:t xml:space="preserve"> </w:t>
      </w:r>
    </w:p>
    <w:p w:rsidR="00E41180" w:rsidRPr="00146FBB" w:rsidRDefault="00E41180" w:rsidP="00E41180"/>
    <w:p w:rsidR="00E41180" w:rsidRDefault="00E41180" w:rsidP="00E41180">
      <w:pPr>
        <w:jc w:val="center"/>
        <w:rPr>
          <w:b/>
          <w:sz w:val="28"/>
          <w:szCs w:val="28"/>
        </w:rPr>
      </w:pPr>
    </w:p>
    <w:tbl>
      <w:tblPr>
        <w:tblStyle w:val="Tabela-Siatka"/>
        <w:tblW w:w="4866" w:type="pct"/>
        <w:tblLook w:val="04A0" w:firstRow="1" w:lastRow="0" w:firstColumn="1" w:lastColumn="0" w:noHBand="0" w:noVBand="1"/>
      </w:tblPr>
      <w:tblGrid>
        <w:gridCol w:w="3370"/>
        <w:gridCol w:w="5669"/>
      </w:tblGrid>
      <w:tr w:rsidR="00E41180" w:rsidRPr="00E17436" w:rsidTr="00636ECD">
        <w:tc>
          <w:tcPr>
            <w:tcW w:w="1864" w:type="pct"/>
            <w:shd w:val="clear" w:color="auto" w:fill="C2D69B" w:themeFill="accent3" w:themeFillTint="99"/>
            <w:vAlign w:val="center"/>
          </w:tcPr>
          <w:p w:rsidR="00E41180" w:rsidRPr="00E17436" w:rsidRDefault="00E41180" w:rsidP="00636ECD">
            <w:pPr>
              <w:spacing w:before="120" w:after="120"/>
            </w:pPr>
            <w:r>
              <w:t>Nazwa Wykonawcy:</w:t>
            </w:r>
          </w:p>
        </w:tc>
        <w:tc>
          <w:tcPr>
            <w:tcW w:w="3136" w:type="pct"/>
          </w:tcPr>
          <w:p w:rsidR="00E41180" w:rsidRPr="00E17436" w:rsidRDefault="00E41180" w:rsidP="00636ECD">
            <w:pPr>
              <w:spacing w:before="120" w:after="120"/>
            </w:pPr>
          </w:p>
        </w:tc>
      </w:tr>
      <w:tr w:rsidR="00E41180" w:rsidRPr="00E17436" w:rsidTr="00636ECD">
        <w:tc>
          <w:tcPr>
            <w:tcW w:w="1864" w:type="pct"/>
            <w:shd w:val="clear" w:color="auto" w:fill="C2D69B" w:themeFill="accent3" w:themeFillTint="99"/>
            <w:vAlign w:val="center"/>
          </w:tcPr>
          <w:p w:rsidR="00E41180" w:rsidRDefault="00E41180" w:rsidP="00636ECD">
            <w:pPr>
              <w:spacing w:before="120"/>
            </w:pPr>
            <w:r w:rsidRPr="00E17436">
              <w:t xml:space="preserve">Adres Wykonawcy: </w:t>
            </w:r>
          </w:p>
          <w:p w:rsidR="00E41180" w:rsidRPr="00E17436" w:rsidRDefault="00E41180" w:rsidP="00636ECD">
            <w:pPr>
              <w:spacing w:after="120"/>
            </w:pPr>
            <w:r>
              <w:t>(</w:t>
            </w:r>
            <w:r w:rsidRPr="00E17436">
              <w:t>kod, miejscowość, ulica, nr lokalu</w:t>
            </w:r>
            <w:r>
              <w:t>)</w:t>
            </w:r>
          </w:p>
        </w:tc>
        <w:tc>
          <w:tcPr>
            <w:tcW w:w="3136" w:type="pct"/>
          </w:tcPr>
          <w:p w:rsidR="00E41180" w:rsidRDefault="00E41180" w:rsidP="00636ECD">
            <w:pPr>
              <w:spacing w:before="120" w:after="120"/>
            </w:pPr>
          </w:p>
          <w:p w:rsidR="00E41180" w:rsidRPr="00E17436" w:rsidRDefault="00E41180" w:rsidP="00636ECD">
            <w:pPr>
              <w:spacing w:before="120" w:after="120"/>
            </w:pPr>
          </w:p>
        </w:tc>
      </w:tr>
      <w:tr w:rsidR="00E41180" w:rsidRPr="00E17436" w:rsidTr="00636ECD">
        <w:tc>
          <w:tcPr>
            <w:tcW w:w="1864" w:type="pct"/>
            <w:shd w:val="clear" w:color="auto" w:fill="C2D69B" w:themeFill="accent3" w:themeFillTint="99"/>
            <w:vAlign w:val="center"/>
          </w:tcPr>
          <w:p w:rsidR="00E41180" w:rsidRPr="00E17436" w:rsidRDefault="00E41180" w:rsidP="00636ECD">
            <w:pPr>
              <w:spacing w:before="120" w:after="120"/>
            </w:pPr>
            <w:r w:rsidRPr="00E17436">
              <w:t>Nr telefonu</w:t>
            </w:r>
            <w:r>
              <w:t>/faksu:</w:t>
            </w:r>
          </w:p>
        </w:tc>
        <w:tc>
          <w:tcPr>
            <w:tcW w:w="3136" w:type="pct"/>
          </w:tcPr>
          <w:p w:rsidR="00E41180" w:rsidRPr="00E17436" w:rsidRDefault="00E41180" w:rsidP="00636ECD">
            <w:pPr>
              <w:spacing w:before="120" w:after="120"/>
            </w:pPr>
          </w:p>
        </w:tc>
      </w:tr>
      <w:tr w:rsidR="00E41180" w:rsidRPr="00E17436" w:rsidTr="00636ECD">
        <w:tc>
          <w:tcPr>
            <w:tcW w:w="1864" w:type="pct"/>
            <w:shd w:val="clear" w:color="auto" w:fill="C2D69B" w:themeFill="accent3" w:themeFillTint="99"/>
            <w:vAlign w:val="center"/>
          </w:tcPr>
          <w:p w:rsidR="00E41180" w:rsidRPr="00E17436" w:rsidRDefault="00E41180" w:rsidP="00636ECD">
            <w:pPr>
              <w:spacing w:before="120" w:after="120"/>
            </w:pPr>
            <w:r>
              <w:t>Adres e</w:t>
            </w:r>
            <w:r w:rsidRPr="00E17436">
              <w:t>-mail</w:t>
            </w:r>
            <w:r>
              <w:t>:</w:t>
            </w:r>
          </w:p>
        </w:tc>
        <w:tc>
          <w:tcPr>
            <w:tcW w:w="3136" w:type="pct"/>
          </w:tcPr>
          <w:p w:rsidR="00E41180" w:rsidRPr="00E17436" w:rsidRDefault="00E41180" w:rsidP="00636ECD">
            <w:pPr>
              <w:spacing w:before="120" w:after="120"/>
            </w:pPr>
          </w:p>
        </w:tc>
      </w:tr>
    </w:tbl>
    <w:p w:rsidR="00E41180" w:rsidRDefault="00E41180" w:rsidP="00E41180">
      <w:pPr>
        <w:pStyle w:val="Akapitzlist"/>
        <w:spacing w:line="276" w:lineRule="auto"/>
        <w:ind w:left="0"/>
        <w:jc w:val="both"/>
        <w:rPr>
          <w:rFonts w:asciiTheme="minorHAnsi" w:eastAsia="Calibri" w:hAnsiTheme="minorHAnsi"/>
        </w:rPr>
      </w:pPr>
    </w:p>
    <w:p w:rsidR="00E41180" w:rsidRDefault="00E41180" w:rsidP="00E41180">
      <w:pPr>
        <w:pStyle w:val="Akapitzlist"/>
        <w:spacing w:line="276" w:lineRule="auto"/>
        <w:ind w:left="0"/>
        <w:jc w:val="both"/>
        <w:rPr>
          <w:rFonts w:asciiTheme="minorHAnsi" w:eastAsia="Calibri" w:hAnsiTheme="minorHAnsi"/>
        </w:rPr>
      </w:pPr>
    </w:p>
    <w:p w:rsidR="00E41180" w:rsidRPr="00E17436" w:rsidRDefault="00E41180" w:rsidP="00E41180">
      <w:r w:rsidRPr="00E17436">
        <w:rPr>
          <w:i/>
        </w:rPr>
        <w:tab/>
      </w:r>
      <w:r w:rsidRPr="00E17436">
        <w:rPr>
          <w:i/>
        </w:rPr>
        <w:tab/>
      </w:r>
      <w:r w:rsidRPr="00E17436">
        <w:rPr>
          <w:i/>
        </w:rPr>
        <w:tab/>
      </w:r>
      <w:r w:rsidRPr="00E17436">
        <w:rPr>
          <w:i/>
        </w:rPr>
        <w:tab/>
      </w:r>
      <w:r w:rsidRPr="00E17436">
        <w:rPr>
          <w:i/>
        </w:rPr>
        <w:tab/>
      </w:r>
      <w:r w:rsidRPr="00E17436">
        <w:rPr>
          <w:i/>
        </w:rPr>
        <w:tab/>
      </w:r>
    </w:p>
    <w:p w:rsidR="00E41180" w:rsidRPr="00E17436" w:rsidRDefault="00E41180" w:rsidP="00E41180">
      <w:pPr>
        <w:ind w:left="4248" w:firstLine="708"/>
        <w:rPr>
          <w:b/>
        </w:rPr>
      </w:pPr>
      <w:r w:rsidRPr="00E17436">
        <w:rPr>
          <w:b/>
        </w:rPr>
        <w:t>Zakład Ubezpieczeń Społecznych</w:t>
      </w:r>
    </w:p>
    <w:p w:rsidR="00E41180" w:rsidRPr="00E17436" w:rsidRDefault="00E41180" w:rsidP="00E41180">
      <w:pPr>
        <w:rPr>
          <w:b/>
        </w:rPr>
      </w:pPr>
      <w:r w:rsidRPr="00E17436">
        <w:rPr>
          <w:b/>
        </w:rPr>
        <w:tab/>
      </w:r>
      <w:r w:rsidRPr="00E17436">
        <w:rPr>
          <w:b/>
        </w:rPr>
        <w:tab/>
      </w:r>
      <w:r w:rsidRPr="00E17436">
        <w:rPr>
          <w:b/>
        </w:rPr>
        <w:tab/>
      </w:r>
      <w:r w:rsidRPr="00E17436">
        <w:rPr>
          <w:b/>
        </w:rPr>
        <w:tab/>
      </w:r>
      <w:r w:rsidRPr="00E17436">
        <w:rPr>
          <w:b/>
        </w:rPr>
        <w:tab/>
      </w:r>
      <w:r w:rsidRPr="00E17436">
        <w:rPr>
          <w:b/>
        </w:rPr>
        <w:tab/>
      </w:r>
      <w:r w:rsidRPr="00E17436">
        <w:rPr>
          <w:b/>
        </w:rPr>
        <w:tab/>
        <w:t>ul. Szamocka 3, 5</w:t>
      </w:r>
    </w:p>
    <w:p w:rsidR="00E41180" w:rsidRPr="00E17436" w:rsidRDefault="00E41180" w:rsidP="00E41180">
      <w:pPr>
        <w:rPr>
          <w:b/>
        </w:rPr>
      </w:pPr>
      <w:r w:rsidRPr="00E17436">
        <w:rPr>
          <w:b/>
        </w:rPr>
        <w:tab/>
      </w:r>
      <w:r w:rsidRPr="00E17436">
        <w:rPr>
          <w:b/>
        </w:rPr>
        <w:tab/>
      </w:r>
      <w:r w:rsidRPr="00E17436">
        <w:rPr>
          <w:b/>
        </w:rPr>
        <w:tab/>
      </w:r>
      <w:r w:rsidRPr="00E17436">
        <w:rPr>
          <w:b/>
        </w:rPr>
        <w:tab/>
      </w:r>
      <w:r w:rsidRPr="00E17436">
        <w:rPr>
          <w:b/>
        </w:rPr>
        <w:tab/>
      </w:r>
      <w:r w:rsidRPr="00E17436">
        <w:rPr>
          <w:b/>
        </w:rPr>
        <w:tab/>
      </w:r>
      <w:r w:rsidRPr="00E17436">
        <w:rPr>
          <w:b/>
        </w:rPr>
        <w:tab/>
        <w:t>01-748 Warszawa</w:t>
      </w:r>
    </w:p>
    <w:p w:rsidR="00E41180" w:rsidRDefault="00E41180" w:rsidP="00E41180">
      <w:r w:rsidRPr="00E17436">
        <w:tab/>
      </w:r>
      <w:r w:rsidRPr="00E17436">
        <w:tab/>
      </w:r>
      <w:r w:rsidRPr="00E17436">
        <w:tab/>
      </w:r>
      <w:r w:rsidRPr="00E17436">
        <w:tab/>
      </w:r>
      <w:r w:rsidRPr="00E17436">
        <w:tab/>
      </w:r>
      <w:r w:rsidRPr="00E17436">
        <w:tab/>
      </w:r>
    </w:p>
    <w:p w:rsidR="00E41180" w:rsidRDefault="00E41180" w:rsidP="00E41180"/>
    <w:p w:rsidR="00E95F18" w:rsidRPr="00E17436" w:rsidRDefault="00E95F18" w:rsidP="00E41180"/>
    <w:p w:rsidR="00E41180" w:rsidRDefault="00E41180" w:rsidP="00E41180">
      <w:pPr>
        <w:jc w:val="center"/>
        <w:rPr>
          <w:b/>
        </w:rPr>
      </w:pPr>
      <w:r w:rsidRPr="00E17436">
        <w:rPr>
          <w:b/>
        </w:rPr>
        <w:t>FORMULARZ ODPOWIEDZI NA ZAPYTANIE O INFORMACJĘ</w:t>
      </w:r>
      <w:r>
        <w:rPr>
          <w:b/>
        </w:rPr>
        <w:t xml:space="preserve"> CENOWĄ</w:t>
      </w:r>
    </w:p>
    <w:p w:rsidR="00E41180" w:rsidRDefault="00E41180" w:rsidP="00E41180">
      <w:pPr>
        <w:jc w:val="center"/>
        <w:rPr>
          <w:b/>
        </w:rPr>
      </w:pPr>
    </w:p>
    <w:p w:rsidR="00E41180" w:rsidRPr="00E17436" w:rsidRDefault="00E41180" w:rsidP="00E41180">
      <w:pPr>
        <w:jc w:val="center"/>
        <w:rPr>
          <w:b/>
        </w:rPr>
      </w:pPr>
    </w:p>
    <w:p w:rsidR="00E41180" w:rsidRPr="005432DB" w:rsidRDefault="00E41180" w:rsidP="00E41180">
      <w:pPr>
        <w:pStyle w:val="Akapitzlist"/>
        <w:numPr>
          <w:ilvl w:val="0"/>
          <w:numId w:val="32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</w:rPr>
      </w:pPr>
      <w:r w:rsidRPr="005432DB">
        <w:rPr>
          <w:rFonts w:asciiTheme="minorHAnsi" w:hAnsiTheme="minorHAnsi"/>
        </w:rPr>
        <w:t xml:space="preserve">W odpowiedzi na Zapytanie o informację cenową dotyczące </w:t>
      </w:r>
      <w:r w:rsidRPr="00E41180">
        <w:rPr>
          <w:rFonts w:ascii="Calibri" w:eastAsiaTheme="minorHAnsi" w:hAnsi="Calibri" w:cs="Calibri"/>
          <w:b/>
          <w:bCs/>
          <w:color w:val="000000"/>
          <w:lang w:eastAsia="en-US"/>
        </w:rPr>
        <w:t xml:space="preserve">zakupu </w:t>
      </w:r>
      <w:r w:rsidRPr="00E41180">
        <w:rPr>
          <w:rFonts w:ascii="Calibri" w:hAnsi="Calibri" w:cs="Calibri"/>
          <w:b/>
        </w:rPr>
        <w:t>licencji czasowych OTC na pokrycie 40 MSU do wykorzystania w celach  nieprodukcyjnych na maszynie zapasowej</w:t>
      </w:r>
      <w:r w:rsidRPr="00E41180">
        <w:rPr>
          <w:rFonts w:asciiTheme="minorHAnsi" w:hAnsiTheme="minorHAnsi"/>
        </w:rPr>
        <w:t xml:space="preserve"> </w:t>
      </w:r>
      <w:r w:rsidRPr="005432DB">
        <w:rPr>
          <w:rFonts w:asciiTheme="minorHAnsi" w:hAnsiTheme="minorHAnsi"/>
        </w:rPr>
        <w:t>przedstawiam poniższe informacje.</w:t>
      </w:r>
    </w:p>
    <w:p w:rsidR="00E41180" w:rsidRPr="005432DB" w:rsidRDefault="00E41180" w:rsidP="00E41180">
      <w:pPr>
        <w:pStyle w:val="Akapitzlist"/>
        <w:numPr>
          <w:ilvl w:val="0"/>
          <w:numId w:val="32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</w:rPr>
      </w:pPr>
      <w:r w:rsidRPr="005432DB">
        <w:rPr>
          <w:rFonts w:asciiTheme="minorHAnsi" w:hAnsiTheme="minorHAnsi"/>
        </w:rPr>
        <w:t>Poniższe informacje (*wybrać właściwe*):</w:t>
      </w:r>
    </w:p>
    <w:p w:rsidR="00E41180" w:rsidRPr="005432DB" w:rsidRDefault="00E41180" w:rsidP="00E41180">
      <w:pPr>
        <w:pStyle w:val="Akapitzlist"/>
        <w:numPr>
          <w:ilvl w:val="1"/>
          <w:numId w:val="32"/>
        </w:numPr>
        <w:spacing w:line="276" w:lineRule="auto"/>
        <w:ind w:left="851" w:hanging="284"/>
        <w:contextualSpacing w:val="0"/>
        <w:jc w:val="both"/>
        <w:rPr>
          <w:rFonts w:asciiTheme="minorHAnsi" w:hAnsiTheme="minorHAnsi"/>
        </w:rPr>
      </w:pPr>
      <w:r w:rsidRPr="005432DB">
        <w:rPr>
          <w:rFonts w:asciiTheme="minorHAnsi" w:hAnsiTheme="minorHAnsi"/>
        </w:rPr>
        <w:t>*zawierają informacje stanowiące tajemnicę przedsiębiorstwa w rozumieniu przepisów</w:t>
      </w:r>
      <w:r w:rsidRPr="005432DB">
        <w:rPr>
          <w:rFonts w:asciiTheme="minorHAnsi" w:hAnsiTheme="minorHAnsi"/>
        </w:rPr>
        <w:br w:type="textWrapping" w:clear="all"/>
        <w:t>o zwalczaniu nieuczciwej konkurencji i nie mogą być ujawniane innym podmiotom.</w:t>
      </w:r>
    </w:p>
    <w:p w:rsidR="00E41180" w:rsidRPr="005432DB" w:rsidRDefault="00E41180" w:rsidP="00E41180">
      <w:pPr>
        <w:pStyle w:val="Akapitzlist"/>
        <w:numPr>
          <w:ilvl w:val="1"/>
          <w:numId w:val="32"/>
        </w:numPr>
        <w:spacing w:after="120" w:line="276" w:lineRule="auto"/>
        <w:ind w:left="851" w:hanging="284"/>
        <w:contextualSpacing w:val="0"/>
        <w:jc w:val="both"/>
        <w:rPr>
          <w:rFonts w:asciiTheme="minorHAnsi" w:hAnsiTheme="minorHAnsi"/>
        </w:rPr>
      </w:pPr>
      <w:r w:rsidRPr="005432DB">
        <w:rPr>
          <w:rFonts w:asciiTheme="minorHAnsi" w:hAnsiTheme="minorHAnsi"/>
        </w:rPr>
        <w:t>*nie zawierają informacji stanowiące tajemnicę przedsiębiorstwa w rozumieniu przepisów</w:t>
      </w:r>
      <w:r w:rsidRPr="005432DB">
        <w:rPr>
          <w:rFonts w:asciiTheme="minorHAnsi" w:hAnsiTheme="minorHAnsi"/>
        </w:rPr>
        <w:br w:type="textWrapping" w:clear="all"/>
        <w:t>o zwalczaniu nieuczciwej konkurencji i mogą być ujawniane innym podmiotom.</w:t>
      </w:r>
    </w:p>
    <w:p w:rsidR="00E41180" w:rsidRPr="005432DB" w:rsidRDefault="00E41180" w:rsidP="00E41180">
      <w:pPr>
        <w:pStyle w:val="Akapitzlist"/>
        <w:numPr>
          <w:ilvl w:val="0"/>
          <w:numId w:val="32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</w:rPr>
      </w:pPr>
      <w:r w:rsidRPr="005432DB">
        <w:rPr>
          <w:rFonts w:asciiTheme="minorHAnsi" w:hAnsiTheme="minorHAnsi"/>
        </w:rPr>
        <w:t>Wszelką korespondencję dotyczącą przedmiotowej odpowiedzi na zapytanie o informację cenową należy kierować na:</w:t>
      </w:r>
    </w:p>
    <w:tbl>
      <w:tblPr>
        <w:tblStyle w:val="Tabela-Siatka"/>
        <w:tblW w:w="9073" w:type="dxa"/>
        <w:jc w:val="center"/>
        <w:tblInd w:w="-851" w:type="dxa"/>
        <w:tblLook w:val="04A0" w:firstRow="1" w:lastRow="0" w:firstColumn="1" w:lastColumn="0" w:noHBand="0" w:noVBand="1"/>
      </w:tblPr>
      <w:tblGrid>
        <w:gridCol w:w="2660"/>
        <w:gridCol w:w="6413"/>
      </w:tblGrid>
      <w:tr w:rsidR="00E41180" w:rsidRPr="00E17436" w:rsidTr="00636ECD">
        <w:trPr>
          <w:jc w:val="center"/>
        </w:trPr>
        <w:tc>
          <w:tcPr>
            <w:tcW w:w="2660" w:type="dxa"/>
            <w:shd w:val="clear" w:color="auto" w:fill="C2D69B" w:themeFill="accent3" w:themeFillTint="99"/>
          </w:tcPr>
          <w:p w:rsidR="00E41180" w:rsidRPr="00E17436" w:rsidRDefault="00E41180" w:rsidP="00636ECD">
            <w:pPr>
              <w:tabs>
                <w:tab w:val="num" w:pos="0"/>
              </w:tabs>
              <w:spacing w:before="120" w:after="120"/>
              <w:ind w:firstLine="35"/>
            </w:pPr>
            <w:r w:rsidRPr="00E17436">
              <w:t>Imię i Nazwisko</w:t>
            </w:r>
            <w:r>
              <w:t>:</w:t>
            </w:r>
          </w:p>
        </w:tc>
        <w:tc>
          <w:tcPr>
            <w:tcW w:w="6413" w:type="dxa"/>
          </w:tcPr>
          <w:p w:rsidR="00E41180" w:rsidRPr="00E17436" w:rsidRDefault="00E41180" w:rsidP="00636ECD">
            <w:pPr>
              <w:tabs>
                <w:tab w:val="num" w:pos="0"/>
              </w:tabs>
              <w:spacing w:before="120" w:after="120"/>
            </w:pPr>
          </w:p>
        </w:tc>
      </w:tr>
      <w:tr w:rsidR="00E41180" w:rsidRPr="00E17436" w:rsidTr="00636ECD">
        <w:trPr>
          <w:jc w:val="center"/>
        </w:trPr>
        <w:tc>
          <w:tcPr>
            <w:tcW w:w="2660" w:type="dxa"/>
            <w:shd w:val="clear" w:color="auto" w:fill="C2D69B" w:themeFill="accent3" w:themeFillTint="99"/>
          </w:tcPr>
          <w:p w:rsidR="00E41180" w:rsidRPr="00E17436" w:rsidRDefault="00E41180" w:rsidP="00636ECD">
            <w:pPr>
              <w:tabs>
                <w:tab w:val="num" w:pos="0"/>
              </w:tabs>
              <w:spacing w:before="120" w:after="120"/>
            </w:pPr>
            <w:r w:rsidRPr="00E17436">
              <w:t>Nazwa podmiotu</w:t>
            </w:r>
            <w:r>
              <w:t>:</w:t>
            </w:r>
          </w:p>
        </w:tc>
        <w:tc>
          <w:tcPr>
            <w:tcW w:w="6413" w:type="dxa"/>
          </w:tcPr>
          <w:p w:rsidR="00E41180" w:rsidRPr="00E17436" w:rsidRDefault="00E41180" w:rsidP="00636ECD">
            <w:pPr>
              <w:tabs>
                <w:tab w:val="num" w:pos="0"/>
              </w:tabs>
              <w:spacing w:before="120" w:after="120"/>
            </w:pPr>
          </w:p>
        </w:tc>
      </w:tr>
      <w:tr w:rsidR="00E41180" w:rsidRPr="00E17436" w:rsidTr="00636ECD">
        <w:trPr>
          <w:jc w:val="center"/>
        </w:trPr>
        <w:tc>
          <w:tcPr>
            <w:tcW w:w="2660" w:type="dxa"/>
            <w:shd w:val="clear" w:color="auto" w:fill="C2D69B" w:themeFill="accent3" w:themeFillTint="99"/>
          </w:tcPr>
          <w:p w:rsidR="00E41180" w:rsidRPr="00E17436" w:rsidRDefault="00E41180" w:rsidP="00636ECD">
            <w:pPr>
              <w:tabs>
                <w:tab w:val="num" w:pos="0"/>
              </w:tabs>
              <w:spacing w:before="120" w:after="120"/>
            </w:pPr>
            <w:r w:rsidRPr="00E17436">
              <w:t>Adres</w:t>
            </w:r>
            <w:r>
              <w:t>:</w:t>
            </w:r>
          </w:p>
        </w:tc>
        <w:tc>
          <w:tcPr>
            <w:tcW w:w="6413" w:type="dxa"/>
          </w:tcPr>
          <w:p w:rsidR="00E41180" w:rsidRPr="00E17436" w:rsidRDefault="00E41180" w:rsidP="00636ECD">
            <w:pPr>
              <w:tabs>
                <w:tab w:val="num" w:pos="0"/>
              </w:tabs>
              <w:spacing w:before="120" w:after="120"/>
            </w:pPr>
          </w:p>
        </w:tc>
      </w:tr>
      <w:tr w:rsidR="00E41180" w:rsidRPr="00E17436" w:rsidTr="00636ECD">
        <w:trPr>
          <w:jc w:val="center"/>
        </w:trPr>
        <w:tc>
          <w:tcPr>
            <w:tcW w:w="2660" w:type="dxa"/>
            <w:shd w:val="clear" w:color="auto" w:fill="C2D69B" w:themeFill="accent3" w:themeFillTint="99"/>
          </w:tcPr>
          <w:p w:rsidR="00E41180" w:rsidRPr="00E17436" w:rsidRDefault="00E41180" w:rsidP="00636ECD">
            <w:pPr>
              <w:tabs>
                <w:tab w:val="num" w:pos="0"/>
              </w:tabs>
              <w:spacing w:before="120" w:after="120"/>
            </w:pPr>
            <w:r w:rsidRPr="00E17436">
              <w:t>Nr telefonu</w:t>
            </w:r>
            <w:r>
              <w:t>:</w:t>
            </w:r>
          </w:p>
        </w:tc>
        <w:tc>
          <w:tcPr>
            <w:tcW w:w="6413" w:type="dxa"/>
          </w:tcPr>
          <w:p w:rsidR="00E41180" w:rsidRPr="00E17436" w:rsidRDefault="00E41180" w:rsidP="00636ECD">
            <w:pPr>
              <w:tabs>
                <w:tab w:val="num" w:pos="0"/>
              </w:tabs>
              <w:spacing w:before="120" w:after="120"/>
            </w:pPr>
          </w:p>
        </w:tc>
      </w:tr>
      <w:tr w:rsidR="00E41180" w:rsidRPr="00E17436" w:rsidTr="00636ECD">
        <w:trPr>
          <w:jc w:val="center"/>
        </w:trPr>
        <w:tc>
          <w:tcPr>
            <w:tcW w:w="2660" w:type="dxa"/>
            <w:shd w:val="clear" w:color="auto" w:fill="C2D69B" w:themeFill="accent3" w:themeFillTint="99"/>
          </w:tcPr>
          <w:p w:rsidR="00E41180" w:rsidRPr="00E17436" w:rsidRDefault="00E41180" w:rsidP="00636ECD">
            <w:pPr>
              <w:tabs>
                <w:tab w:val="num" w:pos="0"/>
              </w:tabs>
              <w:spacing w:before="120" w:after="120"/>
            </w:pPr>
            <w:r w:rsidRPr="00E17436">
              <w:t>Nr faksu</w:t>
            </w:r>
            <w:r>
              <w:t>:</w:t>
            </w:r>
          </w:p>
        </w:tc>
        <w:tc>
          <w:tcPr>
            <w:tcW w:w="6413" w:type="dxa"/>
          </w:tcPr>
          <w:p w:rsidR="00E41180" w:rsidRPr="00E17436" w:rsidRDefault="00E41180" w:rsidP="00636ECD">
            <w:pPr>
              <w:tabs>
                <w:tab w:val="num" w:pos="0"/>
              </w:tabs>
              <w:spacing w:before="120" w:after="120"/>
            </w:pPr>
          </w:p>
        </w:tc>
      </w:tr>
      <w:tr w:rsidR="00E41180" w:rsidRPr="00E17436" w:rsidTr="00636E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2660" w:type="dxa"/>
            <w:shd w:val="clear" w:color="auto" w:fill="C2D69B" w:themeFill="accent3" w:themeFillTint="99"/>
          </w:tcPr>
          <w:p w:rsidR="00E41180" w:rsidRPr="00E17436" w:rsidRDefault="00E41180" w:rsidP="00636ECD">
            <w:pPr>
              <w:tabs>
                <w:tab w:val="num" w:pos="0"/>
              </w:tabs>
              <w:spacing w:before="120" w:after="120"/>
            </w:pPr>
            <w:r w:rsidRPr="00E17436">
              <w:t>Adres e-mail</w:t>
            </w:r>
            <w:r>
              <w:t>:</w:t>
            </w:r>
          </w:p>
        </w:tc>
        <w:tc>
          <w:tcPr>
            <w:tcW w:w="6413" w:type="dxa"/>
          </w:tcPr>
          <w:p w:rsidR="00E41180" w:rsidRPr="00E17436" w:rsidRDefault="00E41180" w:rsidP="00636ECD">
            <w:pPr>
              <w:tabs>
                <w:tab w:val="num" w:pos="0"/>
              </w:tabs>
              <w:spacing w:before="120" w:after="120"/>
              <w:ind w:left="108"/>
            </w:pPr>
          </w:p>
        </w:tc>
      </w:tr>
    </w:tbl>
    <w:p w:rsidR="00E41180" w:rsidRDefault="00E41180" w:rsidP="00E41180">
      <w:pPr>
        <w:jc w:val="center"/>
        <w:rPr>
          <w:b/>
          <w:sz w:val="28"/>
          <w:szCs w:val="28"/>
        </w:rPr>
      </w:pPr>
    </w:p>
    <w:p w:rsidR="00E41180" w:rsidRDefault="00E41180" w:rsidP="00E41180">
      <w:pPr>
        <w:jc w:val="center"/>
        <w:rPr>
          <w:b/>
          <w:sz w:val="28"/>
          <w:szCs w:val="28"/>
        </w:rPr>
      </w:pPr>
    </w:p>
    <w:p w:rsidR="00E41180" w:rsidRDefault="00E41180" w:rsidP="00E41180">
      <w:pPr>
        <w:jc w:val="center"/>
        <w:rPr>
          <w:b/>
          <w:sz w:val="28"/>
          <w:szCs w:val="28"/>
        </w:rPr>
      </w:pPr>
    </w:p>
    <w:p w:rsidR="00E41180" w:rsidRDefault="00E41180" w:rsidP="00E41180">
      <w:pPr>
        <w:jc w:val="center"/>
        <w:rPr>
          <w:b/>
          <w:sz w:val="28"/>
          <w:szCs w:val="28"/>
        </w:rPr>
      </w:pPr>
    </w:p>
    <w:p w:rsidR="00E41180" w:rsidRPr="000E411C" w:rsidRDefault="00E41180" w:rsidP="00E41180">
      <w:pPr>
        <w:pStyle w:val="Akapitzlist"/>
        <w:numPr>
          <w:ilvl w:val="0"/>
          <w:numId w:val="32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</w:rPr>
      </w:pPr>
      <w:r w:rsidRPr="000E411C">
        <w:rPr>
          <w:rFonts w:asciiTheme="minorHAnsi" w:hAnsiTheme="minorHAnsi"/>
        </w:rPr>
        <w:lastRenderedPageBreak/>
        <w:t>Kalkulacja cenowa :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426"/>
        <w:gridCol w:w="2693"/>
        <w:gridCol w:w="1559"/>
        <w:gridCol w:w="851"/>
        <w:gridCol w:w="1701"/>
        <w:gridCol w:w="1842"/>
      </w:tblGrid>
      <w:tr w:rsidR="00E41180" w:rsidRPr="00B35384" w:rsidTr="00636ECD">
        <w:trPr>
          <w:trHeight w:val="894"/>
        </w:trPr>
        <w:tc>
          <w:tcPr>
            <w:tcW w:w="426" w:type="dxa"/>
          </w:tcPr>
          <w:p w:rsidR="00E41180" w:rsidRPr="00B35384" w:rsidRDefault="00E41180" w:rsidP="00636ECD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35384">
              <w:rPr>
                <w:rFonts w:asciiTheme="minorHAnsi" w:hAnsiTheme="minorHAnsi"/>
                <w:b/>
                <w:sz w:val="16"/>
                <w:szCs w:val="16"/>
              </w:rPr>
              <w:t>Lp.</w:t>
            </w:r>
          </w:p>
        </w:tc>
        <w:tc>
          <w:tcPr>
            <w:tcW w:w="2693" w:type="dxa"/>
          </w:tcPr>
          <w:p w:rsidR="00E41180" w:rsidRPr="00B35384" w:rsidRDefault="00E41180" w:rsidP="00636ECD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Przedmiot wyceny </w:t>
            </w:r>
          </w:p>
        </w:tc>
        <w:tc>
          <w:tcPr>
            <w:tcW w:w="1559" w:type="dxa"/>
          </w:tcPr>
          <w:p w:rsidR="00E41180" w:rsidRPr="00B35384" w:rsidRDefault="00E41180" w:rsidP="00636ECD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35384">
              <w:rPr>
                <w:rFonts w:asciiTheme="minorHAnsi" w:hAnsiTheme="minorHAnsi"/>
                <w:b/>
                <w:sz w:val="16"/>
                <w:szCs w:val="16"/>
              </w:rPr>
              <w:t>Cena jednostkowa netto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w zł</w:t>
            </w:r>
          </w:p>
        </w:tc>
        <w:tc>
          <w:tcPr>
            <w:tcW w:w="851" w:type="dxa"/>
          </w:tcPr>
          <w:p w:rsidR="00E41180" w:rsidRPr="00B35384" w:rsidRDefault="00E41180" w:rsidP="00636ECD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Stawka podatku VAT %</w:t>
            </w:r>
          </w:p>
        </w:tc>
        <w:tc>
          <w:tcPr>
            <w:tcW w:w="1701" w:type="dxa"/>
          </w:tcPr>
          <w:p w:rsidR="00E41180" w:rsidRDefault="00E41180" w:rsidP="00636ECD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Wartość podatku VAT</w:t>
            </w:r>
          </w:p>
          <w:p w:rsidR="00E41180" w:rsidRPr="00B35384" w:rsidRDefault="00E41180" w:rsidP="00636ECD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(kol.3 x kol. 4)</w:t>
            </w:r>
          </w:p>
        </w:tc>
        <w:tc>
          <w:tcPr>
            <w:tcW w:w="1842" w:type="dxa"/>
          </w:tcPr>
          <w:p w:rsidR="00E41180" w:rsidRDefault="00E41180" w:rsidP="00636ECD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Cena jednostkowa brutto w zł</w:t>
            </w:r>
          </w:p>
          <w:p w:rsidR="00E41180" w:rsidRPr="00B35384" w:rsidRDefault="00E41180" w:rsidP="00636ECD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(kol. 3 + kol. 5)</w:t>
            </w:r>
          </w:p>
        </w:tc>
      </w:tr>
      <w:tr w:rsidR="00E41180" w:rsidRPr="00B35384" w:rsidTr="00636ECD">
        <w:trPr>
          <w:trHeight w:val="307"/>
        </w:trPr>
        <w:tc>
          <w:tcPr>
            <w:tcW w:w="426" w:type="dxa"/>
          </w:tcPr>
          <w:p w:rsidR="00E41180" w:rsidRPr="00B35384" w:rsidRDefault="00E41180" w:rsidP="00636ECD">
            <w:pPr>
              <w:pStyle w:val="Akapitzlist"/>
              <w:spacing w:after="240" w:line="36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35384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E41180" w:rsidRPr="00D00F25" w:rsidRDefault="00E41180" w:rsidP="00636ECD">
            <w:pPr>
              <w:pStyle w:val="Akapitzlist"/>
              <w:spacing w:after="240" w:line="360" w:lineRule="auto"/>
              <w:ind w:left="0"/>
              <w:jc w:val="center"/>
              <w:rPr>
                <w:rFonts w:asciiTheme="minorHAnsi" w:eastAsia="Calibri" w:hAnsiTheme="minorHAnsi"/>
                <w:b/>
                <w:bCs/>
                <w:sz w:val="18"/>
                <w:szCs w:val="18"/>
                <w:lang w:val="en-US"/>
              </w:rPr>
            </w:pPr>
            <w:r w:rsidRPr="00D00F25">
              <w:rPr>
                <w:rFonts w:asciiTheme="minorHAnsi" w:eastAsia="Calibri" w:hAnsiTheme="minorHAnsi"/>
                <w:b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559" w:type="dxa"/>
          </w:tcPr>
          <w:p w:rsidR="00E41180" w:rsidRPr="00B35384" w:rsidRDefault="00E41180" w:rsidP="00636ECD">
            <w:pPr>
              <w:pStyle w:val="Akapitzlist"/>
              <w:spacing w:after="240" w:line="36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35384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E41180" w:rsidRPr="00B35384" w:rsidRDefault="00E41180" w:rsidP="00636ECD">
            <w:pPr>
              <w:pStyle w:val="Akapitzlist"/>
              <w:spacing w:after="240" w:line="36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35384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E41180" w:rsidRPr="00B35384" w:rsidRDefault="00E41180" w:rsidP="00636ECD">
            <w:pPr>
              <w:pStyle w:val="Akapitzlist"/>
              <w:spacing w:after="240" w:line="36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35384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:rsidR="00E41180" w:rsidRPr="00B35384" w:rsidRDefault="00E41180" w:rsidP="00636ECD">
            <w:pPr>
              <w:pStyle w:val="Akapitzlist"/>
              <w:spacing w:after="240" w:line="36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35384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</w:tc>
      </w:tr>
      <w:tr w:rsidR="00E41180" w:rsidRPr="00B35384" w:rsidTr="00636ECD">
        <w:trPr>
          <w:trHeight w:val="468"/>
        </w:trPr>
        <w:tc>
          <w:tcPr>
            <w:tcW w:w="9072" w:type="dxa"/>
            <w:gridSpan w:val="6"/>
            <w:vAlign w:val="center"/>
          </w:tcPr>
          <w:p w:rsidR="00E41180" w:rsidRPr="00F60436" w:rsidRDefault="00E95F18" w:rsidP="00636ECD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rFonts w:ascii="Calibri" w:hAnsi="Calibri" w:cs="Calibri"/>
                <w:b/>
              </w:rPr>
              <w:t xml:space="preserve">Zakup </w:t>
            </w:r>
            <w:r w:rsidRPr="00E41180">
              <w:rPr>
                <w:rFonts w:ascii="Calibri" w:hAnsi="Calibri" w:cs="Calibri"/>
                <w:b/>
              </w:rPr>
              <w:t>licencji czasowych OTC na pokrycie 40 MSU do wykorzystania w celach  nieprodukcyjnych na maszynie zapasowej</w:t>
            </w:r>
          </w:p>
        </w:tc>
      </w:tr>
      <w:tr w:rsidR="00E41180" w:rsidRPr="00B35384" w:rsidTr="00636ECD">
        <w:tc>
          <w:tcPr>
            <w:tcW w:w="426" w:type="dxa"/>
            <w:vAlign w:val="center"/>
          </w:tcPr>
          <w:p w:rsidR="00E41180" w:rsidRPr="00B35384" w:rsidRDefault="00E41180" w:rsidP="00636ECD">
            <w:pPr>
              <w:pStyle w:val="Akapitzlist"/>
              <w:spacing w:after="240" w:line="36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35384">
              <w:rPr>
                <w:rFonts w:asciiTheme="minorHAnsi" w:hAnsiTheme="minorHAnsi"/>
                <w:b/>
                <w:sz w:val="18"/>
                <w:szCs w:val="18"/>
              </w:rPr>
              <w:t>1.</w:t>
            </w:r>
          </w:p>
        </w:tc>
        <w:tc>
          <w:tcPr>
            <w:tcW w:w="2693" w:type="dxa"/>
            <w:vAlign w:val="center"/>
          </w:tcPr>
          <w:p w:rsidR="00E41180" w:rsidRPr="00D00F25" w:rsidRDefault="00E41180" w:rsidP="00636ECD">
            <w:pPr>
              <w:pStyle w:val="Akapitzlist"/>
              <w:spacing w:after="240" w:line="360" w:lineRule="auto"/>
              <w:ind w:left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41180" w:rsidRPr="00B35384" w:rsidRDefault="00E41180" w:rsidP="00636ECD">
            <w:pPr>
              <w:pStyle w:val="Akapitzlist"/>
              <w:spacing w:after="240" w:line="36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41180" w:rsidRPr="00B35384" w:rsidRDefault="00E41180" w:rsidP="00636ECD">
            <w:pPr>
              <w:pStyle w:val="Akapitzlist"/>
              <w:spacing w:after="240" w:line="36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41180" w:rsidRPr="00B35384" w:rsidRDefault="00E41180" w:rsidP="00636ECD">
            <w:pPr>
              <w:pStyle w:val="Akapitzlist"/>
              <w:spacing w:after="240" w:line="36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41180" w:rsidRPr="00B35384" w:rsidRDefault="00E41180" w:rsidP="00636ECD">
            <w:pPr>
              <w:pStyle w:val="Akapitzlist"/>
              <w:spacing w:after="240" w:line="36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E41180" w:rsidRPr="00B35384" w:rsidTr="00636ECD">
        <w:tc>
          <w:tcPr>
            <w:tcW w:w="426" w:type="dxa"/>
            <w:vAlign w:val="center"/>
          </w:tcPr>
          <w:p w:rsidR="00E41180" w:rsidRPr="00B35384" w:rsidRDefault="00E41180" w:rsidP="00636ECD">
            <w:pPr>
              <w:pStyle w:val="Akapitzlist"/>
              <w:spacing w:after="240" w:line="36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2.</w:t>
            </w:r>
          </w:p>
        </w:tc>
        <w:tc>
          <w:tcPr>
            <w:tcW w:w="2693" w:type="dxa"/>
            <w:vAlign w:val="center"/>
          </w:tcPr>
          <w:p w:rsidR="00E41180" w:rsidRPr="00D00F25" w:rsidRDefault="00E41180" w:rsidP="00636ECD">
            <w:pPr>
              <w:pStyle w:val="Akapitzlist"/>
              <w:spacing w:after="240" w:line="360" w:lineRule="auto"/>
              <w:ind w:left="0"/>
              <w:rPr>
                <w:rFonts w:asciiTheme="minorHAnsi" w:eastAsia="Calibr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E41180" w:rsidRPr="00B35384" w:rsidRDefault="00E41180" w:rsidP="00636ECD">
            <w:pPr>
              <w:pStyle w:val="Akapitzlist"/>
              <w:spacing w:after="240" w:line="36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E41180" w:rsidRDefault="00E41180" w:rsidP="00636ECD">
            <w:pPr>
              <w:jc w:val="center"/>
            </w:pPr>
          </w:p>
        </w:tc>
        <w:tc>
          <w:tcPr>
            <w:tcW w:w="1701" w:type="dxa"/>
            <w:vAlign w:val="center"/>
          </w:tcPr>
          <w:p w:rsidR="00E41180" w:rsidRPr="00B35384" w:rsidRDefault="00E41180" w:rsidP="00636ECD">
            <w:pPr>
              <w:pStyle w:val="Akapitzlist"/>
              <w:spacing w:after="240" w:line="36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41180" w:rsidRPr="00B35384" w:rsidRDefault="00E41180" w:rsidP="00636ECD">
            <w:pPr>
              <w:pStyle w:val="Akapitzlist"/>
              <w:spacing w:after="240" w:line="36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E41180" w:rsidRPr="00B35384" w:rsidTr="00636ECD">
        <w:tc>
          <w:tcPr>
            <w:tcW w:w="426" w:type="dxa"/>
            <w:vAlign w:val="center"/>
          </w:tcPr>
          <w:p w:rsidR="00E41180" w:rsidRPr="00B35384" w:rsidRDefault="00E41180" w:rsidP="00636ECD">
            <w:pPr>
              <w:pStyle w:val="Akapitzlist"/>
              <w:spacing w:after="240" w:line="36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3.</w:t>
            </w:r>
          </w:p>
        </w:tc>
        <w:tc>
          <w:tcPr>
            <w:tcW w:w="2693" w:type="dxa"/>
            <w:vAlign w:val="center"/>
          </w:tcPr>
          <w:p w:rsidR="00E41180" w:rsidRPr="00D00F25" w:rsidRDefault="00E41180" w:rsidP="00636ECD">
            <w:pPr>
              <w:pStyle w:val="Akapitzlist"/>
              <w:spacing w:after="240" w:line="360" w:lineRule="auto"/>
              <w:ind w:left="0"/>
              <w:rPr>
                <w:rFonts w:asciiTheme="minorHAnsi" w:eastAsia="Calibr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E41180" w:rsidRPr="00B35384" w:rsidRDefault="00E41180" w:rsidP="00636ECD">
            <w:pPr>
              <w:pStyle w:val="Akapitzlist"/>
              <w:spacing w:after="240" w:line="36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E41180" w:rsidRDefault="00E41180" w:rsidP="00636ECD">
            <w:pPr>
              <w:jc w:val="center"/>
            </w:pPr>
          </w:p>
        </w:tc>
        <w:tc>
          <w:tcPr>
            <w:tcW w:w="1701" w:type="dxa"/>
            <w:vAlign w:val="center"/>
          </w:tcPr>
          <w:p w:rsidR="00E41180" w:rsidRPr="00B35384" w:rsidRDefault="00E41180" w:rsidP="00636ECD">
            <w:pPr>
              <w:pStyle w:val="Akapitzlist"/>
              <w:spacing w:after="240" w:line="36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41180" w:rsidRPr="00B35384" w:rsidRDefault="00E41180" w:rsidP="00636ECD">
            <w:pPr>
              <w:pStyle w:val="Akapitzlist"/>
              <w:spacing w:after="240" w:line="36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E41180" w:rsidRPr="00B35384" w:rsidTr="00636ECD">
        <w:tc>
          <w:tcPr>
            <w:tcW w:w="426" w:type="dxa"/>
            <w:vAlign w:val="center"/>
          </w:tcPr>
          <w:p w:rsidR="00E41180" w:rsidRPr="00B35384" w:rsidRDefault="00E41180" w:rsidP="00636ECD">
            <w:pPr>
              <w:pStyle w:val="Akapitzlist"/>
              <w:spacing w:after="240" w:line="36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4.</w:t>
            </w:r>
          </w:p>
        </w:tc>
        <w:tc>
          <w:tcPr>
            <w:tcW w:w="2693" w:type="dxa"/>
            <w:vAlign w:val="center"/>
          </w:tcPr>
          <w:p w:rsidR="00E41180" w:rsidRPr="00543ACA" w:rsidRDefault="00E41180" w:rsidP="00636ECD">
            <w:pPr>
              <w:pStyle w:val="Akapitzlist"/>
              <w:spacing w:after="240" w:line="360" w:lineRule="auto"/>
              <w:ind w:left="0"/>
              <w:rPr>
                <w:rFonts w:asciiTheme="minorHAnsi" w:eastAsia="Calibr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E41180" w:rsidRPr="00B35384" w:rsidRDefault="00E41180" w:rsidP="00636ECD">
            <w:pPr>
              <w:pStyle w:val="Akapitzlist"/>
              <w:spacing w:after="240" w:line="36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E41180" w:rsidRDefault="00E41180" w:rsidP="00636ECD">
            <w:pPr>
              <w:jc w:val="center"/>
            </w:pPr>
          </w:p>
        </w:tc>
        <w:tc>
          <w:tcPr>
            <w:tcW w:w="1701" w:type="dxa"/>
            <w:vAlign w:val="center"/>
          </w:tcPr>
          <w:p w:rsidR="00E41180" w:rsidRPr="00B35384" w:rsidRDefault="00E41180" w:rsidP="00636ECD">
            <w:pPr>
              <w:pStyle w:val="Akapitzlist"/>
              <w:spacing w:after="240" w:line="36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41180" w:rsidRPr="00B35384" w:rsidRDefault="00E41180" w:rsidP="00636ECD">
            <w:pPr>
              <w:pStyle w:val="Akapitzlist"/>
              <w:spacing w:after="240" w:line="36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E41180" w:rsidRPr="00B35384" w:rsidTr="00636ECD">
        <w:tc>
          <w:tcPr>
            <w:tcW w:w="426" w:type="dxa"/>
            <w:vAlign w:val="center"/>
          </w:tcPr>
          <w:p w:rsidR="00E41180" w:rsidRPr="00B35384" w:rsidRDefault="00E41180" w:rsidP="00636ECD">
            <w:pPr>
              <w:pStyle w:val="Akapitzlist"/>
              <w:spacing w:after="240" w:line="36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5.</w:t>
            </w:r>
          </w:p>
        </w:tc>
        <w:tc>
          <w:tcPr>
            <w:tcW w:w="2693" w:type="dxa"/>
            <w:vAlign w:val="center"/>
          </w:tcPr>
          <w:p w:rsidR="00E41180" w:rsidRPr="00543ACA" w:rsidRDefault="00E41180" w:rsidP="00636ECD">
            <w:pPr>
              <w:pStyle w:val="Akapitzlist"/>
              <w:spacing w:after="240" w:line="360" w:lineRule="auto"/>
              <w:ind w:left="0"/>
              <w:rPr>
                <w:rFonts w:asciiTheme="minorHAnsi" w:eastAsia="Calibri" w:hAnsiTheme="minorHAnsi"/>
                <w:bCs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E41180" w:rsidRPr="00B35384" w:rsidRDefault="00E41180" w:rsidP="00636ECD">
            <w:pPr>
              <w:pStyle w:val="Akapitzlist"/>
              <w:spacing w:after="240" w:line="36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E41180" w:rsidRDefault="00E41180" w:rsidP="00636ECD">
            <w:pPr>
              <w:jc w:val="center"/>
            </w:pPr>
          </w:p>
        </w:tc>
        <w:tc>
          <w:tcPr>
            <w:tcW w:w="1701" w:type="dxa"/>
            <w:vAlign w:val="center"/>
          </w:tcPr>
          <w:p w:rsidR="00E41180" w:rsidRPr="00B35384" w:rsidRDefault="00E41180" w:rsidP="00636ECD">
            <w:pPr>
              <w:pStyle w:val="Akapitzlist"/>
              <w:spacing w:after="240" w:line="36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41180" w:rsidRPr="00B35384" w:rsidRDefault="00E41180" w:rsidP="00636ECD">
            <w:pPr>
              <w:pStyle w:val="Akapitzlist"/>
              <w:spacing w:after="240" w:line="360" w:lineRule="auto"/>
              <w:ind w:left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E41180" w:rsidTr="00636ECD">
        <w:trPr>
          <w:trHeight w:val="481"/>
        </w:trPr>
        <w:tc>
          <w:tcPr>
            <w:tcW w:w="7230" w:type="dxa"/>
            <w:gridSpan w:val="5"/>
          </w:tcPr>
          <w:p w:rsidR="00E41180" w:rsidRDefault="00E41180" w:rsidP="00636ECD">
            <w:pPr>
              <w:pStyle w:val="Akapitzlist"/>
              <w:spacing w:after="240" w:line="360" w:lineRule="auto"/>
              <w:ind w:left="0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RAZEM</w:t>
            </w:r>
          </w:p>
          <w:p w:rsidR="00E41180" w:rsidRDefault="00E41180" w:rsidP="00636ECD">
            <w:pPr>
              <w:pStyle w:val="Akapitzlist"/>
              <w:spacing w:after="240" w:line="36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842" w:type="dxa"/>
          </w:tcPr>
          <w:p w:rsidR="00E41180" w:rsidRDefault="00E41180" w:rsidP="00636ECD">
            <w:pPr>
              <w:pStyle w:val="Akapitzlist"/>
              <w:spacing w:after="240" w:line="360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E41180" w:rsidRDefault="00E41180" w:rsidP="00E41180">
      <w:pPr>
        <w:pStyle w:val="Akapitzlist"/>
      </w:pPr>
    </w:p>
    <w:p w:rsidR="00E41180" w:rsidRDefault="00E41180" w:rsidP="00E41180">
      <w:pPr>
        <w:pStyle w:val="Akapitzlist"/>
        <w:numPr>
          <w:ilvl w:val="0"/>
          <w:numId w:val="32"/>
        </w:numPr>
        <w:spacing w:after="160" w:line="252" w:lineRule="auto"/>
      </w:pPr>
      <w:r w:rsidRPr="005432DB">
        <w:t>Okres obowiązywania wyceny: …………………..</w:t>
      </w:r>
      <w:r>
        <w:t xml:space="preserve"> .</w:t>
      </w:r>
    </w:p>
    <w:p w:rsidR="00E41180" w:rsidRDefault="00E41180" w:rsidP="00E41180">
      <w:pPr>
        <w:jc w:val="right"/>
      </w:pPr>
    </w:p>
    <w:p w:rsidR="00E41180" w:rsidRDefault="00E41180" w:rsidP="00E41180">
      <w:pPr>
        <w:jc w:val="right"/>
      </w:pPr>
    </w:p>
    <w:p w:rsidR="00E41180" w:rsidRDefault="00E95F18" w:rsidP="00E95F18">
      <w:r>
        <w:t>…………………………..                                                                          …………………………………………</w:t>
      </w:r>
      <w:bookmarkStart w:id="8" w:name="_GoBack"/>
      <w:bookmarkEnd w:id="8"/>
      <w:r w:rsidR="00E41180">
        <w:t xml:space="preserve">       </w:t>
      </w:r>
    </w:p>
    <w:p w:rsidR="00E41180" w:rsidRPr="00C137F2" w:rsidRDefault="00E41180" w:rsidP="00E41180">
      <w:r>
        <w:t>Miejscowość i data                                                                                                  podpis osoby upoważnionej</w:t>
      </w:r>
    </w:p>
    <w:p w:rsidR="00E41180" w:rsidRPr="00E41180" w:rsidRDefault="00E41180" w:rsidP="00E41180">
      <w:pPr>
        <w:spacing w:after="240"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sectPr w:rsidR="00E41180" w:rsidRPr="00E41180" w:rsidSect="001A3ADB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EAE" w:rsidRDefault="00A17EAE" w:rsidP="00435B20">
      <w:r>
        <w:separator/>
      </w:r>
    </w:p>
  </w:endnote>
  <w:endnote w:type="continuationSeparator" w:id="0">
    <w:p w:rsidR="00A17EAE" w:rsidRDefault="00A17EAE" w:rsidP="0043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EAE" w:rsidRDefault="00A17EAE" w:rsidP="00435B20">
      <w:r>
        <w:separator/>
      </w:r>
    </w:p>
  </w:footnote>
  <w:footnote w:type="continuationSeparator" w:id="0">
    <w:p w:rsidR="00A17EAE" w:rsidRDefault="00A17EAE" w:rsidP="00435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98" w:rsidRDefault="005C4698" w:rsidP="008F396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B16"/>
    <w:multiLevelType w:val="hybridMultilevel"/>
    <w:tmpl w:val="8CBC6AEC"/>
    <w:lvl w:ilvl="0" w:tplc="13261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146C4"/>
    <w:multiLevelType w:val="multilevel"/>
    <w:tmpl w:val="C5AE237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>
    <w:nsid w:val="043F0484"/>
    <w:multiLevelType w:val="hybridMultilevel"/>
    <w:tmpl w:val="65CCB04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F5E11"/>
    <w:multiLevelType w:val="hybridMultilevel"/>
    <w:tmpl w:val="AFC25BCC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8EA1B12"/>
    <w:multiLevelType w:val="hybridMultilevel"/>
    <w:tmpl w:val="8A04520A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F863ABC"/>
    <w:multiLevelType w:val="hybridMultilevel"/>
    <w:tmpl w:val="9154C9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0FCD6A85"/>
    <w:multiLevelType w:val="hybridMultilevel"/>
    <w:tmpl w:val="73B09E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C7680"/>
    <w:multiLevelType w:val="hybridMultilevel"/>
    <w:tmpl w:val="7DBAD1B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2EF64F31"/>
    <w:multiLevelType w:val="multilevel"/>
    <w:tmpl w:val="E270765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/>
      </w:rPr>
    </w:lvl>
  </w:abstractNum>
  <w:abstractNum w:abstractNumId="9">
    <w:nsid w:val="34170C65"/>
    <w:multiLevelType w:val="hybridMultilevel"/>
    <w:tmpl w:val="802A4D04"/>
    <w:lvl w:ilvl="0" w:tplc="04150019">
      <w:start w:val="1"/>
      <w:numFmt w:val="lowerLetter"/>
      <w:lvlText w:val="%1.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0">
    <w:nsid w:val="383E6D89"/>
    <w:multiLevelType w:val="hybridMultilevel"/>
    <w:tmpl w:val="EC841176"/>
    <w:lvl w:ilvl="0" w:tplc="78108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831F2"/>
    <w:multiLevelType w:val="hybridMultilevel"/>
    <w:tmpl w:val="E1702A12"/>
    <w:lvl w:ilvl="0" w:tplc="61A8EAF8">
      <w:start w:val="1"/>
      <w:numFmt w:val="lowerLetter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D3859CC"/>
    <w:multiLevelType w:val="hybridMultilevel"/>
    <w:tmpl w:val="E63C33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A677E"/>
    <w:multiLevelType w:val="hybridMultilevel"/>
    <w:tmpl w:val="4EAC8B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>
    <w:nsid w:val="452558B1"/>
    <w:multiLevelType w:val="hybridMultilevel"/>
    <w:tmpl w:val="225EECF2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61D1B7C"/>
    <w:multiLevelType w:val="hybridMultilevel"/>
    <w:tmpl w:val="2C1A3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0E3D9E"/>
    <w:multiLevelType w:val="hybridMultilevel"/>
    <w:tmpl w:val="FABCA38E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>
    <w:nsid w:val="4AC22BA4"/>
    <w:multiLevelType w:val="hybridMultilevel"/>
    <w:tmpl w:val="DB12D2DA"/>
    <w:lvl w:ilvl="0" w:tplc="9000E6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523E7"/>
    <w:multiLevelType w:val="hybridMultilevel"/>
    <w:tmpl w:val="FBD27304"/>
    <w:lvl w:ilvl="0" w:tplc="98B6044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4D1B8A"/>
    <w:multiLevelType w:val="hybridMultilevel"/>
    <w:tmpl w:val="6824B08E"/>
    <w:lvl w:ilvl="0" w:tplc="D89A2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60BE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7630D"/>
    <w:multiLevelType w:val="hybridMultilevel"/>
    <w:tmpl w:val="64FA4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F04E16">
      <w:start w:val="1"/>
      <w:numFmt w:val="lowerLetter"/>
      <w:lvlText w:val="%2."/>
      <w:lvlJc w:val="left"/>
      <w:pPr>
        <w:ind w:left="1495" w:hanging="360"/>
      </w:pPr>
      <w:rPr>
        <w:rFonts w:asciiTheme="minorHAnsi" w:eastAsia="Calibri" w:hAnsiTheme="minorHAnsi" w:cs="Arial"/>
      </w:rPr>
    </w:lvl>
    <w:lvl w:ilvl="2" w:tplc="970AD43C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071AC"/>
    <w:multiLevelType w:val="hybridMultilevel"/>
    <w:tmpl w:val="67B4B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9F33A1"/>
    <w:multiLevelType w:val="hybridMultilevel"/>
    <w:tmpl w:val="86248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9A304D"/>
    <w:multiLevelType w:val="hybridMultilevel"/>
    <w:tmpl w:val="7E82E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460BE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047B9B"/>
    <w:multiLevelType w:val="hybridMultilevel"/>
    <w:tmpl w:val="A90CA300"/>
    <w:lvl w:ilvl="0" w:tplc="37E6F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FC17D1"/>
    <w:multiLevelType w:val="hybridMultilevel"/>
    <w:tmpl w:val="CAFEFF9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>
    <w:nsid w:val="6C925A63"/>
    <w:multiLevelType w:val="hybridMultilevel"/>
    <w:tmpl w:val="213086A2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1B5E07"/>
    <w:multiLevelType w:val="hybridMultilevel"/>
    <w:tmpl w:val="F9281D18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74E552B2"/>
    <w:multiLevelType w:val="hybridMultilevel"/>
    <w:tmpl w:val="2C16A04C"/>
    <w:lvl w:ilvl="0" w:tplc="305CB8E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DDC2B10"/>
    <w:multiLevelType w:val="hybridMultilevel"/>
    <w:tmpl w:val="836426D4"/>
    <w:lvl w:ilvl="0" w:tplc="04150019">
      <w:start w:val="1"/>
      <w:numFmt w:val="lowerLetter"/>
      <w:lvlText w:val="%1."/>
      <w:lvlJc w:val="left"/>
      <w:pPr>
        <w:ind w:left="1250" w:hanging="360"/>
      </w:pPr>
    </w:lvl>
    <w:lvl w:ilvl="1" w:tplc="04150019" w:tentative="1">
      <w:start w:val="1"/>
      <w:numFmt w:val="lowerLetter"/>
      <w:lvlText w:val="%2."/>
      <w:lvlJc w:val="left"/>
      <w:pPr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30">
    <w:nsid w:val="7F123860"/>
    <w:multiLevelType w:val="hybridMultilevel"/>
    <w:tmpl w:val="F1C83878"/>
    <w:lvl w:ilvl="0" w:tplc="A18CDEF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5"/>
  </w:num>
  <w:num w:numId="3">
    <w:abstractNumId w:val="30"/>
  </w:num>
  <w:num w:numId="4">
    <w:abstractNumId w:val="6"/>
  </w:num>
  <w:num w:numId="5">
    <w:abstractNumId w:val="18"/>
  </w:num>
  <w:num w:numId="6">
    <w:abstractNumId w:val="11"/>
  </w:num>
  <w:num w:numId="7">
    <w:abstractNumId w:val="26"/>
  </w:num>
  <w:num w:numId="8">
    <w:abstractNumId w:val="9"/>
  </w:num>
  <w:num w:numId="9">
    <w:abstractNumId w:val="29"/>
  </w:num>
  <w:num w:numId="10">
    <w:abstractNumId w:val="27"/>
  </w:num>
  <w:num w:numId="11">
    <w:abstractNumId w:val="4"/>
  </w:num>
  <w:num w:numId="12">
    <w:abstractNumId w:val="2"/>
  </w:num>
  <w:num w:numId="13">
    <w:abstractNumId w:val="3"/>
  </w:num>
  <w:num w:numId="14">
    <w:abstractNumId w:val="28"/>
  </w:num>
  <w:num w:numId="15">
    <w:abstractNumId w:val="5"/>
  </w:num>
  <w:num w:numId="16">
    <w:abstractNumId w:val="16"/>
  </w:num>
  <w:num w:numId="17">
    <w:abstractNumId w:val="25"/>
  </w:num>
  <w:num w:numId="18">
    <w:abstractNumId w:val="7"/>
  </w:num>
  <w:num w:numId="19">
    <w:abstractNumId w:val="10"/>
  </w:num>
  <w:num w:numId="20">
    <w:abstractNumId w:val="22"/>
  </w:num>
  <w:num w:numId="21">
    <w:abstractNumId w:val="19"/>
  </w:num>
  <w:num w:numId="22">
    <w:abstractNumId w:val="23"/>
  </w:num>
  <w:num w:numId="23">
    <w:abstractNumId w:val="17"/>
  </w:num>
  <w:num w:numId="24">
    <w:abstractNumId w:val="13"/>
  </w:num>
  <w:num w:numId="25">
    <w:abstractNumId w:val="0"/>
  </w:num>
  <w:num w:numId="26">
    <w:abstractNumId w:val="24"/>
  </w:num>
  <w:num w:numId="27">
    <w:abstractNumId w:val="12"/>
  </w:num>
  <w:num w:numId="28">
    <w:abstractNumId w:val="14"/>
  </w:num>
  <w:num w:numId="29">
    <w:abstractNumId w:val="8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AF"/>
    <w:rsid w:val="000037C6"/>
    <w:rsid w:val="00005FBD"/>
    <w:rsid w:val="0002259D"/>
    <w:rsid w:val="0002296D"/>
    <w:rsid w:val="000337E7"/>
    <w:rsid w:val="000365A4"/>
    <w:rsid w:val="00037AE6"/>
    <w:rsid w:val="00042632"/>
    <w:rsid w:val="00047826"/>
    <w:rsid w:val="00050F41"/>
    <w:rsid w:val="00051B7F"/>
    <w:rsid w:val="00052600"/>
    <w:rsid w:val="00055BC5"/>
    <w:rsid w:val="00055E3B"/>
    <w:rsid w:val="00070419"/>
    <w:rsid w:val="00072802"/>
    <w:rsid w:val="00076B3C"/>
    <w:rsid w:val="000860A4"/>
    <w:rsid w:val="0009485C"/>
    <w:rsid w:val="0009615C"/>
    <w:rsid w:val="000A14E4"/>
    <w:rsid w:val="000A744D"/>
    <w:rsid w:val="000C269B"/>
    <w:rsid w:val="000D1900"/>
    <w:rsid w:val="000D7BA4"/>
    <w:rsid w:val="000D7E0D"/>
    <w:rsid w:val="000F0517"/>
    <w:rsid w:val="000F209A"/>
    <w:rsid w:val="000F75B7"/>
    <w:rsid w:val="00121EF8"/>
    <w:rsid w:val="00130BC9"/>
    <w:rsid w:val="0013315C"/>
    <w:rsid w:val="00141248"/>
    <w:rsid w:val="00153F9B"/>
    <w:rsid w:val="0015480C"/>
    <w:rsid w:val="0015611B"/>
    <w:rsid w:val="00171425"/>
    <w:rsid w:val="0018405C"/>
    <w:rsid w:val="0019003B"/>
    <w:rsid w:val="0019265E"/>
    <w:rsid w:val="001A23FE"/>
    <w:rsid w:val="001A3ADB"/>
    <w:rsid w:val="001A55D9"/>
    <w:rsid w:val="001C0E97"/>
    <w:rsid w:val="001D14D3"/>
    <w:rsid w:val="001F0755"/>
    <w:rsid w:val="001F1AC1"/>
    <w:rsid w:val="001F20F5"/>
    <w:rsid w:val="001F7F29"/>
    <w:rsid w:val="00206D99"/>
    <w:rsid w:val="00220D6C"/>
    <w:rsid w:val="00226252"/>
    <w:rsid w:val="00237522"/>
    <w:rsid w:val="00241F81"/>
    <w:rsid w:val="00242617"/>
    <w:rsid w:val="00242D62"/>
    <w:rsid w:val="0024331B"/>
    <w:rsid w:val="0024406B"/>
    <w:rsid w:val="00244B10"/>
    <w:rsid w:val="00261DC3"/>
    <w:rsid w:val="00262F07"/>
    <w:rsid w:val="0027467E"/>
    <w:rsid w:val="002839F3"/>
    <w:rsid w:val="00285D37"/>
    <w:rsid w:val="002A339E"/>
    <w:rsid w:val="002A3D69"/>
    <w:rsid w:val="002A6DE6"/>
    <w:rsid w:val="002B7CAF"/>
    <w:rsid w:val="002C050B"/>
    <w:rsid w:val="002F50D5"/>
    <w:rsid w:val="0030446B"/>
    <w:rsid w:val="00305601"/>
    <w:rsid w:val="00325116"/>
    <w:rsid w:val="00325323"/>
    <w:rsid w:val="0033076B"/>
    <w:rsid w:val="003420DC"/>
    <w:rsid w:val="003451CD"/>
    <w:rsid w:val="00354906"/>
    <w:rsid w:val="003554DD"/>
    <w:rsid w:val="00387700"/>
    <w:rsid w:val="003B54CA"/>
    <w:rsid w:val="003C0847"/>
    <w:rsid w:val="003C407F"/>
    <w:rsid w:val="003E5AE1"/>
    <w:rsid w:val="003F021C"/>
    <w:rsid w:val="003F4009"/>
    <w:rsid w:val="003F51EC"/>
    <w:rsid w:val="00407F60"/>
    <w:rsid w:val="004112C2"/>
    <w:rsid w:val="00426445"/>
    <w:rsid w:val="00435B20"/>
    <w:rsid w:val="0044268F"/>
    <w:rsid w:val="00443ABC"/>
    <w:rsid w:val="0044462E"/>
    <w:rsid w:val="0044601C"/>
    <w:rsid w:val="004519C3"/>
    <w:rsid w:val="004522FF"/>
    <w:rsid w:val="0046110E"/>
    <w:rsid w:val="0046237D"/>
    <w:rsid w:val="00475099"/>
    <w:rsid w:val="004A2EB7"/>
    <w:rsid w:val="004A4F09"/>
    <w:rsid w:val="004A6958"/>
    <w:rsid w:val="004B616C"/>
    <w:rsid w:val="004C6B8B"/>
    <w:rsid w:val="004C6E66"/>
    <w:rsid w:val="004D7300"/>
    <w:rsid w:val="004E1E8A"/>
    <w:rsid w:val="004E5C69"/>
    <w:rsid w:val="004F129F"/>
    <w:rsid w:val="004F2AAD"/>
    <w:rsid w:val="004F39E9"/>
    <w:rsid w:val="00504B24"/>
    <w:rsid w:val="0050630B"/>
    <w:rsid w:val="00510174"/>
    <w:rsid w:val="00526D12"/>
    <w:rsid w:val="00541D3B"/>
    <w:rsid w:val="00543ACA"/>
    <w:rsid w:val="0055526B"/>
    <w:rsid w:val="0056234F"/>
    <w:rsid w:val="00564B47"/>
    <w:rsid w:val="00572129"/>
    <w:rsid w:val="00573E7A"/>
    <w:rsid w:val="00574EA8"/>
    <w:rsid w:val="00581B1F"/>
    <w:rsid w:val="00584DB4"/>
    <w:rsid w:val="005871BB"/>
    <w:rsid w:val="00587E6D"/>
    <w:rsid w:val="00594577"/>
    <w:rsid w:val="005A470F"/>
    <w:rsid w:val="005B5765"/>
    <w:rsid w:val="005B67D4"/>
    <w:rsid w:val="005C4698"/>
    <w:rsid w:val="005D681A"/>
    <w:rsid w:val="005E1AC4"/>
    <w:rsid w:val="005E20AA"/>
    <w:rsid w:val="005E5493"/>
    <w:rsid w:val="005E6404"/>
    <w:rsid w:val="005F0303"/>
    <w:rsid w:val="005F4220"/>
    <w:rsid w:val="005F49ED"/>
    <w:rsid w:val="005F4FB3"/>
    <w:rsid w:val="00602FB9"/>
    <w:rsid w:val="006034E5"/>
    <w:rsid w:val="00621BDA"/>
    <w:rsid w:val="00634F8C"/>
    <w:rsid w:val="00636AB5"/>
    <w:rsid w:val="00636E07"/>
    <w:rsid w:val="00650AB6"/>
    <w:rsid w:val="00652DA8"/>
    <w:rsid w:val="0065724A"/>
    <w:rsid w:val="006575F4"/>
    <w:rsid w:val="00662298"/>
    <w:rsid w:val="0066316C"/>
    <w:rsid w:val="00665078"/>
    <w:rsid w:val="00665CE7"/>
    <w:rsid w:val="00666502"/>
    <w:rsid w:val="00674DF9"/>
    <w:rsid w:val="00680F55"/>
    <w:rsid w:val="00684D3F"/>
    <w:rsid w:val="00696580"/>
    <w:rsid w:val="006965B1"/>
    <w:rsid w:val="006B2D51"/>
    <w:rsid w:val="006B56DC"/>
    <w:rsid w:val="006D65E6"/>
    <w:rsid w:val="006E210F"/>
    <w:rsid w:val="006E31D2"/>
    <w:rsid w:val="006F1A10"/>
    <w:rsid w:val="006F2DF1"/>
    <w:rsid w:val="00705F66"/>
    <w:rsid w:val="00717252"/>
    <w:rsid w:val="00724629"/>
    <w:rsid w:val="00733011"/>
    <w:rsid w:val="007440F8"/>
    <w:rsid w:val="00753619"/>
    <w:rsid w:val="0077780F"/>
    <w:rsid w:val="00784509"/>
    <w:rsid w:val="00786D01"/>
    <w:rsid w:val="007935AB"/>
    <w:rsid w:val="0079417F"/>
    <w:rsid w:val="007A6F4E"/>
    <w:rsid w:val="007B1F0A"/>
    <w:rsid w:val="007C2CC3"/>
    <w:rsid w:val="007D32B0"/>
    <w:rsid w:val="007E4ECB"/>
    <w:rsid w:val="007E508A"/>
    <w:rsid w:val="007E6701"/>
    <w:rsid w:val="007F1902"/>
    <w:rsid w:val="007F19DD"/>
    <w:rsid w:val="007F1EF9"/>
    <w:rsid w:val="007F377A"/>
    <w:rsid w:val="007F7238"/>
    <w:rsid w:val="0080006F"/>
    <w:rsid w:val="00800112"/>
    <w:rsid w:val="00800371"/>
    <w:rsid w:val="008063C4"/>
    <w:rsid w:val="00827B4E"/>
    <w:rsid w:val="00843338"/>
    <w:rsid w:val="00845E52"/>
    <w:rsid w:val="0086107A"/>
    <w:rsid w:val="0086123A"/>
    <w:rsid w:val="00880297"/>
    <w:rsid w:val="008975D8"/>
    <w:rsid w:val="00897929"/>
    <w:rsid w:val="008E4442"/>
    <w:rsid w:val="008E60A5"/>
    <w:rsid w:val="008F3966"/>
    <w:rsid w:val="008F54A5"/>
    <w:rsid w:val="008F59F1"/>
    <w:rsid w:val="008F7080"/>
    <w:rsid w:val="009055C6"/>
    <w:rsid w:val="00905F2B"/>
    <w:rsid w:val="0092364A"/>
    <w:rsid w:val="00927F53"/>
    <w:rsid w:val="00932AAD"/>
    <w:rsid w:val="0095096D"/>
    <w:rsid w:val="00950F0B"/>
    <w:rsid w:val="00957854"/>
    <w:rsid w:val="00971FD1"/>
    <w:rsid w:val="0098540A"/>
    <w:rsid w:val="00991EFA"/>
    <w:rsid w:val="00994811"/>
    <w:rsid w:val="009A090D"/>
    <w:rsid w:val="009B2485"/>
    <w:rsid w:val="009B7244"/>
    <w:rsid w:val="009C1A76"/>
    <w:rsid w:val="009C69CE"/>
    <w:rsid w:val="009C792A"/>
    <w:rsid w:val="009D038D"/>
    <w:rsid w:val="009F73F8"/>
    <w:rsid w:val="00A00167"/>
    <w:rsid w:val="00A12A9C"/>
    <w:rsid w:val="00A15A37"/>
    <w:rsid w:val="00A17EAE"/>
    <w:rsid w:val="00A252E6"/>
    <w:rsid w:val="00A31B76"/>
    <w:rsid w:val="00A32850"/>
    <w:rsid w:val="00A73543"/>
    <w:rsid w:val="00A7460D"/>
    <w:rsid w:val="00A85916"/>
    <w:rsid w:val="00AA33E8"/>
    <w:rsid w:val="00AB4216"/>
    <w:rsid w:val="00AB5C14"/>
    <w:rsid w:val="00AB6DF2"/>
    <w:rsid w:val="00AC1076"/>
    <w:rsid w:val="00AC3A8B"/>
    <w:rsid w:val="00AC6D57"/>
    <w:rsid w:val="00AE392F"/>
    <w:rsid w:val="00B01E80"/>
    <w:rsid w:val="00B044A1"/>
    <w:rsid w:val="00B1553B"/>
    <w:rsid w:val="00B2167E"/>
    <w:rsid w:val="00B21815"/>
    <w:rsid w:val="00B21C4C"/>
    <w:rsid w:val="00B2630F"/>
    <w:rsid w:val="00B34307"/>
    <w:rsid w:val="00B35384"/>
    <w:rsid w:val="00B459DB"/>
    <w:rsid w:val="00B465D5"/>
    <w:rsid w:val="00B53E3B"/>
    <w:rsid w:val="00B5564E"/>
    <w:rsid w:val="00B564E9"/>
    <w:rsid w:val="00B652EE"/>
    <w:rsid w:val="00B66762"/>
    <w:rsid w:val="00B748FA"/>
    <w:rsid w:val="00B910B3"/>
    <w:rsid w:val="00B97C49"/>
    <w:rsid w:val="00BA23E3"/>
    <w:rsid w:val="00BA35B6"/>
    <w:rsid w:val="00BB2FF3"/>
    <w:rsid w:val="00BC01F8"/>
    <w:rsid w:val="00BD22A8"/>
    <w:rsid w:val="00BD3324"/>
    <w:rsid w:val="00BF0C36"/>
    <w:rsid w:val="00C019A5"/>
    <w:rsid w:val="00C12D46"/>
    <w:rsid w:val="00C201E6"/>
    <w:rsid w:val="00C23E5F"/>
    <w:rsid w:val="00C26559"/>
    <w:rsid w:val="00C3251F"/>
    <w:rsid w:val="00C37684"/>
    <w:rsid w:val="00C423A7"/>
    <w:rsid w:val="00C43CD2"/>
    <w:rsid w:val="00C540D3"/>
    <w:rsid w:val="00C758DE"/>
    <w:rsid w:val="00C80A55"/>
    <w:rsid w:val="00C848B9"/>
    <w:rsid w:val="00C97D40"/>
    <w:rsid w:val="00CA0182"/>
    <w:rsid w:val="00CA5252"/>
    <w:rsid w:val="00CB636E"/>
    <w:rsid w:val="00CC0B7D"/>
    <w:rsid w:val="00CC5624"/>
    <w:rsid w:val="00CC63A6"/>
    <w:rsid w:val="00CC6DBA"/>
    <w:rsid w:val="00CF009D"/>
    <w:rsid w:val="00CF18B4"/>
    <w:rsid w:val="00D0008F"/>
    <w:rsid w:val="00D00F25"/>
    <w:rsid w:val="00D1057F"/>
    <w:rsid w:val="00D158D7"/>
    <w:rsid w:val="00D16CDB"/>
    <w:rsid w:val="00D17810"/>
    <w:rsid w:val="00D35B89"/>
    <w:rsid w:val="00D41596"/>
    <w:rsid w:val="00D4437D"/>
    <w:rsid w:val="00D452AF"/>
    <w:rsid w:val="00D4563D"/>
    <w:rsid w:val="00D47797"/>
    <w:rsid w:val="00D51B4E"/>
    <w:rsid w:val="00D72466"/>
    <w:rsid w:val="00D73508"/>
    <w:rsid w:val="00D74175"/>
    <w:rsid w:val="00D76AA4"/>
    <w:rsid w:val="00D77EB9"/>
    <w:rsid w:val="00D81C96"/>
    <w:rsid w:val="00D83B3F"/>
    <w:rsid w:val="00D86B0B"/>
    <w:rsid w:val="00D9431E"/>
    <w:rsid w:val="00DA1A22"/>
    <w:rsid w:val="00DA4914"/>
    <w:rsid w:val="00DA49C7"/>
    <w:rsid w:val="00DA5ECD"/>
    <w:rsid w:val="00DC3EC2"/>
    <w:rsid w:val="00DE17FB"/>
    <w:rsid w:val="00DE366A"/>
    <w:rsid w:val="00DE4457"/>
    <w:rsid w:val="00DF1485"/>
    <w:rsid w:val="00DF6F3C"/>
    <w:rsid w:val="00E07E2D"/>
    <w:rsid w:val="00E07F48"/>
    <w:rsid w:val="00E104B5"/>
    <w:rsid w:val="00E11BA6"/>
    <w:rsid w:val="00E139A3"/>
    <w:rsid w:val="00E14172"/>
    <w:rsid w:val="00E21F49"/>
    <w:rsid w:val="00E31945"/>
    <w:rsid w:val="00E41180"/>
    <w:rsid w:val="00E47A0C"/>
    <w:rsid w:val="00E70FEC"/>
    <w:rsid w:val="00E8190A"/>
    <w:rsid w:val="00E90FEC"/>
    <w:rsid w:val="00E91737"/>
    <w:rsid w:val="00E95F18"/>
    <w:rsid w:val="00E976B5"/>
    <w:rsid w:val="00EB3F3C"/>
    <w:rsid w:val="00EC0226"/>
    <w:rsid w:val="00ED4764"/>
    <w:rsid w:val="00ED53D4"/>
    <w:rsid w:val="00ED5A1D"/>
    <w:rsid w:val="00ED61CF"/>
    <w:rsid w:val="00EE4E6F"/>
    <w:rsid w:val="00EE6C75"/>
    <w:rsid w:val="00EF2C5B"/>
    <w:rsid w:val="00EF78AE"/>
    <w:rsid w:val="00F00BFC"/>
    <w:rsid w:val="00F031FA"/>
    <w:rsid w:val="00F05BBD"/>
    <w:rsid w:val="00F144EA"/>
    <w:rsid w:val="00F21D55"/>
    <w:rsid w:val="00F258CE"/>
    <w:rsid w:val="00F342CA"/>
    <w:rsid w:val="00F429CD"/>
    <w:rsid w:val="00F434CD"/>
    <w:rsid w:val="00F44701"/>
    <w:rsid w:val="00F53747"/>
    <w:rsid w:val="00F55244"/>
    <w:rsid w:val="00F57A3A"/>
    <w:rsid w:val="00F63BE8"/>
    <w:rsid w:val="00F77B66"/>
    <w:rsid w:val="00F870B7"/>
    <w:rsid w:val="00F90072"/>
    <w:rsid w:val="00F90561"/>
    <w:rsid w:val="00FA15F3"/>
    <w:rsid w:val="00FA2888"/>
    <w:rsid w:val="00FA61DA"/>
    <w:rsid w:val="00FA766A"/>
    <w:rsid w:val="00FB66EB"/>
    <w:rsid w:val="00FC34AB"/>
    <w:rsid w:val="00FC47D2"/>
    <w:rsid w:val="00FC61E6"/>
    <w:rsid w:val="00FC7D93"/>
    <w:rsid w:val="00FD0970"/>
    <w:rsid w:val="00FD4E32"/>
    <w:rsid w:val="00FD680D"/>
    <w:rsid w:val="00FE43E3"/>
    <w:rsid w:val="00FE6E00"/>
    <w:rsid w:val="00FE6EEC"/>
    <w:rsid w:val="00FF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4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36E07"/>
    <w:pPr>
      <w:keepNext/>
      <w:autoSpaceDE w:val="0"/>
      <w:autoSpaceDN w:val="0"/>
      <w:jc w:val="center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6E0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36E07"/>
    <w:rPr>
      <w:color w:val="0000FF"/>
      <w:u w:val="single"/>
    </w:rPr>
  </w:style>
  <w:style w:type="paragraph" w:styleId="Akapitzlist">
    <w:name w:val="List Paragraph"/>
    <w:aliases w:val="Normalny PDST,lp1,Preambuła,HŁ_Bullet1,L1,Numerowanie,Podsis rysunku"/>
    <w:basedOn w:val="Normalny"/>
    <w:link w:val="AkapitzlistZnak"/>
    <w:uiPriority w:val="34"/>
    <w:qFormat/>
    <w:rsid w:val="00636E07"/>
    <w:pPr>
      <w:ind w:left="720"/>
      <w:contextualSpacing/>
    </w:pPr>
  </w:style>
  <w:style w:type="paragraph" w:customStyle="1" w:styleId="Default">
    <w:name w:val="Default"/>
    <w:rsid w:val="00636E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9265E"/>
    <w:rPr>
      <w:b/>
      <w:bCs/>
    </w:rPr>
  </w:style>
  <w:style w:type="paragraph" w:styleId="NormalnyWeb">
    <w:name w:val="Normal (Web)"/>
    <w:basedOn w:val="Normalny"/>
    <w:uiPriority w:val="99"/>
    <w:unhideWhenUsed/>
    <w:rsid w:val="0019265E"/>
    <w:pPr>
      <w:spacing w:before="100" w:beforeAutospacing="1" w:after="100" w:afterAutospacing="1" w:line="336" w:lineRule="auto"/>
    </w:pPr>
    <w:rPr>
      <w:rFonts w:ascii="Verdana" w:hAnsi="Verdana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74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F1902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F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F3C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link w:val="BezodstpwZnak"/>
    <w:uiPriority w:val="1"/>
    <w:qFormat/>
    <w:rsid w:val="00C201E6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201E6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5B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5B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5B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5B2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5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39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39A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39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39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39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Normalny PDST Znak,lp1 Znak,Preambuła Znak,HŁ_Bullet1 Znak,L1 Znak,Numerowanie Znak,Podsis rysunku Znak"/>
    <w:link w:val="Akapitzlist"/>
    <w:uiPriority w:val="34"/>
    <w:qFormat/>
    <w:locked/>
    <w:rsid w:val="002C05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1BD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1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1BDA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E41180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46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36E07"/>
    <w:pPr>
      <w:keepNext/>
      <w:autoSpaceDE w:val="0"/>
      <w:autoSpaceDN w:val="0"/>
      <w:jc w:val="center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6E07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36E07"/>
    <w:rPr>
      <w:color w:val="0000FF"/>
      <w:u w:val="single"/>
    </w:rPr>
  </w:style>
  <w:style w:type="paragraph" w:styleId="Akapitzlist">
    <w:name w:val="List Paragraph"/>
    <w:aliases w:val="Normalny PDST,lp1,Preambuła,HŁ_Bullet1,L1,Numerowanie,Podsis rysunku"/>
    <w:basedOn w:val="Normalny"/>
    <w:link w:val="AkapitzlistZnak"/>
    <w:uiPriority w:val="34"/>
    <w:qFormat/>
    <w:rsid w:val="00636E07"/>
    <w:pPr>
      <w:ind w:left="720"/>
      <w:contextualSpacing/>
    </w:pPr>
  </w:style>
  <w:style w:type="paragraph" w:customStyle="1" w:styleId="Default">
    <w:name w:val="Default"/>
    <w:rsid w:val="00636E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9265E"/>
    <w:rPr>
      <w:b/>
      <w:bCs/>
    </w:rPr>
  </w:style>
  <w:style w:type="paragraph" w:styleId="NormalnyWeb">
    <w:name w:val="Normal (Web)"/>
    <w:basedOn w:val="Normalny"/>
    <w:uiPriority w:val="99"/>
    <w:unhideWhenUsed/>
    <w:rsid w:val="0019265E"/>
    <w:pPr>
      <w:spacing w:before="100" w:beforeAutospacing="1" w:after="100" w:afterAutospacing="1" w:line="336" w:lineRule="auto"/>
    </w:pPr>
    <w:rPr>
      <w:rFonts w:ascii="Verdana" w:hAnsi="Verdana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74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F1902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F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F3C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link w:val="BezodstpwZnak"/>
    <w:uiPriority w:val="1"/>
    <w:qFormat/>
    <w:rsid w:val="00C201E6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201E6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35B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5B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5B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5B2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5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39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39A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39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39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39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Normalny PDST Znak,lp1 Znak,Preambuła Znak,HŁ_Bullet1 Znak,L1 Znak,Numerowanie Znak,Podsis rysunku Znak"/>
    <w:link w:val="Akapitzlist"/>
    <w:uiPriority w:val="34"/>
    <w:qFormat/>
    <w:locked/>
    <w:rsid w:val="002C05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1BD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1B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1BDA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E41180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58501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gata.czarnota@zus.pl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32F85CCB6A9D44B9DAA9CC3F5D2A09" ma:contentTypeVersion="1" ma:contentTypeDescription="Utwórz nowy dokument." ma:contentTypeScope="" ma:versionID="38750c7b3f8f1285e018fa5b65b27e1f">
  <xsd:schema xmlns:xsd="http://www.w3.org/2001/XMLSchema" xmlns:xs="http://www.w3.org/2001/XMLSchema" xmlns:p="http://schemas.microsoft.com/office/2006/metadata/properties" xmlns:ns2="f3eef489-81a5-474a-8b40-94e6a3674ba2" targetNamespace="http://schemas.microsoft.com/office/2006/metadata/properties" ma:root="true" ma:fieldsID="36631e29a441e67ac2d38e2e015f4f82" ns2:_="">
    <xsd:import namespace="f3eef489-81a5-474a-8b40-94e6a3674b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ef489-81a5-474a-8b40-94e6a3674b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DBCA1-9DFA-4421-9029-A7EA35F99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181D0-26B2-4BB0-9D58-46D39DECB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ef489-81a5-474a-8b40-94e6a3674b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BD7672-AF2E-4D4A-BCB1-E093EA164E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2C9A2F-4438-46A1-95D0-45C681A3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886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Pałęcki, Adam</dc:creator>
  <cp:lastModifiedBy>Czarnota, Agata</cp:lastModifiedBy>
  <cp:revision>2</cp:revision>
  <cp:lastPrinted>2019-03-07T09:35:00Z</cp:lastPrinted>
  <dcterms:created xsi:type="dcterms:W3CDTF">2020-09-01T10:32:00Z</dcterms:created>
  <dcterms:modified xsi:type="dcterms:W3CDTF">2020-09-01T10:32:00Z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0x010100D632F85CCB6A9D44B9DAA9CC3F5D2A09</vt:lpwstr>
  </property>
</Properties>
</file>