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28" w:rsidRDefault="00161B1F" w:rsidP="00161B1F">
      <w:pPr>
        <w:pStyle w:val="Nagwek2"/>
        <w:rPr>
          <w:rFonts w:eastAsiaTheme="minorHAnsi"/>
          <w:szCs w:val="28"/>
        </w:rPr>
      </w:pPr>
      <w:r w:rsidRPr="00C51405">
        <w:rPr>
          <w:rFonts w:eastAsiaTheme="minorHAnsi"/>
          <w:szCs w:val="28"/>
        </w:rPr>
        <w:t>Załącznik nr 2</w:t>
      </w:r>
      <w:r w:rsidR="00B90228">
        <w:rPr>
          <w:rFonts w:eastAsiaTheme="minorHAnsi"/>
          <w:szCs w:val="28"/>
        </w:rPr>
        <w:t xml:space="preserve"> do regulaminu przetargu</w:t>
      </w:r>
    </w:p>
    <w:p w:rsidR="00161B1F" w:rsidRPr="00C51405" w:rsidRDefault="00161B1F" w:rsidP="00161B1F">
      <w:pPr>
        <w:pStyle w:val="Nagwek2"/>
        <w:rPr>
          <w:rFonts w:cstheme="minorHAnsi"/>
          <w:szCs w:val="28"/>
        </w:rPr>
      </w:pPr>
      <w:r w:rsidRPr="00C51405">
        <w:rPr>
          <w:rFonts w:cstheme="minorHAnsi"/>
          <w:szCs w:val="28"/>
        </w:rPr>
        <w:t>Formularz ofertowy</w:t>
      </w:r>
    </w:p>
    <w:p w:rsidR="00B90228" w:rsidRDefault="00B90228" w:rsidP="00B90228">
      <w:pPr>
        <w:pStyle w:val="Tekstpodstawowy"/>
        <w:suppressAutoHyphens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bookmarkStart w:id="0" w:name="_Toc90174210"/>
      <w:bookmarkStart w:id="1" w:name="_Toc185716050"/>
      <w:bookmarkStart w:id="2" w:name="_Toc185716323"/>
      <w:bookmarkStart w:id="3" w:name="_Toc186386042"/>
      <w:r>
        <w:rPr>
          <w:rFonts w:asciiTheme="minorHAnsi" w:hAnsiTheme="minorHAnsi"/>
          <w:sz w:val="22"/>
          <w:szCs w:val="22"/>
        </w:rPr>
        <w:t xml:space="preserve">Dyrektor Departamentu Zarządzania Nieruchomościami </w:t>
      </w:r>
    </w:p>
    <w:p w:rsidR="00161B1F" w:rsidRDefault="00161B1F" w:rsidP="00161B1F">
      <w:pPr>
        <w:pStyle w:val="Tekstpodstawowy"/>
        <w:suppressAutoHyphens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Zakład Ubezpieczeń Społecznych</w:t>
      </w:r>
    </w:p>
    <w:p w:rsidR="00161B1F" w:rsidRDefault="00161B1F" w:rsidP="00161B1F">
      <w:pPr>
        <w:pStyle w:val="Tekstpodstawowy"/>
        <w:suppressAutoHyphens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ul. Szamocka 3,5</w:t>
      </w:r>
    </w:p>
    <w:p w:rsidR="00161B1F" w:rsidRDefault="00161B1F" w:rsidP="00161B1F">
      <w:pPr>
        <w:pStyle w:val="Tekstpodstawowy"/>
        <w:suppressAutoHyphens/>
        <w:spacing w:after="480"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670F5B">
        <w:rPr>
          <w:rFonts w:asciiTheme="minorHAnsi" w:hAnsiTheme="minorHAnsi"/>
          <w:sz w:val="22"/>
          <w:szCs w:val="22"/>
        </w:rPr>
        <w:t>01-748 Warszawa</w:t>
      </w:r>
    </w:p>
    <w:p w:rsidR="00161B1F" w:rsidRPr="00CC632F" w:rsidRDefault="00161B1F" w:rsidP="00161B1F">
      <w:pPr>
        <w:pStyle w:val="Tekstpodstawowy"/>
        <w:suppressAutoHyphens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CC632F">
        <w:rPr>
          <w:rFonts w:asciiTheme="minorHAnsi" w:hAnsiTheme="minorHAnsi"/>
          <w:sz w:val="22"/>
          <w:szCs w:val="22"/>
        </w:rPr>
        <w:t>Składający ofertę:</w:t>
      </w:r>
    </w:p>
    <w:p w:rsidR="00161B1F" w:rsidRDefault="00161B1F" w:rsidP="00161B1F">
      <w:pPr>
        <w:pStyle w:val="Tekstpodstawowy"/>
        <w:suppressAutoHyphens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alt="wpisz imię, nazwisko oraz adres;  nazwę firmy oraz adres siedziby składającego ofertę" style="width:507.75pt;height:92.25pt" o:ole="">
            <v:imagedata r:id="rId8" o:title=""/>
          </v:shape>
          <w:control r:id="rId9" w:name="TextBox1" w:shapeid="_x0000_i1067"/>
        </w:object>
      </w:r>
    </w:p>
    <w:p w:rsidR="00161B1F" w:rsidRPr="00CC632F" w:rsidRDefault="00161B1F" w:rsidP="00161B1F">
      <w:pPr>
        <w:pStyle w:val="Tekstpodstawowy"/>
        <w:suppressAutoHyphens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CC632F">
        <w:rPr>
          <w:rFonts w:asciiTheme="minorHAnsi" w:hAnsiTheme="minorHAnsi"/>
          <w:sz w:val="22"/>
          <w:szCs w:val="22"/>
        </w:rPr>
        <w:t>(imię, na</w:t>
      </w:r>
      <w:r>
        <w:rPr>
          <w:rFonts w:asciiTheme="minorHAnsi" w:hAnsiTheme="minorHAnsi"/>
          <w:sz w:val="22"/>
          <w:szCs w:val="22"/>
        </w:rPr>
        <w:t xml:space="preserve">zwisko oraz adres; </w:t>
      </w:r>
      <w:r w:rsidRPr="00CC632F">
        <w:rPr>
          <w:rFonts w:asciiTheme="minorHAnsi" w:hAnsiTheme="minorHAnsi"/>
          <w:sz w:val="22"/>
          <w:szCs w:val="22"/>
        </w:rPr>
        <w:t>nazwa  firmy, oraz adres siedziby składającego ofertę)</w:t>
      </w:r>
    </w:p>
    <w:p w:rsidR="00161B1F" w:rsidRPr="00CC632F" w:rsidRDefault="00161B1F" w:rsidP="00161B1F">
      <w:pPr>
        <w:pStyle w:val="Tekstpodstawowy"/>
        <w:suppressAutoHyphens/>
        <w:spacing w:before="240" w:line="360" w:lineRule="auto"/>
        <w:ind w:left="0" w:firstLine="0"/>
        <w:rPr>
          <w:rFonts w:asciiTheme="minorHAnsi" w:hAnsiTheme="minorHAnsi"/>
          <w:sz w:val="22"/>
          <w:szCs w:val="22"/>
        </w:rPr>
      </w:pPr>
      <w:r w:rsidRPr="00CC632F">
        <w:rPr>
          <w:rFonts w:asciiTheme="minorHAnsi" w:hAnsiTheme="minorHAnsi"/>
          <w:sz w:val="22"/>
          <w:szCs w:val="22"/>
        </w:rPr>
        <w:t>Numer PESEL</w:t>
      </w:r>
      <w:r>
        <w:rPr>
          <w:rFonts w:asciiTheme="minorHAnsi" w:hAnsiTheme="minorHAnsi"/>
          <w:sz w:val="22"/>
          <w:szCs w:val="22"/>
        </w:rPr>
        <w:t>:</w:t>
      </w:r>
      <w:r w:rsidRPr="00CC632F">
        <w:rPr>
          <w:rFonts w:asciiTheme="minorHAnsi" w:hAnsiTheme="minorHAnsi"/>
          <w:sz w:val="22"/>
          <w:szCs w:val="22"/>
        </w:rPr>
        <w:t xml:space="preserve"> </w:t>
      </w:r>
      <w:r>
        <w:object w:dxaOrig="225" w:dyaOrig="225">
          <v:shape id="_x0000_i1069" type="#_x0000_t75" alt="Wpisz numer PESEL" style="width:141.75pt;height:21pt" o:ole="">
            <v:imagedata r:id="rId10" o:title=""/>
            <o:lock v:ext="edit" aspectratio="f"/>
          </v:shape>
          <w:control r:id="rId11" w:name="TextBox2" w:shapeid="_x0000_i1069"/>
        </w:object>
      </w:r>
      <w:r>
        <w:rPr>
          <w:rFonts w:asciiTheme="minorHAnsi" w:hAnsiTheme="minorHAnsi"/>
          <w:sz w:val="22"/>
          <w:szCs w:val="22"/>
        </w:rPr>
        <w:t xml:space="preserve"> </w:t>
      </w:r>
      <w:r w:rsidRPr="00CC632F">
        <w:rPr>
          <w:rFonts w:asciiTheme="minorHAnsi" w:hAnsiTheme="minorHAnsi"/>
          <w:sz w:val="22"/>
          <w:szCs w:val="22"/>
        </w:rPr>
        <w:t xml:space="preserve">(w przypadku osób fizycznych nie prowadzących działalności </w:t>
      </w:r>
      <w:r>
        <w:rPr>
          <w:rFonts w:asciiTheme="minorHAnsi" w:hAnsiTheme="minorHAnsi"/>
          <w:sz w:val="22"/>
          <w:szCs w:val="22"/>
        </w:rPr>
        <w:t>g</w:t>
      </w:r>
      <w:r w:rsidRPr="00CC632F">
        <w:rPr>
          <w:rFonts w:asciiTheme="minorHAnsi" w:hAnsiTheme="minorHAnsi"/>
          <w:sz w:val="22"/>
          <w:szCs w:val="22"/>
        </w:rPr>
        <w:t>ospodarczej)</w:t>
      </w:r>
    </w:p>
    <w:p w:rsidR="00161B1F" w:rsidRPr="00CC632F" w:rsidRDefault="00161B1F" w:rsidP="00161B1F">
      <w:pPr>
        <w:pStyle w:val="Tekstpodstawowy"/>
        <w:suppressAutoHyphens/>
        <w:spacing w:before="240"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CC632F">
        <w:rPr>
          <w:rFonts w:asciiTheme="minorHAnsi" w:hAnsiTheme="minorHAnsi"/>
          <w:sz w:val="22"/>
          <w:szCs w:val="22"/>
        </w:rPr>
        <w:t>Numer NIP</w:t>
      </w:r>
      <w:r>
        <w:rPr>
          <w:rFonts w:asciiTheme="minorHAnsi" w:hAnsiTheme="minorHAnsi"/>
          <w:sz w:val="22"/>
          <w:szCs w:val="22"/>
        </w:rPr>
        <w:t>:</w:t>
      </w:r>
      <w:r w:rsidRPr="00CC632F">
        <w:rPr>
          <w:rFonts w:asciiTheme="minorHAnsi" w:hAnsiTheme="minorHAnsi"/>
          <w:sz w:val="22"/>
          <w:szCs w:val="22"/>
        </w:rPr>
        <w:t xml:space="preserve"> </w:t>
      </w:r>
      <w:r>
        <w:object w:dxaOrig="225" w:dyaOrig="225">
          <v:shape id="_x0000_i1071" type="#_x0000_t75" alt="wpisz numer NIP" style="width:141.75pt;height:21pt" o:ole="">
            <v:imagedata r:id="rId10" o:title=""/>
            <o:lock v:ext="edit" aspectratio="f"/>
          </v:shape>
          <w:control r:id="rId12" w:name="TextBox3" w:shapeid="_x0000_i1071"/>
        </w:object>
      </w:r>
      <w:r w:rsidRPr="00CC632F">
        <w:rPr>
          <w:rFonts w:asciiTheme="minorHAnsi" w:hAnsiTheme="minorHAnsi"/>
          <w:sz w:val="22"/>
          <w:szCs w:val="22"/>
        </w:rPr>
        <w:t xml:space="preserve"> (w przypadku osób fizycznych prowadzących działalność gospodarczą oraz osób prawnych i podmiotów nie posiadających osobowości prawnej)</w:t>
      </w:r>
    </w:p>
    <w:p w:rsidR="00161B1F" w:rsidRPr="00CC632F" w:rsidRDefault="00161B1F" w:rsidP="00161B1F">
      <w:pPr>
        <w:pStyle w:val="Tekstpodstawowy"/>
        <w:suppressAutoHyphens/>
        <w:spacing w:before="240"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CC632F">
        <w:rPr>
          <w:rFonts w:asciiTheme="minorHAnsi" w:hAnsiTheme="minorHAnsi"/>
          <w:sz w:val="22"/>
          <w:szCs w:val="22"/>
        </w:rPr>
        <w:t xml:space="preserve">Numer REGON: </w:t>
      </w:r>
      <w:r>
        <w:object w:dxaOrig="225" w:dyaOrig="225">
          <v:shape id="_x0000_i1073" type="#_x0000_t75" alt="wpisz numer REGON" style="width:141.75pt;height:21pt" o:ole="">
            <v:imagedata r:id="rId10" o:title=""/>
            <o:lock v:ext="edit" aspectratio="f"/>
          </v:shape>
          <w:control r:id="rId13" w:name="TextBox4" w:shapeid="_x0000_i1073"/>
        </w:object>
      </w:r>
      <w:r>
        <w:rPr>
          <w:rFonts w:asciiTheme="minorHAnsi" w:hAnsiTheme="minorHAnsi"/>
          <w:sz w:val="22"/>
          <w:szCs w:val="22"/>
        </w:rPr>
        <w:t xml:space="preserve"> </w:t>
      </w:r>
      <w:r w:rsidRPr="00CC632F">
        <w:rPr>
          <w:rFonts w:asciiTheme="minorHAnsi" w:hAnsiTheme="minorHAnsi"/>
          <w:sz w:val="22"/>
          <w:szCs w:val="22"/>
        </w:rPr>
        <w:t>(jeżeli dotyczy)</w:t>
      </w:r>
    </w:p>
    <w:p w:rsidR="00161B1F" w:rsidRPr="00CC632F" w:rsidRDefault="00161B1F" w:rsidP="00161B1F">
      <w:pPr>
        <w:pStyle w:val="Tekstpodstawowy"/>
        <w:suppressAutoHyphens/>
        <w:spacing w:before="240" w:line="360" w:lineRule="auto"/>
        <w:ind w:left="0" w:firstLine="0"/>
        <w:rPr>
          <w:rFonts w:asciiTheme="minorHAnsi" w:hAnsiTheme="minorHAnsi"/>
          <w:sz w:val="22"/>
          <w:szCs w:val="22"/>
        </w:rPr>
      </w:pPr>
      <w:r w:rsidRPr="00CC632F">
        <w:rPr>
          <w:rFonts w:asciiTheme="minorHAnsi" w:hAnsiTheme="minorHAnsi"/>
          <w:sz w:val="22"/>
          <w:szCs w:val="22"/>
        </w:rPr>
        <w:t xml:space="preserve">Numer KRS: </w:t>
      </w:r>
      <w:r>
        <w:object w:dxaOrig="225" w:dyaOrig="225">
          <v:shape id="_x0000_i1075" type="#_x0000_t75" alt="wpisz numer KRS" style="width:141.75pt;height:21pt" o:ole="">
            <v:imagedata r:id="rId10" o:title=""/>
            <o:lock v:ext="edit" aspectratio="f"/>
          </v:shape>
          <w:control r:id="rId14" w:name="TextBox5" w:shapeid="_x0000_i1075"/>
        </w:object>
      </w:r>
      <w:r>
        <w:rPr>
          <w:rFonts w:asciiTheme="minorHAnsi" w:hAnsiTheme="minorHAnsi"/>
          <w:sz w:val="22"/>
          <w:szCs w:val="22"/>
        </w:rPr>
        <w:t xml:space="preserve"> </w:t>
      </w:r>
      <w:r w:rsidRPr="00CC632F">
        <w:rPr>
          <w:rFonts w:asciiTheme="minorHAnsi" w:hAnsiTheme="minorHAnsi"/>
          <w:sz w:val="22"/>
          <w:szCs w:val="22"/>
        </w:rPr>
        <w:t>(jeżeli dotyczy)</w:t>
      </w:r>
    </w:p>
    <w:p w:rsidR="00161B1F" w:rsidRPr="00CC632F" w:rsidRDefault="00161B1F" w:rsidP="00161B1F">
      <w:pPr>
        <w:pStyle w:val="Tekstpodstawowy"/>
        <w:suppressAutoHyphens/>
        <w:spacing w:before="240"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CC632F">
        <w:rPr>
          <w:rFonts w:asciiTheme="minorHAnsi" w:hAnsiTheme="minorHAnsi"/>
          <w:sz w:val="22"/>
          <w:szCs w:val="22"/>
        </w:rPr>
        <w:t>Dane kontaktowe, na które należy przekazywać korespondencję związaną z przetargiem:</w:t>
      </w:r>
    </w:p>
    <w:p w:rsidR="00161B1F" w:rsidRDefault="00161B1F" w:rsidP="00161B1F">
      <w:pPr>
        <w:widowControl w:val="0"/>
        <w:suppressAutoHyphens/>
        <w:spacing w:line="360" w:lineRule="auto"/>
        <w:ind w:left="0" w:firstLine="0"/>
        <w:rPr>
          <w:rFonts w:asciiTheme="minorHAnsi" w:hAnsiTheme="minorHAnsi"/>
          <w:sz w:val="22"/>
          <w:szCs w:val="22"/>
        </w:rPr>
      </w:pPr>
      <w:r>
        <w:object w:dxaOrig="225" w:dyaOrig="225">
          <v:shape id="_x0000_i1077" type="#_x0000_t75" alt="wpisz imię, nazwisko oraz adres;  nazwę firmy oraz adres siedziby składającego ofertę" style="width:507.75pt;height:92.25pt" o:ole="">
            <v:imagedata r:id="rId8" o:title=""/>
          </v:shape>
          <w:control r:id="rId15" w:name="TextBox11" w:shapeid="_x0000_i1077"/>
        </w:object>
      </w:r>
    </w:p>
    <w:p w:rsidR="00161B1F" w:rsidRPr="00CC632F" w:rsidRDefault="00161B1F" w:rsidP="00161B1F">
      <w:pPr>
        <w:widowControl w:val="0"/>
        <w:suppressAutoHyphens/>
        <w:spacing w:before="120"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CC632F">
        <w:rPr>
          <w:rFonts w:asciiTheme="minorHAnsi" w:hAnsiTheme="minorHAnsi"/>
          <w:sz w:val="22"/>
          <w:szCs w:val="22"/>
        </w:rPr>
        <w:t xml:space="preserve">Imię, nazwisko oraz adres albo nazwa lub firma oraz adres do korespondencji: </w:t>
      </w:r>
    </w:p>
    <w:p w:rsidR="00161B1F" w:rsidRDefault="00161B1F" w:rsidP="00161B1F">
      <w:pPr>
        <w:widowControl w:val="0"/>
        <w:suppressAutoHyphens/>
        <w:spacing w:line="360" w:lineRule="auto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Numer telefonu: </w:t>
      </w:r>
      <w:r>
        <w:object w:dxaOrig="225" w:dyaOrig="225">
          <v:shape id="_x0000_i1079" type="#_x0000_t75" alt="wpisz numer telefonu" style="width:141.75pt;height:21pt" o:ole="">
            <v:imagedata r:id="rId10" o:title=""/>
            <o:lock v:ext="edit" aspectratio="f"/>
          </v:shape>
          <w:control r:id="rId16" w:name="TextBox6" w:shapeid="_x0000_i1079"/>
        </w:objec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161B1F" w:rsidRPr="00CC632F" w:rsidRDefault="00161B1F" w:rsidP="00161B1F">
      <w:pPr>
        <w:widowControl w:val="0"/>
        <w:suppressAutoHyphens/>
        <w:spacing w:line="360" w:lineRule="auto"/>
        <w:ind w:left="0" w:firstLine="0"/>
        <w:rPr>
          <w:rFonts w:asciiTheme="minorHAnsi" w:hAnsiTheme="minorHAnsi"/>
          <w:sz w:val="22"/>
          <w:szCs w:val="22"/>
        </w:rPr>
      </w:pPr>
      <w:bookmarkStart w:id="4" w:name="_Toc321745879"/>
      <w:bookmarkStart w:id="5" w:name="_Toc309985784"/>
      <w:bookmarkStart w:id="6" w:name="_Toc309204395"/>
      <w:r>
        <w:rPr>
          <w:rFonts w:asciiTheme="minorHAnsi" w:hAnsiTheme="minorHAnsi"/>
          <w:sz w:val="22"/>
          <w:szCs w:val="22"/>
        </w:rPr>
        <w:t>A</w:t>
      </w:r>
      <w:r w:rsidRPr="00CC632F">
        <w:rPr>
          <w:rFonts w:asciiTheme="minorHAnsi" w:hAnsiTheme="minorHAnsi"/>
          <w:sz w:val="22"/>
          <w:szCs w:val="22"/>
        </w:rPr>
        <w:t>dres e-mail</w:t>
      </w:r>
      <w:bookmarkEnd w:id="4"/>
      <w:bookmarkEnd w:id="5"/>
      <w:bookmarkEnd w:id="6"/>
      <w:r>
        <w:rPr>
          <w:rFonts w:asciiTheme="minorHAnsi" w:hAnsiTheme="minorHAnsi"/>
          <w:sz w:val="22"/>
          <w:szCs w:val="22"/>
        </w:rPr>
        <w:t xml:space="preserve">: </w:t>
      </w:r>
      <w:r>
        <w:object w:dxaOrig="225" w:dyaOrig="225">
          <v:shape id="_x0000_i1081" type="#_x0000_t75" alt="wpisz adres e-mail" style="width:141.75pt;height:21pt" o:ole="">
            <v:imagedata r:id="rId10" o:title=""/>
            <o:lock v:ext="edit" aspectratio="f"/>
          </v:shape>
          <w:control r:id="rId17" w:name="TextBox7" w:shapeid="_x0000_i1081"/>
        </w:object>
      </w:r>
    </w:p>
    <w:p w:rsidR="00161B1F" w:rsidRPr="006D12AD" w:rsidRDefault="00161B1F" w:rsidP="00161B1F">
      <w:pPr>
        <w:pStyle w:val="Akapitzlist"/>
        <w:numPr>
          <w:ilvl w:val="0"/>
          <w:numId w:val="1"/>
        </w:numPr>
        <w:tabs>
          <w:tab w:val="left" w:pos="851"/>
        </w:tabs>
        <w:spacing w:before="360"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6D12AD">
        <w:rPr>
          <w:rFonts w:asciiTheme="minorHAnsi" w:hAnsiTheme="minorHAnsi"/>
          <w:sz w:val="22"/>
          <w:szCs w:val="22"/>
        </w:rPr>
        <w:lastRenderedPageBreak/>
        <w:t xml:space="preserve">Przystępując do przetargu pisemnego nieograniczonego na sprzedaż </w:t>
      </w:r>
      <w:r w:rsidRPr="00161B1F">
        <w:rPr>
          <w:rFonts w:asciiTheme="minorHAnsi" w:hAnsiTheme="minorHAnsi"/>
          <w:sz w:val="22"/>
          <w:szCs w:val="22"/>
        </w:rPr>
        <w:t>lokalu niemieszkalnego położonego w Nowej Rudzie przy ul. Piłsudskiego 4</w:t>
      </w:r>
      <w:r>
        <w:rPr>
          <w:rFonts w:asciiTheme="minorHAnsi" w:hAnsiTheme="minorHAnsi"/>
          <w:sz w:val="22"/>
          <w:szCs w:val="22"/>
        </w:rPr>
        <w:t xml:space="preserve"> o powierzchni 155,3 </w:t>
      </w:r>
      <w:r w:rsidRPr="00161B1F">
        <w:rPr>
          <w:rFonts w:asciiTheme="minorHAnsi" w:hAnsiTheme="minorHAnsi"/>
          <w:sz w:val="22"/>
          <w:szCs w:val="22"/>
        </w:rPr>
        <w:t>m</w:t>
      </w:r>
      <w:r>
        <w:rPr>
          <w:rFonts w:asciiTheme="minorHAnsi" w:hAnsiTheme="minorHAnsi"/>
          <w:sz w:val="22"/>
          <w:szCs w:val="22"/>
          <w:vertAlign w:val="superscript"/>
        </w:rPr>
        <w:t>2</w:t>
      </w:r>
      <w:r>
        <w:rPr>
          <w:rFonts w:asciiTheme="minorHAnsi" w:hAnsiTheme="minorHAnsi"/>
          <w:sz w:val="22"/>
          <w:szCs w:val="22"/>
        </w:rPr>
        <w:t>, dla którego</w:t>
      </w:r>
      <w:r w:rsidRPr="006D12AD">
        <w:rPr>
          <w:rFonts w:asciiTheme="minorHAnsi" w:hAnsiTheme="minorHAnsi"/>
          <w:sz w:val="22"/>
          <w:szCs w:val="22"/>
        </w:rPr>
        <w:t xml:space="preserve"> Sąd Rejonowy </w:t>
      </w:r>
      <w:r>
        <w:rPr>
          <w:rFonts w:asciiTheme="minorHAnsi" w:hAnsiTheme="minorHAnsi"/>
          <w:sz w:val="22"/>
          <w:szCs w:val="22"/>
        </w:rPr>
        <w:t xml:space="preserve">w </w:t>
      </w:r>
      <w:r w:rsidRPr="00161B1F">
        <w:rPr>
          <w:rFonts w:asciiTheme="minorHAnsi" w:hAnsiTheme="minorHAnsi"/>
          <w:sz w:val="22"/>
          <w:szCs w:val="22"/>
        </w:rPr>
        <w:t>Kłodzku V Wydział Ksiąg Wieczystych prowadzi księgę wieczystą numer SW2K/00014367/7</w:t>
      </w:r>
      <w:r>
        <w:rPr>
          <w:rFonts w:asciiTheme="minorHAnsi" w:hAnsiTheme="minorHAnsi"/>
          <w:sz w:val="22"/>
          <w:szCs w:val="22"/>
        </w:rPr>
        <w:t xml:space="preserve">, </w:t>
      </w:r>
      <w:r w:rsidRPr="006D12AD">
        <w:rPr>
          <w:rFonts w:asciiTheme="minorHAnsi" w:hAnsiTheme="minorHAnsi"/>
          <w:sz w:val="22"/>
          <w:szCs w:val="22"/>
        </w:rPr>
        <w:t>składam ofertę nabycia nieruchomości za cenę:</w:t>
      </w:r>
      <w:r>
        <w:object w:dxaOrig="225" w:dyaOrig="225">
          <v:shape id="_x0000_i1083" type="#_x0000_t75" alt="wpisz oferowaną cenę" style="width:141.75pt;height:21pt" o:ole="">
            <v:imagedata r:id="rId10" o:title=""/>
            <o:lock v:ext="edit" aspectratio="f"/>
          </v:shape>
          <w:control r:id="rId18" w:name="TextBox8" w:shapeid="_x0000_i1083"/>
        </w:object>
      </w:r>
      <w:r w:rsidRPr="006D12AD">
        <w:rPr>
          <w:rFonts w:asciiTheme="minorHAnsi" w:hAnsiTheme="minorHAnsi"/>
          <w:sz w:val="22"/>
          <w:szCs w:val="22"/>
        </w:rPr>
        <w:t xml:space="preserve"> złotych, słownie: </w:t>
      </w:r>
      <w:r>
        <w:object w:dxaOrig="225" w:dyaOrig="225">
          <v:shape id="_x0000_i1085" type="#_x0000_t75" alt="wpisz oferowaną cenę słownie" style="width:425.25pt;height:21pt" o:ole="">
            <v:imagedata r:id="rId19" o:title=""/>
            <o:lock v:ext="edit" aspectratio="f"/>
          </v:shape>
          <w:control r:id="rId20" w:name="TextBox9" w:shapeid="_x0000_i1085"/>
        </w:object>
      </w:r>
      <w:r w:rsidRPr="006D12AD">
        <w:rPr>
          <w:rFonts w:asciiTheme="minorHAnsi" w:hAnsiTheme="minorHAnsi"/>
          <w:sz w:val="22"/>
          <w:szCs w:val="22"/>
        </w:rPr>
        <w:t xml:space="preserve"> </w:t>
      </w:r>
    </w:p>
    <w:p w:rsidR="00161B1F" w:rsidRPr="007D7C39" w:rsidRDefault="00161B1F" w:rsidP="00161B1F">
      <w:pPr>
        <w:tabs>
          <w:tab w:val="left" w:pos="0"/>
        </w:tabs>
        <w:spacing w:line="360" w:lineRule="auto"/>
        <w:ind w:left="0" w:firstLine="0"/>
        <w:rPr>
          <w:rFonts w:asciiTheme="minorHAnsi" w:hAnsiTheme="minorHAnsi"/>
          <w:sz w:val="22"/>
          <w:szCs w:val="22"/>
        </w:rPr>
      </w:pPr>
      <w:r w:rsidRPr="007D7C39">
        <w:rPr>
          <w:rFonts w:asciiTheme="minorHAnsi" w:hAnsiTheme="minorHAnsi"/>
          <w:sz w:val="22"/>
          <w:szCs w:val="22"/>
        </w:rPr>
        <w:t>Na podstawie przepisó</w:t>
      </w:r>
      <w:r>
        <w:rPr>
          <w:rFonts w:asciiTheme="minorHAnsi" w:hAnsiTheme="minorHAnsi"/>
          <w:sz w:val="22"/>
          <w:szCs w:val="22"/>
        </w:rPr>
        <w:t>w ustawy z dnia 11 marca 2004 roku</w:t>
      </w:r>
      <w:r w:rsidRPr="007D7C39">
        <w:rPr>
          <w:rFonts w:asciiTheme="minorHAnsi" w:hAnsiTheme="minorHAnsi"/>
          <w:sz w:val="22"/>
          <w:szCs w:val="22"/>
        </w:rPr>
        <w:t xml:space="preserve"> o podatku od towarów i usług </w:t>
      </w:r>
      <w:r w:rsidR="00B90228">
        <w:rPr>
          <w:rFonts w:asciiTheme="minorHAnsi" w:hAnsiTheme="minorHAnsi"/>
          <w:sz w:val="22"/>
          <w:szCs w:val="22"/>
        </w:rPr>
        <w:t xml:space="preserve">, </w:t>
      </w:r>
      <w:r w:rsidRPr="007D7C39">
        <w:rPr>
          <w:rFonts w:asciiTheme="minorHAnsi" w:hAnsiTheme="minorHAnsi"/>
          <w:sz w:val="22"/>
          <w:szCs w:val="22"/>
        </w:rPr>
        <w:t>sprzedaż nieruchomości objętej przetargiem</w:t>
      </w:r>
      <w:r>
        <w:rPr>
          <w:rFonts w:asciiTheme="minorHAnsi" w:hAnsiTheme="minorHAnsi"/>
          <w:sz w:val="22"/>
          <w:szCs w:val="22"/>
        </w:rPr>
        <w:t xml:space="preserve"> nie podlega</w:t>
      </w:r>
      <w:r w:rsidRPr="007D7C39">
        <w:rPr>
          <w:rFonts w:asciiTheme="minorHAnsi" w:hAnsiTheme="minorHAnsi"/>
          <w:sz w:val="22"/>
          <w:szCs w:val="22"/>
        </w:rPr>
        <w:t xml:space="preserve"> opodatkowaniu podatkiem od towarów i usług.</w:t>
      </w:r>
    </w:p>
    <w:p w:rsidR="00161B1F" w:rsidRDefault="00161B1F" w:rsidP="00161B1F">
      <w:pPr>
        <w:tabs>
          <w:tab w:val="left" w:pos="0"/>
        </w:tabs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</w:p>
    <w:p w:rsidR="00161B1F" w:rsidRPr="00CC632F" w:rsidRDefault="00161B1F" w:rsidP="00161B1F">
      <w:pPr>
        <w:pStyle w:val="Akapitzlist"/>
        <w:numPr>
          <w:ilvl w:val="0"/>
          <w:numId w:val="1"/>
        </w:numPr>
        <w:tabs>
          <w:tab w:val="left" w:pos="851"/>
        </w:tabs>
        <w:spacing w:before="120"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CB5D41">
        <w:rPr>
          <w:rFonts w:asciiTheme="minorHAnsi" w:hAnsiTheme="minorHAnsi"/>
          <w:sz w:val="22"/>
          <w:szCs w:val="22"/>
        </w:rPr>
        <w:t xml:space="preserve">Cenę </w:t>
      </w:r>
      <w:r>
        <w:rPr>
          <w:rFonts w:asciiTheme="minorHAnsi" w:hAnsiTheme="minorHAnsi"/>
          <w:sz w:val="22"/>
          <w:szCs w:val="22"/>
        </w:rPr>
        <w:t>nieruchomości</w:t>
      </w:r>
      <w:r w:rsidRPr="00CC632F">
        <w:rPr>
          <w:rFonts w:asciiTheme="minorHAnsi" w:hAnsiTheme="minorHAnsi"/>
          <w:sz w:val="22"/>
          <w:szCs w:val="22"/>
        </w:rPr>
        <w:t xml:space="preserve"> w kwocie</w:t>
      </w:r>
      <w:r>
        <w:rPr>
          <w:rFonts w:asciiTheme="minorHAnsi" w:hAnsiTheme="minorHAnsi"/>
          <w:sz w:val="22"/>
          <w:szCs w:val="22"/>
        </w:rPr>
        <w:t>, o której mowa w punkcie</w:t>
      </w:r>
      <w:r w:rsidRPr="00CC632F">
        <w:rPr>
          <w:rFonts w:asciiTheme="minorHAnsi" w:hAnsiTheme="minorHAnsi"/>
          <w:sz w:val="22"/>
          <w:szCs w:val="22"/>
        </w:rPr>
        <w:t xml:space="preserve"> 1 (należy wybrać jedną z poniższych opcji, zaznaczając właściwy kwadrat)</w:t>
      </w:r>
      <w:r w:rsidRPr="00764E6A">
        <w:rPr>
          <w:rFonts w:asciiTheme="minorHAnsi" w:hAnsiTheme="minorHAnsi"/>
          <w:sz w:val="22"/>
          <w:szCs w:val="22"/>
        </w:rPr>
        <w:t>:</w:t>
      </w:r>
    </w:p>
    <w:p w:rsidR="00161B1F" w:rsidRDefault="00161B1F" w:rsidP="00161B1F">
      <w:pPr>
        <w:pStyle w:val="Akapitzlist"/>
        <w:tabs>
          <w:tab w:val="left" w:pos="851"/>
        </w:tabs>
        <w:spacing w:before="120" w:line="360" w:lineRule="auto"/>
        <w:ind w:left="284" w:hanging="284"/>
      </w:pPr>
      <w:r>
        <w:object w:dxaOrig="225" w:dyaOrig="225">
          <v:shape id="_x0000_i1087" type="#_x0000_t75" style="width:477.75pt;height:21pt" o:ole="">
            <v:imagedata r:id="rId21" o:title=""/>
          </v:shape>
          <w:control r:id="rId22" w:name="CheckBox1" w:shapeid="_x0000_i1087"/>
        </w:object>
      </w:r>
    </w:p>
    <w:p w:rsidR="00161B1F" w:rsidRPr="0033070C" w:rsidRDefault="00161B1F" w:rsidP="00161B1F">
      <w:pPr>
        <w:pStyle w:val="Akapitzlist"/>
        <w:tabs>
          <w:tab w:val="left" w:pos="851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3070C">
        <w:rPr>
          <w:rFonts w:asciiTheme="minorHAnsi" w:hAnsiTheme="minorHAnsi" w:cstheme="minorHAnsi"/>
          <w:sz w:val="22"/>
          <w:szCs w:val="22"/>
        </w:rPr>
        <w:t>lub</w:t>
      </w:r>
    </w:p>
    <w:p w:rsidR="00161B1F" w:rsidRPr="00CC632F" w:rsidRDefault="00161B1F" w:rsidP="00161B1F">
      <w:pPr>
        <w:pStyle w:val="Akapitzlist"/>
        <w:tabs>
          <w:tab w:val="left" w:pos="851"/>
        </w:tabs>
        <w:spacing w:before="120"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object w:dxaOrig="225" w:dyaOrig="225">
          <v:shape id="_x0000_i1089" type="#_x0000_t75" style="width:420pt;height:21pt" o:ole="">
            <v:imagedata r:id="rId23" o:title=""/>
          </v:shape>
          <w:control r:id="rId24" w:name="CheckBox2" w:shapeid="_x0000_i1089"/>
        </w:object>
      </w:r>
    </w:p>
    <w:p w:rsidR="00161B1F" w:rsidRPr="00A00B29" w:rsidRDefault="00161B1F" w:rsidP="00161B1F">
      <w:pPr>
        <w:pStyle w:val="Akapitzlist"/>
        <w:tabs>
          <w:tab w:val="left" w:pos="851"/>
        </w:tabs>
        <w:spacing w:before="120"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CC632F">
        <w:rPr>
          <w:rFonts w:asciiTheme="minorHAnsi" w:hAnsiTheme="minorHAnsi"/>
          <w:sz w:val="22"/>
          <w:szCs w:val="22"/>
        </w:rPr>
        <w:t xml:space="preserve">Rata 1 </w:t>
      </w:r>
      <w:r>
        <w:object w:dxaOrig="225" w:dyaOrig="225">
          <v:shape id="_x0000_i1091" type="#_x0000_t75" alt="wpisz kwotę pierwszej raty" style="width:141.75pt;height:21pt" o:ole="">
            <v:imagedata r:id="rId10" o:title=""/>
            <o:lock v:ext="edit" aspectratio="f"/>
          </v:shape>
          <w:control r:id="rId25" w:name="TextBox10" w:shapeid="_x0000_i1091"/>
        </w:object>
      </w:r>
      <w:r>
        <w:rPr>
          <w:rFonts w:asciiTheme="minorHAnsi" w:hAnsiTheme="minorHAnsi"/>
          <w:sz w:val="22"/>
          <w:szCs w:val="22"/>
        </w:rPr>
        <w:t xml:space="preserve"> zł</w:t>
      </w:r>
      <w:r w:rsidRPr="00CC632F">
        <w:rPr>
          <w:rFonts w:asciiTheme="minorHAnsi" w:hAnsiTheme="minorHAnsi"/>
          <w:sz w:val="22"/>
          <w:szCs w:val="22"/>
        </w:rPr>
        <w:t xml:space="preserve">, płatna </w:t>
      </w:r>
      <w:r w:rsidRPr="00A00B29">
        <w:rPr>
          <w:rFonts w:asciiTheme="minorHAnsi" w:hAnsiTheme="minorHAnsi"/>
          <w:sz w:val="22"/>
          <w:szCs w:val="22"/>
        </w:rPr>
        <w:t xml:space="preserve">do dnia </w:t>
      </w:r>
      <w:r w:rsidRPr="0043531E">
        <w:rPr>
          <w:rFonts w:asciiTheme="minorHAnsi" w:hAnsiTheme="minorHAnsi"/>
          <w:sz w:val="22"/>
          <w:szCs w:val="22"/>
        </w:rPr>
        <w:t>zawarcia aktu notarialnego umowy sprzedaży</w:t>
      </w:r>
      <w:r w:rsidRPr="00A00B29">
        <w:rPr>
          <w:rFonts w:asciiTheme="minorHAnsi" w:hAnsiTheme="minorHAnsi"/>
          <w:sz w:val="22"/>
          <w:szCs w:val="22"/>
        </w:rPr>
        <w:t>.</w:t>
      </w:r>
    </w:p>
    <w:p w:rsidR="00161B1F" w:rsidRPr="00A00B29" w:rsidRDefault="00161B1F" w:rsidP="00161B1F">
      <w:pPr>
        <w:pStyle w:val="Akapitzlist"/>
        <w:tabs>
          <w:tab w:val="left" w:pos="851"/>
        </w:tabs>
        <w:spacing w:before="120"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A00B29">
        <w:rPr>
          <w:rFonts w:asciiTheme="minorHAnsi" w:hAnsiTheme="minorHAnsi"/>
          <w:sz w:val="22"/>
          <w:szCs w:val="22"/>
        </w:rPr>
        <w:t xml:space="preserve">Rata 2 </w:t>
      </w:r>
      <w:r>
        <w:object w:dxaOrig="225" w:dyaOrig="225">
          <v:shape id="_x0000_i1093" type="#_x0000_t75" alt="wpisz kwotę drugiej raty" style="width:141.75pt;height:21pt" o:ole="">
            <v:imagedata r:id="rId10" o:title=""/>
            <o:lock v:ext="edit" aspectratio="f"/>
          </v:shape>
          <w:control r:id="rId26" w:name="TextBox12" w:shapeid="_x0000_i1093"/>
        </w:object>
      </w:r>
      <w:r>
        <w:rPr>
          <w:rFonts w:asciiTheme="minorHAnsi" w:hAnsiTheme="minorHAnsi"/>
          <w:sz w:val="22"/>
          <w:szCs w:val="22"/>
        </w:rPr>
        <w:t xml:space="preserve"> </w:t>
      </w:r>
      <w:r w:rsidRPr="00A00B29">
        <w:rPr>
          <w:rFonts w:asciiTheme="minorHAnsi" w:hAnsiTheme="minorHAnsi"/>
          <w:sz w:val="22"/>
          <w:szCs w:val="22"/>
        </w:rPr>
        <w:t xml:space="preserve">zł, </w:t>
      </w:r>
      <w:r w:rsidRPr="00CC632F">
        <w:rPr>
          <w:rFonts w:asciiTheme="minorHAnsi" w:hAnsiTheme="minorHAnsi"/>
          <w:sz w:val="22"/>
          <w:szCs w:val="22"/>
        </w:rPr>
        <w:t xml:space="preserve">płatna </w:t>
      </w:r>
      <w:r w:rsidRPr="00A00B29">
        <w:rPr>
          <w:rFonts w:asciiTheme="minorHAnsi" w:hAnsiTheme="minorHAnsi"/>
          <w:sz w:val="22"/>
          <w:szCs w:val="22"/>
        </w:rPr>
        <w:t>do dnia</w:t>
      </w:r>
      <w:r>
        <w:rPr>
          <w:rFonts w:asciiTheme="minorHAnsi" w:hAnsiTheme="minorHAnsi"/>
          <w:sz w:val="22"/>
          <w:szCs w:val="22"/>
        </w:rPr>
        <w:t xml:space="preserve"> </w:t>
      </w:r>
      <w:r>
        <w:object w:dxaOrig="225" w:dyaOrig="225">
          <v:shape id="_x0000_i1095" type="#_x0000_t75" alt="wpisz datę płatności drugiej raty" style="width:141.75pt;height:21pt" o:ole="">
            <v:imagedata r:id="rId10" o:title=""/>
            <o:lock v:ext="edit" aspectratio="f"/>
          </v:shape>
          <w:control r:id="rId27" w:name="TextBox16" w:shapeid="_x0000_i1095"/>
        </w:object>
      </w:r>
      <w:r w:rsidRPr="00A00B29">
        <w:rPr>
          <w:rFonts w:asciiTheme="minorHAnsi" w:hAnsiTheme="minorHAnsi"/>
          <w:sz w:val="22"/>
          <w:szCs w:val="22"/>
        </w:rPr>
        <w:t>.</w:t>
      </w:r>
    </w:p>
    <w:p w:rsidR="00161B1F" w:rsidRPr="00A00B29" w:rsidRDefault="00161B1F" w:rsidP="00161B1F">
      <w:pPr>
        <w:pStyle w:val="Akapitzlist"/>
        <w:tabs>
          <w:tab w:val="left" w:pos="851"/>
        </w:tabs>
        <w:spacing w:before="120"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A00B29">
        <w:rPr>
          <w:rFonts w:asciiTheme="minorHAnsi" w:hAnsiTheme="minorHAnsi"/>
          <w:sz w:val="22"/>
          <w:szCs w:val="22"/>
        </w:rPr>
        <w:t xml:space="preserve">Rata 3 </w:t>
      </w:r>
      <w:r>
        <w:object w:dxaOrig="225" w:dyaOrig="225">
          <v:shape id="_x0000_i1097" type="#_x0000_t75" alt="wpisz kwotę trzeciej raty" style="width:141.75pt;height:21pt" o:ole="">
            <v:imagedata r:id="rId10" o:title=""/>
            <o:lock v:ext="edit" aspectratio="f"/>
          </v:shape>
          <w:control r:id="rId28" w:name="TextBox13" w:shapeid="_x0000_i1097"/>
        </w:object>
      </w:r>
      <w:r w:rsidRPr="00A00B29">
        <w:rPr>
          <w:rFonts w:asciiTheme="minorHAnsi" w:hAnsiTheme="minorHAnsi"/>
          <w:sz w:val="22"/>
          <w:szCs w:val="22"/>
        </w:rPr>
        <w:t xml:space="preserve"> zł,</w:t>
      </w:r>
      <w:r w:rsidRPr="00CC632F">
        <w:rPr>
          <w:rFonts w:asciiTheme="minorHAnsi" w:hAnsiTheme="minorHAnsi"/>
          <w:sz w:val="22"/>
          <w:szCs w:val="22"/>
        </w:rPr>
        <w:t xml:space="preserve"> płatna </w:t>
      </w:r>
      <w:r w:rsidRPr="00A00B29">
        <w:rPr>
          <w:rFonts w:asciiTheme="minorHAnsi" w:hAnsiTheme="minorHAnsi"/>
          <w:sz w:val="22"/>
          <w:szCs w:val="22"/>
        </w:rPr>
        <w:t>do dnia</w:t>
      </w:r>
      <w:r>
        <w:rPr>
          <w:rFonts w:asciiTheme="minorHAnsi" w:hAnsiTheme="minorHAnsi"/>
          <w:sz w:val="22"/>
          <w:szCs w:val="22"/>
        </w:rPr>
        <w:t xml:space="preserve"> </w:t>
      </w:r>
      <w:r>
        <w:object w:dxaOrig="225" w:dyaOrig="225">
          <v:shape id="_x0000_i1099" type="#_x0000_t75" alt="wpisz datę płatności trzeciej raty" style="width:141.75pt;height:21pt" o:ole="">
            <v:imagedata r:id="rId10" o:title=""/>
            <o:lock v:ext="edit" aspectratio="f"/>
          </v:shape>
          <w:control r:id="rId29" w:name="TextBox17" w:shapeid="_x0000_i1099"/>
        </w:object>
      </w:r>
      <w:r w:rsidRPr="00A00B29">
        <w:rPr>
          <w:rFonts w:asciiTheme="minorHAnsi" w:hAnsiTheme="minorHAnsi"/>
          <w:sz w:val="22"/>
          <w:szCs w:val="22"/>
        </w:rPr>
        <w:t>.</w:t>
      </w:r>
    </w:p>
    <w:p w:rsidR="00161B1F" w:rsidRPr="00347518" w:rsidRDefault="00161B1F" w:rsidP="00161B1F">
      <w:pPr>
        <w:pStyle w:val="Akapitzlist"/>
        <w:tabs>
          <w:tab w:val="left" w:pos="851"/>
        </w:tabs>
        <w:spacing w:before="120" w:line="360" w:lineRule="auto"/>
        <w:ind w:left="284" w:hanging="284"/>
        <w:rPr>
          <w:rFonts w:asciiTheme="minorHAnsi" w:hAnsiTheme="minorHAnsi"/>
          <w:b/>
          <w:sz w:val="22"/>
          <w:szCs w:val="22"/>
        </w:rPr>
      </w:pPr>
      <w:r w:rsidRPr="00347518">
        <w:rPr>
          <w:rFonts w:asciiTheme="minorHAnsi" w:hAnsiTheme="minorHAnsi"/>
          <w:b/>
          <w:sz w:val="22"/>
          <w:szCs w:val="22"/>
        </w:rPr>
        <w:t xml:space="preserve">Uwaga: </w:t>
      </w:r>
    </w:p>
    <w:p w:rsidR="00161B1F" w:rsidRDefault="00161B1F" w:rsidP="00161B1F">
      <w:pPr>
        <w:spacing w:line="360" w:lineRule="auto"/>
        <w:rPr>
          <w:rFonts w:asciiTheme="minorHAnsi" w:hAnsiTheme="minorHAnsi"/>
          <w:sz w:val="22"/>
          <w:szCs w:val="22"/>
        </w:rPr>
      </w:pPr>
      <w:r w:rsidRPr="00774F27">
        <w:rPr>
          <w:rFonts w:asciiTheme="minorHAnsi" w:hAnsiTheme="minorHAnsi"/>
          <w:sz w:val="22"/>
          <w:szCs w:val="22"/>
        </w:rPr>
        <w:t>Płatność ceny nieruchomości może być rozłożona maksymalnie na</w:t>
      </w:r>
      <w:r>
        <w:rPr>
          <w:rFonts w:asciiTheme="minorHAnsi" w:hAnsiTheme="minorHAnsi"/>
          <w:sz w:val="22"/>
          <w:szCs w:val="22"/>
        </w:rPr>
        <w:t xml:space="preserve"> 3 raty, z zastrzeżeniem: </w:t>
      </w:r>
    </w:p>
    <w:p w:rsidR="00161B1F" w:rsidRPr="00774F27" w:rsidRDefault="00161B1F" w:rsidP="00161B1F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774F27">
        <w:rPr>
          <w:rFonts w:asciiTheme="minorHAnsi" w:hAnsiTheme="minorHAnsi"/>
          <w:sz w:val="22"/>
          <w:szCs w:val="22"/>
        </w:rPr>
        <w:t>Kwota Raty 1</w:t>
      </w:r>
      <w:r>
        <w:rPr>
          <w:rFonts w:asciiTheme="minorHAnsi" w:hAnsiTheme="minorHAnsi"/>
          <w:sz w:val="22"/>
          <w:szCs w:val="22"/>
        </w:rPr>
        <w:t xml:space="preserve"> </w:t>
      </w:r>
      <w:r w:rsidRPr="00774F27">
        <w:rPr>
          <w:rFonts w:asciiTheme="minorHAnsi" w:hAnsiTheme="minorHAnsi"/>
          <w:sz w:val="22"/>
          <w:szCs w:val="22"/>
        </w:rPr>
        <w:t xml:space="preserve">nie może być niższa niż </w:t>
      </w:r>
      <w:r>
        <w:rPr>
          <w:rFonts w:asciiTheme="minorHAnsi" w:hAnsiTheme="minorHAnsi"/>
          <w:sz w:val="22"/>
          <w:szCs w:val="22"/>
        </w:rPr>
        <w:t>50</w:t>
      </w:r>
      <w:r w:rsidRPr="00774F27">
        <w:rPr>
          <w:rFonts w:asciiTheme="minorHAnsi" w:hAnsiTheme="minorHAnsi"/>
          <w:sz w:val="22"/>
          <w:szCs w:val="22"/>
        </w:rPr>
        <w:t xml:space="preserve"> % </w:t>
      </w:r>
      <w:r>
        <w:rPr>
          <w:rFonts w:asciiTheme="minorHAnsi" w:hAnsiTheme="minorHAnsi"/>
          <w:sz w:val="22"/>
          <w:szCs w:val="22"/>
        </w:rPr>
        <w:t xml:space="preserve">zaoferowanej </w:t>
      </w:r>
      <w:r w:rsidRPr="00774F27">
        <w:rPr>
          <w:rFonts w:asciiTheme="minorHAnsi" w:hAnsiTheme="minorHAnsi"/>
          <w:sz w:val="22"/>
          <w:szCs w:val="22"/>
        </w:rPr>
        <w:t xml:space="preserve">ceny nieruchomości. Rata płatna jest do dnia zawarcia aktu notarialnego umowy sprzedaży </w:t>
      </w:r>
      <w:r>
        <w:rPr>
          <w:rFonts w:asciiTheme="minorHAnsi" w:hAnsiTheme="minorHAnsi"/>
          <w:sz w:val="22"/>
          <w:szCs w:val="22"/>
        </w:rPr>
        <w:t>nieruchomości.</w:t>
      </w:r>
    </w:p>
    <w:p w:rsidR="00161B1F" w:rsidRPr="00774F27" w:rsidRDefault="00161B1F" w:rsidP="00161B1F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774F27">
        <w:rPr>
          <w:rFonts w:asciiTheme="minorHAnsi" w:hAnsiTheme="minorHAnsi"/>
          <w:sz w:val="22"/>
          <w:szCs w:val="22"/>
        </w:rPr>
        <w:t xml:space="preserve">Rata ostatnia płatna jest w terminie nie dłuższym niż </w:t>
      </w:r>
      <w:r>
        <w:rPr>
          <w:rFonts w:asciiTheme="minorHAnsi" w:hAnsiTheme="minorHAnsi"/>
          <w:sz w:val="22"/>
          <w:szCs w:val="22"/>
        </w:rPr>
        <w:t>dwa</w:t>
      </w:r>
      <w:r w:rsidRPr="00774F27">
        <w:rPr>
          <w:rFonts w:asciiTheme="minorHAnsi" w:hAnsiTheme="minorHAnsi"/>
          <w:sz w:val="22"/>
          <w:szCs w:val="22"/>
        </w:rPr>
        <w:t xml:space="preserve"> lata od dnia zawarcia aktu notarialnego umowy sprzedaży </w:t>
      </w:r>
      <w:r>
        <w:rPr>
          <w:rFonts w:asciiTheme="minorHAnsi" w:hAnsiTheme="minorHAnsi"/>
          <w:sz w:val="22"/>
          <w:szCs w:val="22"/>
        </w:rPr>
        <w:t>nieruchomości</w:t>
      </w:r>
      <w:r w:rsidRPr="00774F27">
        <w:rPr>
          <w:rFonts w:asciiTheme="minorHAnsi" w:hAnsiTheme="minorHAnsi"/>
          <w:sz w:val="22"/>
          <w:szCs w:val="22"/>
        </w:rPr>
        <w:t>.</w:t>
      </w:r>
    </w:p>
    <w:p w:rsidR="00161B1F" w:rsidRPr="00774F27" w:rsidRDefault="00161B1F" w:rsidP="00161B1F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774F27">
        <w:rPr>
          <w:rFonts w:asciiTheme="minorHAnsi" w:hAnsiTheme="minorHAnsi"/>
          <w:sz w:val="22"/>
          <w:szCs w:val="22"/>
        </w:rPr>
        <w:t xml:space="preserve">Należy wskazać Ratę 1 oraz kolejną ratę lub raty, które będą stanowiły dopełnienie do wartości 100 % </w:t>
      </w:r>
      <w:r>
        <w:rPr>
          <w:rFonts w:asciiTheme="minorHAnsi" w:hAnsiTheme="minorHAnsi"/>
          <w:sz w:val="22"/>
          <w:szCs w:val="22"/>
        </w:rPr>
        <w:t xml:space="preserve">zaoferowanej </w:t>
      </w:r>
      <w:r w:rsidRPr="00774F27">
        <w:rPr>
          <w:rFonts w:asciiTheme="minorHAnsi" w:hAnsiTheme="minorHAnsi"/>
          <w:sz w:val="22"/>
          <w:szCs w:val="22"/>
        </w:rPr>
        <w:t xml:space="preserve">ceny nieruchomości, o której mowa w </w:t>
      </w:r>
      <w:r w:rsidRPr="00D153D3">
        <w:rPr>
          <w:rFonts w:asciiTheme="minorHAnsi" w:hAnsiTheme="minorHAnsi"/>
          <w:sz w:val="22"/>
          <w:szCs w:val="22"/>
        </w:rPr>
        <w:t>punkcie</w:t>
      </w:r>
      <w:r w:rsidRPr="00774F27">
        <w:rPr>
          <w:rFonts w:asciiTheme="minorHAnsi" w:hAnsiTheme="minorHAnsi"/>
          <w:sz w:val="22"/>
          <w:szCs w:val="22"/>
        </w:rPr>
        <w:t xml:space="preserve"> 1. </w:t>
      </w:r>
    </w:p>
    <w:p w:rsidR="00161B1F" w:rsidRDefault="00161B1F" w:rsidP="00161B1F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774F27">
        <w:rPr>
          <w:rFonts w:asciiTheme="minorHAnsi" w:hAnsiTheme="minorHAnsi"/>
          <w:sz w:val="22"/>
          <w:szCs w:val="22"/>
        </w:rPr>
        <w:t>Kwota kolejnej raty, na dzień jej płatności</w:t>
      </w:r>
      <w:r>
        <w:rPr>
          <w:rFonts w:asciiTheme="minorHAnsi" w:hAnsiTheme="minorHAnsi"/>
          <w:sz w:val="22"/>
          <w:szCs w:val="22"/>
        </w:rPr>
        <w:t>,</w:t>
      </w:r>
      <w:r w:rsidRPr="00774F27">
        <w:rPr>
          <w:rFonts w:asciiTheme="minorHAnsi" w:hAnsiTheme="minorHAnsi"/>
          <w:sz w:val="22"/>
          <w:szCs w:val="22"/>
        </w:rPr>
        <w:t xml:space="preserve"> jest płatna wraz z oprocentowaniem według stopy procentowej równej stopie redyskonta weksli stosowanej przez Narodowy Bank Polski.</w:t>
      </w:r>
    </w:p>
    <w:p w:rsidR="00161B1F" w:rsidRDefault="00161B1F" w:rsidP="00161B1F"/>
    <w:p w:rsidR="00161B1F" w:rsidRPr="00CC632F" w:rsidRDefault="00161B1F" w:rsidP="00161B1F">
      <w:pPr>
        <w:pStyle w:val="Tekstpodstawowy"/>
        <w:suppressAutoHyphens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CC632F">
        <w:rPr>
          <w:rFonts w:asciiTheme="minorHAnsi" w:hAnsiTheme="minorHAnsi"/>
          <w:sz w:val="22"/>
          <w:szCs w:val="22"/>
        </w:rPr>
        <w:t xml:space="preserve">Składając ofertę oświadczam, że: </w:t>
      </w:r>
    </w:p>
    <w:p w:rsidR="00161B1F" w:rsidRPr="00CC632F" w:rsidRDefault="00161B1F" w:rsidP="00161B1F">
      <w:pPr>
        <w:pStyle w:val="Tekstpodstawowy"/>
        <w:numPr>
          <w:ilvl w:val="0"/>
          <w:numId w:val="5"/>
        </w:numPr>
        <w:suppressAutoHyphens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Pr="00CC632F">
        <w:rPr>
          <w:rFonts w:asciiTheme="minorHAnsi" w:hAnsiTheme="minorHAnsi"/>
          <w:sz w:val="22"/>
          <w:szCs w:val="22"/>
        </w:rPr>
        <w:t>apoznałem się z ogłoszeniem o przetargu oraz Regulaminem p</w:t>
      </w:r>
      <w:r>
        <w:rPr>
          <w:rFonts w:asciiTheme="minorHAnsi" w:hAnsiTheme="minorHAnsi"/>
          <w:sz w:val="22"/>
          <w:szCs w:val="22"/>
        </w:rPr>
        <w:t xml:space="preserve">rzetargu i przyjmuję określone </w:t>
      </w:r>
      <w:r w:rsidRPr="00CC632F">
        <w:rPr>
          <w:rFonts w:asciiTheme="minorHAnsi" w:hAnsiTheme="minorHAnsi"/>
          <w:sz w:val="22"/>
          <w:szCs w:val="22"/>
        </w:rPr>
        <w:t>w nim warunki</w:t>
      </w:r>
      <w:r>
        <w:rPr>
          <w:rFonts w:asciiTheme="minorHAnsi" w:hAnsiTheme="minorHAnsi"/>
          <w:sz w:val="22"/>
          <w:szCs w:val="22"/>
        </w:rPr>
        <w:t xml:space="preserve"> za obowiązujące bez zastrzeżeń.</w:t>
      </w:r>
    </w:p>
    <w:p w:rsidR="00161B1F" w:rsidRPr="00CC632F" w:rsidRDefault="00161B1F" w:rsidP="00161B1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Z</w:t>
      </w:r>
      <w:r w:rsidRPr="00CC632F">
        <w:rPr>
          <w:rFonts w:asciiTheme="minorHAnsi" w:hAnsiTheme="minorHAnsi"/>
          <w:sz w:val="22"/>
          <w:szCs w:val="22"/>
        </w:rPr>
        <w:t xml:space="preserve">apoznałem się ze stanem prawnym i technicznym przedmiotu sprzedaży oraz z Regulaminem przetargu, który przyjmuje jako obowiązujący, oraz wyrażam </w:t>
      </w:r>
      <w:r w:rsidRPr="00583461">
        <w:rPr>
          <w:rFonts w:asciiTheme="minorHAnsi" w:hAnsiTheme="minorHAnsi"/>
          <w:sz w:val="22"/>
          <w:szCs w:val="22"/>
        </w:rPr>
        <w:t>zgodę na wyłączenie rękojmi za wady fizyczne i prawne na zasadach określonych w przepisach Kodeksu cywilnego</w:t>
      </w:r>
      <w:r>
        <w:rPr>
          <w:rFonts w:asciiTheme="minorHAnsi" w:hAnsiTheme="minorHAnsi"/>
          <w:sz w:val="22"/>
          <w:szCs w:val="22"/>
        </w:rPr>
        <w:t>.</w:t>
      </w:r>
    </w:p>
    <w:p w:rsidR="00161B1F" w:rsidRPr="00CC632F" w:rsidRDefault="00161B1F" w:rsidP="00161B1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Pr="00CC632F">
        <w:rPr>
          <w:rFonts w:asciiTheme="minorHAnsi" w:hAnsiTheme="minorHAnsi"/>
          <w:sz w:val="22"/>
          <w:szCs w:val="22"/>
        </w:rPr>
        <w:t>zyskałem i przyjąłem do wiadomości informację, iż na sprzedaż nieruchomości, pod rygorem nieważności, koni</w:t>
      </w:r>
      <w:r>
        <w:rPr>
          <w:rFonts w:asciiTheme="minorHAnsi" w:hAnsiTheme="minorHAnsi"/>
          <w:sz w:val="22"/>
          <w:szCs w:val="22"/>
        </w:rPr>
        <w:t xml:space="preserve">eczne jest uzyskanie </w:t>
      </w:r>
      <w:r w:rsidRPr="00161B1F">
        <w:rPr>
          <w:rFonts w:asciiTheme="minorHAnsi" w:hAnsiTheme="minorHAnsi"/>
          <w:sz w:val="22"/>
          <w:szCs w:val="22"/>
        </w:rPr>
        <w:t>zgody Ministra Rodziny i Polityki Społecznej</w:t>
      </w:r>
      <w:r w:rsidRPr="00CC632F">
        <w:rPr>
          <w:rFonts w:asciiTheme="minorHAnsi" w:hAnsiTheme="minorHAnsi"/>
          <w:sz w:val="22"/>
          <w:szCs w:val="22"/>
        </w:rPr>
        <w:t xml:space="preserve"> oraz informację, iż powyższa zgoda </w:t>
      </w:r>
      <w:r>
        <w:rPr>
          <w:rFonts w:asciiTheme="minorHAnsi" w:hAnsiTheme="minorHAnsi"/>
          <w:sz w:val="22"/>
          <w:szCs w:val="22"/>
        </w:rPr>
        <w:t>może zostać udzielona warunkowo.</w:t>
      </w:r>
    </w:p>
    <w:p w:rsidR="00161B1F" w:rsidRDefault="00161B1F" w:rsidP="00161B1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Pr="00CC632F">
        <w:rPr>
          <w:rFonts w:asciiTheme="minorHAnsi" w:hAnsiTheme="minorHAnsi"/>
          <w:sz w:val="22"/>
          <w:szCs w:val="22"/>
        </w:rPr>
        <w:t xml:space="preserve"> przypadku wybo</w:t>
      </w:r>
      <w:r>
        <w:rPr>
          <w:rFonts w:asciiTheme="minorHAnsi" w:hAnsiTheme="minorHAnsi"/>
          <w:sz w:val="22"/>
          <w:szCs w:val="22"/>
        </w:rPr>
        <w:t>ru mojej oferty wpłacę kwotę według punktu</w:t>
      </w:r>
      <w:r w:rsidRPr="00CC632F">
        <w:rPr>
          <w:rFonts w:asciiTheme="minorHAnsi" w:hAnsiTheme="minorHAnsi"/>
          <w:sz w:val="22"/>
          <w:szCs w:val="22"/>
        </w:rPr>
        <w:t xml:space="preserve"> 2 pomniejszoną o wniesione wadium, zgodnie z regulaminem przetargu, na rachunek bankowy wskazany pisemnie przez organizatora przetargu (przy czym za dzień zapłaty przyjmuje się dzień uznania wskazanego rachunku bankowego)</w:t>
      </w:r>
      <w:r>
        <w:rPr>
          <w:rFonts w:asciiTheme="minorHAnsi" w:hAnsiTheme="minorHAnsi"/>
          <w:sz w:val="22"/>
          <w:szCs w:val="22"/>
        </w:rPr>
        <w:t>.</w:t>
      </w:r>
    </w:p>
    <w:p w:rsidR="00161B1F" w:rsidRDefault="00161B1F" w:rsidP="00161B1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Oświadczam, że znajduję się w sytuacji finansowej zapewniającej realizację umowy.</w:t>
      </w:r>
    </w:p>
    <w:p w:rsidR="00161B1F" w:rsidRDefault="00161B1F" w:rsidP="00161B1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Oświadczam, że nie pozostaję w stanie upadłości ani likwidacji, nie wszczęto ani nie toczy się wobec mnie postępowanie upadłościowe, układowe ani likwidacyjne.</w:t>
      </w:r>
    </w:p>
    <w:p w:rsidR="00161B1F" w:rsidRPr="00CC632F" w:rsidRDefault="00161B1F" w:rsidP="00161B1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Pr="00CC632F">
        <w:rPr>
          <w:rFonts w:asciiTheme="minorHAnsi" w:hAnsiTheme="minorHAnsi"/>
          <w:sz w:val="22"/>
          <w:szCs w:val="22"/>
        </w:rPr>
        <w:t>obowiązuje się do pokrycia wszelkich podatków i opłat, kosztów notarialnych i sądowych oraz innych kosztów zwią</w:t>
      </w:r>
      <w:r>
        <w:rPr>
          <w:rFonts w:asciiTheme="minorHAnsi" w:hAnsiTheme="minorHAnsi"/>
          <w:sz w:val="22"/>
          <w:szCs w:val="22"/>
        </w:rPr>
        <w:t>zanych z nabyciem nieruchomości.</w:t>
      </w:r>
    </w:p>
    <w:p w:rsidR="00161B1F" w:rsidRPr="00CC632F" w:rsidRDefault="00161B1F" w:rsidP="00161B1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Pr="00CC632F">
        <w:rPr>
          <w:rFonts w:asciiTheme="minorHAnsi" w:hAnsiTheme="minorHAnsi"/>
          <w:sz w:val="22"/>
          <w:szCs w:val="22"/>
        </w:rPr>
        <w:t>płaciłem wadium zabezpieczające ofertę w wysokości i na warunkach określonych przez organizatora przetargu.</w:t>
      </w:r>
    </w:p>
    <w:p w:rsidR="00161B1F" w:rsidRPr="00CC632F" w:rsidRDefault="00161B1F" w:rsidP="00161B1F">
      <w:pPr>
        <w:autoSpaceDE w:val="0"/>
        <w:autoSpaceDN w:val="0"/>
        <w:adjustRightInd w:val="0"/>
        <w:spacing w:before="360"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CC632F">
        <w:rPr>
          <w:rFonts w:asciiTheme="minorHAnsi" w:hAnsiTheme="minorHAnsi"/>
          <w:sz w:val="22"/>
          <w:szCs w:val="22"/>
        </w:rPr>
        <w:t xml:space="preserve">Zwrotu wpłaconego wadium należy dokonać na numer rachunku bankowego: </w:t>
      </w:r>
    </w:p>
    <w:p w:rsidR="00161B1F" w:rsidRPr="00CC632F" w:rsidRDefault="00161B1F" w:rsidP="00161B1F">
      <w:p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object w:dxaOrig="225" w:dyaOrig="225">
          <v:shape id="_x0000_i1101" type="#_x0000_t75" alt="wpisz numer rachunku na który ma zostać wpłacony zwrot wadium" style="width:425.25pt;height:21pt" o:ole="">
            <v:imagedata r:id="rId19" o:title=""/>
            <o:lock v:ext="edit" aspectratio="f"/>
          </v:shape>
          <w:control r:id="rId30" w:name="TextBox20" w:shapeid="_x0000_i1101"/>
        </w:object>
      </w:r>
    </w:p>
    <w:p w:rsidR="00161B1F" w:rsidRPr="00CC632F" w:rsidRDefault="00161B1F" w:rsidP="00161B1F">
      <w:pPr>
        <w:widowControl w:val="0"/>
        <w:spacing w:before="240"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CC632F">
        <w:rPr>
          <w:rFonts w:asciiTheme="minorHAnsi" w:hAnsiTheme="minorHAnsi"/>
          <w:sz w:val="22"/>
          <w:szCs w:val="22"/>
        </w:rPr>
        <w:t xml:space="preserve">Miejscowość i data sporządzenia oferty: </w:t>
      </w:r>
      <w:r>
        <w:object w:dxaOrig="225" w:dyaOrig="225">
          <v:shape id="_x0000_i1103" type="#_x0000_t75" alt="wpisz miejscowość i datę sporządzenia oferty" style="width:283.5pt;height:21pt" o:ole="">
            <v:imagedata r:id="rId31" o:title=""/>
            <o:lock v:ext="edit" aspectratio="f"/>
          </v:shape>
          <w:control r:id="rId32" w:name="TextBox21" w:shapeid="_x0000_i1103"/>
        </w:object>
      </w:r>
    </w:p>
    <w:p w:rsidR="00161B1F" w:rsidRPr="00CC632F" w:rsidRDefault="00161B1F" w:rsidP="00161B1F">
      <w:pPr>
        <w:widowControl w:val="0"/>
        <w:spacing w:before="240"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CC632F">
        <w:rPr>
          <w:rFonts w:asciiTheme="minorHAnsi" w:hAnsiTheme="minorHAnsi"/>
          <w:sz w:val="22"/>
          <w:szCs w:val="22"/>
        </w:rPr>
        <w:t>Podpisy osoby lub osób uprawnionych do działania w imieniu składającego ofertę :</w:t>
      </w:r>
    </w:p>
    <w:p w:rsidR="00161B1F" w:rsidRPr="00CC632F" w:rsidRDefault="00161B1F" w:rsidP="00161B1F">
      <w:pPr>
        <w:pStyle w:val="Akapitzlist"/>
        <w:widowControl w:val="0"/>
        <w:numPr>
          <w:ilvl w:val="0"/>
          <w:numId w:val="2"/>
        </w:numPr>
        <w:spacing w:before="240"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object w:dxaOrig="225" w:dyaOrig="225">
          <v:shape id="_x0000_i1105" type="#_x0000_t75" alt="podpisz ofertę" style="width:225pt;height:57pt" o:ole="">
            <v:imagedata r:id="rId33" o:title=""/>
          </v:shape>
          <w:control r:id="rId34" w:name="TextBox22" w:shapeid="_x0000_i1105"/>
        </w:object>
      </w:r>
    </w:p>
    <w:p w:rsidR="00161B1F" w:rsidRPr="00CC632F" w:rsidRDefault="00161B1F" w:rsidP="00161B1F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object w:dxaOrig="225" w:dyaOrig="225">
          <v:shape id="_x0000_i1107" type="#_x0000_t75" alt="podpisz ofertę - druga osoba, jeżeli wymagane" style="width:225.75pt;height:57pt" o:ole="">
            <v:imagedata r:id="rId35" o:title=""/>
          </v:shape>
          <w:control r:id="rId36" w:name="TextBox23" w:shapeid="_x0000_i1107"/>
        </w:object>
      </w:r>
    </w:p>
    <w:p w:rsidR="00161B1F" w:rsidRPr="00CC632F" w:rsidRDefault="00161B1F" w:rsidP="00161B1F">
      <w:pPr>
        <w:widowControl w:val="0"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CC632F">
        <w:rPr>
          <w:rFonts w:asciiTheme="minorHAnsi" w:hAnsiTheme="minorHAnsi"/>
          <w:sz w:val="22"/>
          <w:szCs w:val="22"/>
        </w:rPr>
        <w:t>W załączeniu składam następujące dokumenty:</w:t>
      </w:r>
    </w:p>
    <w:p w:rsidR="00161B1F" w:rsidRPr="008C2F26" w:rsidRDefault="00161B1F" w:rsidP="00161B1F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8C2F26">
        <w:rPr>
          <w:rFonts w:asciiTheme="minorHAnsi" w:hAnsiTheme="minorHAnsi"/>
          <w:sz w:val="22"/>
          <w:szCs w:val="22"/>
        </w:rPr>
        <w:t>ktualny odpis z właściwego rejestru lub z centralnej ewidencji i informacji o działalności gospodarczej – jeżeli odrębne przepisy wymagają tego wpisu – jeżeli dotyczy,</w:t>
      </w:r>
    </w:p>
    <w:p w:rsidR="00161B1F" w:rsidRPr="008C2F26" w:rsidRDefault="00161B1F" w:rsidP="00161B1F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Pr="008C2F26">
        <w:rPr>
          <w:rFonts w:asciiTheme="minorHAnsi" w:hAnsiTheme="minorHAnsi"/>
          <w:sz w:val="22"/>
          <w:szCs w:val="22"/>
        </w:rPr>
        <w:t>chwałę właściwych organów lub wspólników, dot. wyrażenia zgody na zakup nieruchomości - jeżeli jest to wymagane, wraz z aktualnym odpisem umowy spółki – jeżeli dotyczy,</w:t>
      </w:r>
    </w:p>
    <w:p w:rsidR="00161B1F" w:rsidRDefault="00161B1F" w:rsidP="00161B1F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O</w:t>
      </w:r>
      <w:r w:rsidRPr="008C2F26">
        <w:rPr>
          <w:rFonts w:asciiTheme="minorHAnsi" w:hAnsiTheme="minorHAnsi"/>
          <w:sz w:val="22"/>
          <w:szCs w:val="22"/>
        </w:rPr>
        <w:t>ryginał dokumentu potwierdzającego udzielenie pełnomocnictwa lub jego notarialnie potwierdzoną kopię, zawierającego jednoznaczne określenie rodzaju i zakresu udzielonego pełnomocnictwa – jeżeli dotyczy</w:t>
      </w:r>
      <w:r>
        <w:rPr>
          <w:rFonts w:asciiTheme="minorHAnsi" w:hAnsiTheme="minorHAnsi"/>
          <w:sz w:val="22"/>
          <w:szCs w:val="22"/>
        </w:rPr>
        <w:t>.</w:t>
      </w:r>
      <w:bookmarkEnd w:id="0"/>
      <w:bookmarkEnd w:id="1"/>
      <w:bookmarkEnd w:id="2"/>
      <w:bookmarkEnd w:id="3"/>
    </w:p>
    <w:p w:rsidR="00B90228" w:rsidRPr="00B90228" w:rsidRDefault="00B90228" w:rsidP="00B90228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B672AE">
        <w:rPr>
          <w:rFonts w:asciiTheme="minorHAnsi" w:hAnsiTheme="minorHAnsi"/>
          <w:sz w:val="22"/>
          <w:szCs w:val="22"/>
        </w:rPr>
        <w:t>Pisemne oświadczenie współmałżonka o wyrażeniu zgody na nabycie nieruchomości ze środków pochodzących</w:t>
      </w:r>
      <w:r>
        <w:rPr>
          <w:rFonts w:asciiTheme="minorHAnsi" w:hAnsiTheme="minorHAnsi"/>
          <w:sz w:val="22"/>
          <w:szCs w:val="22"/>
        </w:rPr>
        <w:t xml:space="preserve"> </w:t>
      </w:r>
      <w:r w:rsidRPr="00B672AE">
        <w:rPr>
          <w:rFonts w:asciiTheme="minorHAnsi" w:hAnsiTheme="minorHAnsi"/>
          <w:sz w:val="22"/>
          <w:szCs w:val="22"/>
        </w:rPr>
        <w:t>z majątku wspólnego lub pisemne oświadczenie nabycia nieruchomości z majątku osobistego – jeżeli dotyczy.</w:t>
      </w:r>
      <w:bookmarkStart w:id="7" w:name="_GoBack"/>
      <w:bookmarkEnd w:id="7"/>
    </w:p>
    <w:p w:rsidR="00195214" w:rsidRDefault="00195214"/>
    <w:sectPr w:rsidR="00195214" w:rsidSect="00161B1F">
      <w:headerReference w:type="even" r:id="rId37"/>
      <w:footerReference w:type="default" r:id="rId38"/>
      <w:footerReference w:type="first" r:id="rId39"/>
      <w:pgSz w:w="11907" w:h="16840" w:code="9"/>
      <w:pgMar w:top="567" w:right="867" w:bottom="567" w:left="840" w:header="720" w:footer="48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90228">
      <w:pPr>
        <w:spacing w:line="240" w:lineRule="auto"/>
      </w:pPr>
      <w:r>
        <w:separator/>
      </w:r>
    </w:p>
  </w:endnote>
  <w:endnote w:type="continuationSeparator" w:id="0">
    <w:p w:rsidR="00000000" w:rsidRDefault="00B902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7219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161B1F" w:rsidRPr="003E166E" w:rsidRDefault="00161B1F">
        <w:pPr>
          <w:pStyle w:val="Stopka"/>
          <w:jc w:val="right"/>
          <w:rPr>
            <w:rFonts w:asciiTheme="minorHAnsi" w:hAnsiTheme="minorHAnsi" w:cstheme="minorHAnsi"/>
          </w:rPr>
        </w:pPr>
        <w:r w:rsidRPr="003E166E">
          <w:rPr>
            <w:rFonts w:asciiTheme="minorHAnsi" w:hAnsiTheme="minorHAnsi" w:cstheme="minorHAnsi"/>
          </w:rPr>
          <w:fldChar w:fldCharType="begin"/>
        </w:r>
        <w:r w:rsidRPr="003E166E">
          <w:rPr>
            <w:rFonts w:asciiTheme="minorHAnsi" w:hAnsiTheme="minorHAnsi" w:cstheme="minorHAnsi"/>
          </w:rPr>
          <w:instrText>PAGE   \* MERGEFORMAT</w:instrText>
        </w:r>
        <w:r w:rsidRPr="003E166E">
          <w:rPr>
            <w:rFonts w:asciiTheme="minorHAnsi" w:hAnsiTheme="minorHAnsi" w:cstheme="minorHAnsi"/>
          </w:rPr>
          <w:fldChar w:fldCharType="separate"/>
        </w:r>
        <w:r w:rsidR="00B90228">
          <w:rPr>
            <w:rFonts w:asciiTheme="minorHAnsi" w:hAnsiTheme="minorHAnsi" w:cstheme="minorHAnsi"/>
            <w:noProof/>
          </w:rPr>
          <w:t>2</w:t>
        </w:r>
        <w:r w:rsidRPr="003E166E">
          <w:rPr>
            <w:rFonts w:asciiTheme="minorHAnsi" w:hAnsiTheme="minorHAnsi" w:cstheme="minorHAnsi"/>
          </w:rPr>
          <w:fldChar w:fldCharType="end"/>
        </w:r>
      </w:p>
    </w:sdtContent>
  </w:sdt>
  <w:p w:rsidR="00161B1F" w:rsidRDefault="00161B1F">
    <w:pPr>
      <w:pStyle w:val="Stopka"/>
      <w:jc w:val="right"/>
      <w:rPr>
        <w:rStyle w:val="Numerstrony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4317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161B1F" w:rsidRPr="00E36660" w:rsidRDefault="00161B1F">
        <w:pPr>
          <w:pStyle w:val="Stopka"/>
          <w:jc w:val="right"/>
          <w:rPr>
            <w:rFonts w:asciiTheme="minorHAnsi" w:hAnsiTheme="minorHAnsi" w:cstheme="minorHAnsi"/>
          </w:rPr>
        </w:pPr>
        <w:r w:rsidRPr="00E36660">
          <w:rPr>
            <w:rFonts w:asciiTheme="minorHAnsi" w:hAnsiTheme="minorHAnsi" w:cstheme="minorHAnsi"/>
          </w:rPr>
          <w:fldChar w:fldCharType="begin"/>
        </w:r>
        <w:r w:rsidRPr="00E36660">
          <w:rPr>
            <w:rFonts w:asciiTheme="minorHAnsi" w:hAnsiTheme="minorHAnsi" w:cstheme="minorHAnsi"/>
          </w:rPr>
          <w:instrText>PAGE   \* MERGEFORMAT</w:instrText>
        </w:r>
        <w:r w:rsidRPr="00E36660">
          <w:rPr>
            <w:rFonts w:asciiTheme="minorHAnsi" w:hAnsiTheme="minorHAnsi" w:cstheme="minorHAnsi"/>
          </w:rPr>
          <w:fldChar w:fldCharType="separate"/>
        </w:r>
        <w:r w:rsidR="00B90228">
          <w:rPr>
            <w:rFonts w:asciiTheme="minorHAnsi" w:hAnsiTheme="minorHAnsi" w:cstheme="minorHAnsi"/>
            <w:noProof/>
          </w:rPr>
          <w:t>1</w:t>
        </w:r>
        <w:r w:rsidRPr="00E36660">
          <w:rPr>
            <w:rFonts w:asciiTheme="minorHAnsi" w:hAnsiTheme="minorHAnsi" w:cstheme="minorHAnsi"/>
          </w:rPr>
          <w:fldChar w:fldCharType="end"/>
        </w:r>
      </w:p>
    </w:sdtContent>
  </w:sdt>
  <w:p w:rsidR="00161B1F" w:rsidRDefault="00161B1F" w:rsidP="00161B1F">
    <w:pPr>
      <w:pStyle w:val="Stopka"/>
      <w:jc w:val="righ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90228">
      <w:pPr>
        <w:spacing w:line="240" w:lineRule="auto"/>
      </w:pPr>
      <w:r>
        <w:separator/>
      </w:r>
    </w:p>
  </w:footnote>
  <w:footnote w:type="continuationSeparator" w:id="0">
    <w:p w:rsidR="00000000" w:rsidRDefault="00B902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B1F" w:rsidRDefault="00161B1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61B1F" w:rsidRDefault="00161B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3C9"/>
    <w:multiLevelType w:val="hybridMultilevel"/>
    <w:tmpl w:val="38FA2D4A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45E81"/>
    <w:multiLevelType w:val="hybridMultilevel"/>
    <w:tmpl w:val="ED5C6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035F4"/>
    <w:multiLevelType w:val="hybridMultilevel"/>
    <w:tmpl w:val="2DF2E364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A2099"/>
    <w:multiLevelType w:val="hybridMultilevel"/>
    <w:tmpl w:val="6C1A8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40DBD"/>
    <w:multiLevelType w:val="hybridMultilevel"/>
    <w:tmpl w:val="B0FC4700"/>
    <w:lvl w:ilvl="0" w:tplc="3C7A6F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D6"/>
    <w:rsid w:val="00161B1F"/>
    <w:rsid w:val="00195214"/>
    <w:rsid w:val="00B90228"/>
    <w:rsid w:val="00CC087A"/>
    <w:rsid w:val="00D2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B1F"/>
    <w:pPr>
      <w:spacing w:after="0" w:line="30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1B1F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61B1F"/>
    <w:rPr>
      <w:rFonts w:eastAsiaTheme="majorEastAsia" w:cstheme="majorBidi"/>
      <w:b/>
      <w:bCs/>
      <w:sz w:val="28"/>
      <w:szCs w:val="26"/>
    </w:rPr>
  </w:style>
  <w:style w:type="paragraph" w:styleId="Tekstpodstawowy">
    <w:name w:val="Body Text"/>
    <w:basedOn w:val="Normalny"/>
    <w:link w:val="TekstpodstawowyZnak"/>
    <w:rsid w:val="00161B1F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61B1F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rsid w:val="00161B1F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61B1F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161B1F"/>
  </w:style>
  <w:style w:type="paragraph" w:styleId="Stopka">
    <w:name w:val="footer"/>
    <w:basedOn w:val="Normalny"/>
    <w:link w:val="StopkaZnak"/>
    <w:uiPriority w:val="99"/>
    <w:rsid w:val="00161B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B1F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34"/>
    <w:qFormat/>
    <w:rsid w:val="00161B1F"/>
    <w:pPr>
      <w:ind w:left="708"/>
    </w:p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34"/>
    <w:qFormat/>
    <w:locked/>
    <w:rsid w:val="00161B1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B1F"/>
    <w:pPr>
      <w:spacing w:after="0" w:line="30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1B1F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61B1F"/>
    <w:rPr>
      <w:rFonts w:eastAsiaTheme="majorEastAsia" w:cstheme="majorBidi"/>
      <w:b/>
      <w:bCs/>
      <w:sz w:val="28"/>
      <w:szCs w:val="26"/>
    </w:rPr>
  </w:style>
  <w:style w:type="paragraph" w:styleId="Tekstpodstawowy">
    <w:name w:val="Body Text"/>
    <w:basedOn w:val="Normalny"/>
    <w:link w:val="TekstpodstawowyZnak"/>
    <w:rsid w:val="00161B1F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61B1F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rsid w:val="00161B1F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61B1F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161B1F"/>
  </w:style>
  <w:style w:type="paragraph" w:styleId="Stopka">
    <w:name w:val="footer"/>
    <w:basedOn w:val="Normalny"/>
    <w:link w:val="StopkaZnak"/>
    <w:uiPriority w:val="99"/>
    <w:rsid w:val="00161B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B1F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34"/>
    <w:qFormat/>
    <w:rsid w:val="00161B1F"/>
    <w:pPr>
      <w:ind w:left="708"/>
    </w:p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34"/>
    <w:qFormat/>
    <w:locked/>
    <w:rsid w:val="00161B1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4.xml"/><Relationship Id="rId39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4.wmf"/><Relationship Id="rId34" Type="http://schemas.openxmlformats.org/officeDocument/2006/relationships/control" Target="activeX/activeX20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3.xml"/><Relationship Id="rId33" Type="http://schemas.openxmlformats.org/officeDocument/2006/relationships/image" Target="media/image7.w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control" Target="activeX/activeX17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2.xml"/><Relationship Id="rId32" Type="http://schemas.openxmlformats.org/officeDocument/2006/relationships/control" Target="activeX/activeX19.xm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image" Target="media/image5.wmf"/><Relationship Id="rId28" Type="http://schemas.openxmlformats.org/officeDocument/2006/relationships/control" Target="activeX/activeX16.xml"/><Relationship Id="rId36" Type="http://schemas.openxmlformats.org/officeDocument/2006/relationships/control" Target="activeX/activeX21.xml"/><Relationship Id="rId10" Type="http://schemas.openxmlformats.org/officeDocument/2006/relationships/image" Target="media/image2.wmf"/><Relationship Id="rId19" Type="http://schemas.openxmlformats.org/officeDocument/2006/relationships/image" Target="media/image3.wmf"/><Relationship Id="rId31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image" Target="media/image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Usarek, Aleksandra</dc:creator>
  <cp:keywords/>
  <dc:description/>
  <cp:lastModifiedBy>Usarek, Aleksandra</cp:lastModifiedBy>
  <cp:revision>3</cp:revision>
  <dcterms:created xsi:type="dcterms:W3CDTF">2023-06-20T10:06:00Z</dcterms:created>
  <dcterms:modified xsi:type="dcterms:W3CDTF">2023-07-04T11:10:00Z</dcterms:modified>
</cp:coreProperties>
</file>