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41F5" w14:textId="77777777" w:rsidR="00EF64E4" w:rsidRPr="00EF64E4" w:rsidRDefault="00EF64E4" w:rsidP="00CD4120">
      <w:pPr>
        <w:pStyle w:val="Nagwek1"/>
        <w:spacing w:after="120" w:line="360" w:lineRule="auto"/>
        <w:rPr>
          <w:rStyle w:val="Pogrubienie"/>
          <w:rFonts w:ascii="Calibri" w:hAnsi="Calibri"/>
          <w:b/>
          <w:bCs/>
          <w:color w:val="auto"/>
        </w:rPr>
      </w:pPr>
      <w:r w:rsidRPr="00EF64E4">
        <w:rPr>
          <w:rStyle w:val="Pogrubienie"/>
          <w:rFonts w:ascii="Calibri" w:hAnsi="Calibri"/>
          <w:b/>
          <w:bCs/>
          <w:color w:val="auto"/>
        </w:rPr>
        <w:t xml:space="preserve">ZAPRASZAMY ZAINTERESOWANYCH LEKARZY SPECJALISTÓW W NASTĘPUJĄCYCH DZIEDZINACH MEDYCYNY: </w:t>
      </w:r>
    </w:p>
    <w:p w14:paraId="34363C4E" w14:textId="77777777" w:rsidR="00EF64E4" w:rsidRPr="00EF64E4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Calibri" w:hAnsi="Calibri" w:cs="Arial"/>
          <w:b w:val="0"/>
        </w:rPr>
      </w:pPr>
      <w:r w:rsidRPr="00427D90">
        <w:rPr>
          <w:rStyle w:val="Pogrubienie"/>
          <w:rFonts w:ascii="Calibri" w:hAnsi="Calibri" w:cs="Arial"/>
          <w:b w:val="0"/>
        </w:rPr>
        <w:t>psychiatria, neurologia, ortopedia, kardiologia, neurochirurgia, chirurgia naczyniowa, onkologia, pulmonologia, foniatria, urologia, nefrologia, hematologia, hepatologia, reumatologia, okulistyka, laryngologia, ginekologia, stomatologia i innych oraz psychologów</w:t>
      </w:r>
    </w:p>
    <w:p w14:paraId="1FB4502F" w14:textId="77777777" w:rsidR="00EF64E4" w:rsidRPr="00EF64E4" w:rsidRDefault="00EF64E4" w:rsidP="00CD4120">
      <w:pPr>
        <w:pStyle w:val="NormalnyWeb"/>
        <w:shd w:val="clear" w:color="auto" w:fill="FFFFFF"/>
        <w:spacing w:before="240" w:beforeAutospacing="0" w:after="0" w:afterAutospacing="0" w:line="360" w:lineRule="auto"/>
        <w:rPr>
          <w:rFonts w:ascii="Calibri" w:hAnsi="Calibri" w:cs="Arial"/>
          <w:bCs/>
        </w:rPr>
      </w:pPr>
      <w:r w:rsidRPr="00427D90">
        <w:rPr>
          <w:rStyle w:val="Pogrubienie"/>
          <w:rFonts w:ascii="Calibri" w:hAnsi="Calibri" w:cs="Arial"/>
          <w:b w:val="0"/>
        </w:rPr>
        <w:t>do składania ofert wstępnych na pełnienie funkcji konsultanta Zakładu, wydającego opinie zgodnie z przepisami Ustawy z dnia 13 października 1998 r. o systemie ubezpieczeń społecznych.</w:t>
      </w:r>
    </w:p>
    <w:p w14:paraId="6374D85D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Zamawiający</w:t>
      </w:r>
    </w:p>
    <w:p w14:paraId="149D57F5" w14:textId="77777777" w:rsidR="00EF64E4" w:rsidRPr="00967453" w:rsidRDefault="00EF64E4" w:rsidP="00CD4120">
      <w:pPr>
        <w:pStyle w:val="NormalnyWeb"/>
        <w:shd w:val="clear" w:color="auto" w:fill="FFFFFF"/>
        <w:spacing w:before="240" w:beforeAutospacing="0" w:after="240" w:afterAutospacing="0" w:line="360" w:lineRule="auto"/>
        <w:contextualSpacing/>
        <w:rPr>
          <w:rFonts w:ascii="Calibri" w:hAnsi="Calibri" w:cs="Arial"/>
        </w:rPr>
      </w:pPr>
      <w:r w:rsidRPr="00967453">
        <w:rPr>
          <w:rFonts w:ascii="Calibri" w:hAnsi="Calibri" w:cs="Arial"/>
        </w:rPr>
        <w:t>Zakład Ubezpieczeń Społecznych</w:t>
      </w:r>
    </w:p>
    <w:p w14:paraId="73440241" w14:textId="77777777" w:rsidR="00EF64E4" w:rsidRDefault="00EF64E4" w:rsidP="00CD4120">
      <w:pPr>
        <w:pStyle w:val="NormalnyWeb"/>
        <w:shd w:val="clear" w:color="auto" w:fill="FFFFFF"/>
        <w:spacing w:before="240" w:beforeAutospacing="0" w:after="240" w:afterAutospacing="0" w:line="360" w:lineRule="auto"/>
        <w:contextualSpacing/>
        <w:rPr>
          <w:rFonts w:ascii="Calibri" w:hAnsi="Calibri" w:cs="Arial"/>
        </w:rPr>
      </w:pPr>
      <w:r w:rsidRPr="00967453">
        <w:rPr>
          <w:rFonts w:ascii="Calibri" w:hAnsi="Calibri" w:cs="Arial"/>
        </w:rPr>
        <w:t>Oddział w Słupsku</w:t>
      </w:r>
    </w:p>
    <w:p w14:paraId="131776EB" w14:textId="77777777" w:rsidR="00EF64E4" w:rsidRPr="00967453" w:rsidRDefault="00EF64E4" w:rsidP="00CD4120">
      <w:pPr>
        <w:pStyle w:val="NormalnyWeb"/>
        <w:shd w:val="clear" w:color="auto" w:fill="FFFFFF"/>
        <w:spacing w:before="240" w:beforeAutospacing="0" w:after="240" w:afterAutospacing="0" w:line="360" w:lineRule="auto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Wydział Orzecznictwa Lekarskiego i Prewencji</w:t>
      </w:r>
    </w:p>
    <w:p w14:paraId="0639E03A" w14:textId="77777777" w:rsidR="00EF64E4" w:rsidRPr="00427D90" w:rsidRDefault="00EF64E4" w:rsidP="00CD4120">
      <w:pPr>
        <w:pStyle w:val="NormalnyWeb"/>
        <w:shd w:val="clear" w:color="auto" w:fill="FFFFFF"/>
        <w:spacing w:before="240" w:beforeAutospacing="0" w:after="240" w:afterAutospacing="0" w:line="360" w:lineRule="auto"/>
        <w:contextualSpacing/>
        <w:rPr>
          <w:rFonts w:ascii="Calibri" w:hAnsi="Calibri" w:cs="Arial"/>
        </w:rPr>
      </w:pPr>
      <w:r w:rsidRPr="00967453">
        <w:rPr>
          <w:rFonts w:ascii="Calibri" w:hAnsi="Calibri" w:cs="Arial"/>
        </w:rPr>
        <w:t>pl. Zwycięstwa 8</w:t>
      </w:r>
      <w:r>
        <w:rPr>
          <w:rFonts w:ascii="Calibri" w:hAnsi="Calibri" w:cs="Arial"/>
        </w:rPr>
        <w:t xml:space="preserve">, </w:t>
      </w:r>
      <w:r w:rsidRPr="00967453">
        <w:rPr>
          <w:rFonts w:ascii="Calibri" w:hAnsi="Calibri" w:cs="Arial"/>
        </w:rPr>
        <w:t>76-200 Słupsk</w:t>
      </w:r>
    </w:p>
    <w:p w14:paraId="755BD627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Opis przedmiotu zamówienia</w:t>
      </w:r>
    </w:p>
    <w:p w14:paraId="5F338223" w14:textId="77777777" w:rsidR="00EF64E4" w:rsidRPr="00427D90" w:rsidRDefault="00EF64E4" w:rsidP="00CD4120">
      <w:pPr>
        <w:shd w:val="clear" w:color="auto" w:fill="FFFFFF"/>
        <w:spacing w:line="360" w:lineRule="auto"/>
        <w:rPr>
          <w:rFonts w:ascii="Calibri" w:hAnsi="Calibri" w:cs="Arial"/>
          <w:sz w:val="24"/>
          <w:szCs w:val="24"/>
        </w:rPr>
      </w:pPr>
      <w:r w:rsidRPr="00427D90">
        <w:rPr>
          <w:rFonts w:ascii="Calibri" w:hAnsi="Calibri" w:cs="Arial"/>
          <w:sz w:val="24"/>
          <w:szCs w:val="24"/>
        </w:rPr>
        <w:t xml:space="preserve">Przeprowadzenie </w:t>
      </w:r>
      <w:r>
        <w:rPr>
          <w:rFonts w:ascii="Calibri" w:hAnsi="Calibri" w:cs="Arial"/>
          <w:sz w:val="24"/>
          <w:szCs w:val="24"/>
        </w:rPr>
        <w:t xml:space="preserve">konsultacji </w:t>
      </w:r>
      <w:r w:rsidRPr="00427D90">
        <w:rPr>
          <w:rFonts w:ascii="Calibri" w:hAnsi="Calibri" w:cs="Arial"/>
          <w:sz w:val="24"/>
          <w:szCs w:val="24"/>
        </w:rPr>
        <w:t>specjalistyczne</w:t>
      </w:r>
      <w:r>
        <w:rPr>
          <w:rFonts w:ascii="Calibri" w:hAnsi="Calibri" w:cs="Arial"/>
          <w:sz w:val="24"/>
          <w:szCs w:val="24"/>
        </w:rPr>
        <w:t>j</w:t>
      </w:r>
      <w:r w:rsidRPr="00427D90">
        <w:rPr>
          <w:rFonts w:ascii="Calibri" w:hAnsi="Calibri" w:cs="Arial"/>
          <w:sz w:val="24"/>
          <w:szCs w:val="24"/>
        </w:rPr>
        <w:t xml:space="preserve"> zakończone</w:t>
      </w:r>
      <w:r>
        <w:rPr>
          <w:rFonts w:ascii="Calibri" w:hAnsi="Calibri" w:cs="Arial"/>
          <w:sz w:val="24"/>
          <w:szCs w:val="24"/>
        </w:rPr>
        <w:t>j</w:t>
      </w:r>
      <w:r w:rsidRPr="00427D90">
        <w:rPr>
          <w:rFonts w:ascii="Calibri" w:hAnsi="Calibri" w:cs="Arial"/>
          <w:sz w:val="24"/>
          <w:szCs w:val="24"/>
        </w:rPr>
        <w:t xml:space="preserve"> wydawaniem opinii dotyczącej stanu zdrowia w celu oceny stopnia i przewidywanego okresu lub trwałości niezdolności do pracy, celowości przekwalifikowania zawodowego, związku niezdolności do pracy z innymi okolicznościami, procentowego uszczerbku na zdrowiu będącego następstwem wypadku przy pracy lub choroby zawodowej oraz czasowej niezdolności do pracy</w:t>
      </w:r>
      <w:r>
        <w:rPr>
          <w:rFonts w:ascii="Calibri" w:hAnsi="Calibri" w:cs="Arial"/>
          <w:sz w:val="24"/>
          <w:szCs w:val="24"/>
        </w:rPr>
        <w:t>, niezdolności do samodzielnej egzystencji dla potrzeb świadczenia uzupełniającego, w sprawach o rehabilitację leczniczą w ramach prewencji rentowej ZUS w gabinecie konsultanta, placówce ZUS lub miejscu pobytu ubezpieczonego.</w:t>
      </w:r>
    </w:p>
    <w:p w14:paraId="56146F2D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Termin wykonania przedmiotu zamówienia</w:t>
      </w:r>
    </w:p>
    <w:p w14:paraId="68F9F1DA" w14:textId="622CD731" w:rsidR="00EF64E4" w:rsidRPr="00427D90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Czas</w:t>
      </w:r>
      <w:r w:rsidRPr="00C53DF5">
        <w:rPr>
          <w:rFonts w:ascii="Calibri" w:hAnsi="Calibri" w:cs="Arial"/>
        </w:rPr>
        <w:t xml:space="preserve"> trwania umowy:</w:t>
      </w:r>
      <w:r>
        <w:rPr>
          <w:rFonts w:ascii="Calibri" w:hAnsi="Calibri" w:cs="Arial"/>
        </w:rPr>
        <w:t xml:space="preserve"> od </w:t>
      </w:r>
      <w:r w:rsidR="003A50FA">
        <w:rPr>
          <w:rFonts w:ascii="Calibri" w:hAnsi="Calibri" w:cs="Arial"/>
        </w:rPr>
        <w:t>2</w:t>
      </w:r>
      <w:r>
        <w:rPr>
          <w:rFonts w:ascii="Calibri" w:hAnsi="Calibri" w:cs="Arial"/>
        </w:rPr>
        <w:t>.01.202</w:t>
      </w:r>
      <w:r w:rsidR="00B0078F">
        <w:rPr>
          <w:rFonts w:ascii="Calibri" w:hAnsi="Calibri" w:cs="Arial"/>
        </w:rPr>
        <w:t>6</w:t>
      </w:r>
      <w:r w:rsidR="002A557A">
        <w:rPr>
          <w:rFonts w:ascii="Calibri" w:hAnsi="Calibri" w:cs="Arial"/>
        </w:rPr>
        <w:t xml:space="preserve"> r. do 31</w:t>
      </w:r>
      <w:r>
        <w:rPr>
          <w:rFonts w:ascii="Calibri" w:hAnsi="Calibri" w:cs="Arial"/>
        </w:rPr>
        <w:t>.12.202</w:t>
      </w:r>
      <w:r w:rsidR="00B0078F">
        <w:rPr>
          <w:rFonts w:ascii="Calibri" w:hAnsi="Calibri" w:cs="Arial"/>
        </w:rPr>
        <w:t>6</w:t>
      </w:r>
      <w:r w:rsidRPr="00C53DF5">
        <w:rPr>
          <w:rFonts w:ascii="Calibri" w:hAnsi="Calibri" w:cs="Arial"/>
        </w:rPr>
        <w:t xml:space="preserve">  r.</w:t>
      </w:r>
    </w:p>
    <w:p w14:paraId="57C03699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Warunki uczestnictwa i wymagania</w:t>
      </w:r>
    </w:p>
    <w:p w14:paraId="03FB75D6" w14:textId="77777777" w:rsidR="00EF64E4" w:rsidRPr="00CD4120" w:rsidRDefault="00EF64E4" w:rsidP="00CD4120">
      <w:pPr>
        <w:autoSpaceDE w:val="0"/>
        <w:autoSpaceDN w:val="0"/>
        <w:adjustRightInd w:val="0"/>
        <w:spacing w:line="360" w:lineRule="auto"/>
        <w:contextualSpacing/>
        <w:rPr>
          <w:rFonts w:ascii="Calibri" w:hAnsi="Calibri"/>
          <w:sz w:val="24"/>
          <w:szCs w:val="24"/>
        </w:rPr>
      </w:pPr>
      <w:r w:rsidRPr="00427D90">
        <w:rPr>
          <w:rFonts w:ascii="Calibri" w:hAnsi="Calibri"/>
          <w:color w:val="000000"/>
          <w:sz w:val="24"/>
          <w:szCs w:val="24"/>
        </w:rPr>
        <w:t>Ofertę złożyć może lekarz</w:t>
      </w:r>
      <w:r w:rsidRPr="00427D90">
        <w:rPr>
          <w:rStyle w:val="Pogrubienie"/>
          <w:rFonts w:ascii="Calibri" w:hAnsi="Calibri" w:cs="Arial"/>
          <w:b w:val="0"/>
          <w:sz w:val="24"/>
          <w:szCs w:val="24"/>
        </w:rPr>
        <w:t xml:space="preserve"> </w:t>
      </w:r>
      <w:r w:rsidRPr="00C53DF5">
        <w:rPr>
          <w:rStyle w:val="Pogrubienie"/>
          <w:rFonts w:ascii="Calibri" w:hAnsi="Calibri" w:cs="Arial"/>
          <w:b w:val="0"/>
          <w:sz w:val="24"/>
          <w:szCs w:val="24"/>
        </w:rPr>
        <w:t>specjalista/</w:t>
      </w:r>
      <w:r w:rsidRPr="00C53DF5">
        <w:rPr>
          <w:rFonts w:ascii="Calibri" w:hAnsi="Calibri" w:cs="Arial"/>
          <w:sz w:val="24"/>
          <w:szCs w:val="24"/>
        </w:rPr>
        <w:t>stomatolog/</w:t>
      </w:r>
      <w:r w:rsidRPr="00427D90">
        <w:rPr>
          <w:rFonts w:ascii="Calibri" w:hAnsi="Calibri"/>
          <w:color w:val="000000"/>
          <w:sz w:val="24"/>
          <w:szCs w:val="24"/>
        </w:rPr>
        <w:t>psycholog, k</w:t>
      </w:r>
      <w:r w:rsidR="00CD4120">
        <w:rPr>
          <w:rFonts w:ascii="Calibri" w:hAnsi="Calibri"/>
          <w:color w:val="000000"/>
          <w:sz w:val="24"/>
          <w:szCs w:val="24"/>
        </w:rPr>
        <w:t>tóry posiada kompetencje</w:t>
      </w:r>
      <w:r w:rsidRPr="00427D90">
        <w:rPr>
          <w:rFonts w:ascii="Calibri" w:hAnsi="Calibri"/>
          <w:color w:val="000000"/>
          <w:sz w:val="24"/>
          <w:szCs w:val="24"/>
        </w:rPr>
        <w:t xml:space="preserve"> </w:t>
      </w:r>
      <w:r w:rsidR="00CD4120">
        <w:rPr>
          <w:rFonts w:ascii="Calibri" w:hAnsi="Calibri"/>
          <w:color w:val="000000"/>
          <w:sz w:val="24"/>
          <w:szCs w:val="24"/>
        </w:rPr>
        <w:br/>
      </w:r>
      <w:r w:rsidRPr="00427D90">
        <w:rPr>
          <w:rFonts w:ascii="Calibri" w:hAnsi="Calibri"/>
          <w:color w:val="000000"/>
          <w:sz w:val="24"/>
          <w:szCs w:val="24"/>
        </w:rPr>
        <w:t xml:space="preserve">i uprawnienia do prowadzenia tego typu działalności i </w:t>
      </w:r>
      <w:r w:rsidRPr="00CD4120">
        <w:rPr>
          <w:rFonts w:ascii="Calibri" w:hAnsi="Calibri"/>
          <w:sz w:val="24"/>
          <w:szCs w:val="24"/>
        </w:rPr>
        <w:t>czynności oraz wiedzę i doświadczenie. Na potwierdzenie niniejszych warunków Wykonawca przedłoży:</w:t>
      </w:r>
    </w:p>
    <w:p w14:paraId="60E43595" w14:textId="77777777" w:rsidR="00EF64E4" w:rsidRPr="00CD4120" w:rsidRDefault="00EF64E4" w:rsidP="00CD412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lastRenderedPageBreak/>
        <w:t>kopię dyplomu ukończenia studiów medycznych/dyplom lekarza dentysty/dyplom w zakresie psychologii,</w:t>
      </w:r>
    </w:p>
    <w:p w14:paraId="2DE880BA" w14:textId="77777777" w:rsidR="00EF64E4" w:rsidRPr="00CD4120" w:rsidRDefault="00EF64E4" w:rsidP="00CD412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>kopię dyplomu specjalisty II stopnia/dyplom specjalizacji II stopnia ze stomatologii ogólnej lub chirurgii twarzowo-szczękowej,</w:t>
      </w:r>
    </w:p>
    <w:p w14:paraId="4B9F331D" w14:textId="77777777" w:rsidR="00EF64E4" w:rsidRPr="00CD4120" w:rsidRDefault="00EF64E4" w:rsidP="00CD412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>kopię prawa wykonywania zawodu lekarza,</w:t>
      </w:r>
    </w:p>
    <w:p w14:paraId="3578CDAE" w14:textId="77777777" w:rsidR="00EF64E4" w:rsidRPr="00CD4120" w:rsidRDefault="00EF64E4" w:rsidP="00CD412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>oświadczenie o niekaralności zawodowej lekarza oraz, że w chwili obecnej nie toczy się postępowanie w przedmiocie odpowiedzialności zawodowej lekarza/oświadczenie o niekaralności zawodowej psychologa oraz, że w chwili obe</w:t>
      </w:r>
      <w:r w:rsidR="00CD4120">
        <w:rPr>
          <w:rFonts w:cs="Arial"/>
          <w:color w:val="000000"/>
          <w:sz w:val="24"/>
          <w:szCs w:val="24"/>
        </w:rPr>
        <w:t>cnej nie toczy się postępowanie</w:t>
      </w:r>
      <w:r w:rsidRPr="00CD4120">
        <w:rPr>
          <w:rFonts w:cs="Arial"/>
          <w:color w:val="000000"/>
          <w:sz w:val="24"/>
          <w:szCs w:val="24"/>
        </w:rPr>
        <w:t xml:space="preserve"> w przedmiocie odpowiedzialności zawodowej,</w:t>
      </w:r>
    </w:p>
    <w:p w14:paraId="7677667F" w14:textId="77777777" w:rsidR="00EF64E4" w:rsidRPr="00CD4120" w:rsidRDefault="00EF64E4" w:rsidP="00CD412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>pisemną ofertę zawierającą propozycję wysokości wynagrodzenia za wydanie jednej opinii*.</w:t>
      </w:r>
    </w:p>
    <w:p w14:paraId="5DA4119E" w14:textId="77777777" w:rsidR="00EF64E4" w:rsidRPr="00427D90" w:rsidRDefault="00EF64E4" w:rsidP="00CD4120">
      <w:pPr>
        <w:shd w:val="clear" w:color="auto" w:fill="FFFFFF"/>
        <w:spacing w:line="360" w:lineRule="auto"/>
        <w:rPr>
          <w:rFonts w:ascii="Calibri" w:hAnsi="Calibri" w:cs="Arial"/>
          <w:color w:val="000000"/>
        </w:rPr>
      </w:pPr>
      <w:r>
        <w:rPr>
          <w:rStyle w:val="Pogrubienie"/>
          <w:rFonts w:ascii="Calibri" w:hAnsi="Calibri" w:cs="Arial"/>
          <w:b w:val="0"/>
        </w:rPr>
        <w:t>*</w:t>
      </w:r>
      <w:r w:rsidRPr="00427D90">
        <w:rPr>
          <w:rFonts w:ascii="Calibri" w:hAnsi="Calibri" w:cs="Arial"/>
          <w:color w:val="000000"/>
        </w:rPr>
        <w:t xml:space="preserve"> cena ostateczna zostanie ustalona w drodze negocjacji.</w:t>
      </w:r>
    </w:p>
    <w:p w14:paraId="7A44C16C" w14:textId="0CF85B7E" w:rsidR="00EF64E4" w:rsidRPr="00D60DE8" w:rsidRDefault="00EF64E4" w:rsidP="00CD4120">
      <w:pPr>
        <w:spacing w:before="240" w:after="200" w:line="360" w:lineRule="auto"/>
        <w:rPr>
          <w:rFonts w:ascii="Calibri" w:hAnsi="Calibri"/>
          <w:sz w:val="24"/>
          <w:szCs w:val="24"/>
        </w:rPr>
      </w:pPr>
      <w:r w:rsidRPr="00D60DE8">
        <w:rPr>
          <w:rFonts w:ascii="Calibri" w:hAnsi="Calibri" w:cs="Calibri"/>
          <w:b/>
          <w:sz w:val="24"/>
          <w:szCs w:val="24"/>
        </w:rPr>
        <w:t xml:space="preserve">Uwaga: </w:t>
      </w:r>
      <w:r w:rsidRPr="00D60DE8">
        <w:rPr>
          <w:rFonts w:ascii="Calibri" w:hAnsi="Calibri"/>
          <w:sz w:val="24"/>
          <w:szCs w:val="24"/>
        </w:rPr>
        <w:t>w przypadku lekarzy</w:t>
      </w:r>
      <w:r>
        <w:rPr>
          <w:rFonts w:ascii="Calibri" w:hAnsi="Calibri"/>
          <w:sz w:val="24"/>
          <w:szCs w:val="24"/>
        </w:rPr>
        <w:t>/psychologów</w:t>
      </w:r>
      <w:r w:rsidRPr="00D60DE8">
        <w:rPr>
          <w:rFonts w:ascii="Calibri" w:hAnsi="Calibri"/>
          <w:sz w:val="24"/>
          <w:szCs w:val="24"/>
        </w:rPr>
        <w:t xml:space="preserve">, z którymi </w:t>
      </w:r>
      <w:r w:rsidR="00CD4120">
        <w:rPr>
          <w:rFonts w:ascii="Calibri" w:hAnsi="Calibri"/>
          <w:sz w:val="24"/>
          <w:szCs w:val="24"/>
        </w:rPr>
        <w:t>były zawarte umowy w roku 202</w:t>
      </w:r>
      <w:r w:rsidR="00B0078F">
        <w:rPr>
          <w:rFonts w:ascii="Calibri" w:hAnsi="Calibri"/>
          <w:sz w:val="24"/>
          <w:szCs w:val="24"/>
        </w:rPr>
        <w:t>5</w:t>
      </w:r>
      <w:r w:rsidR="00CD4120">
        <w:rPr>
          <w:rFonts w:ascii="Calibri" w:hAnsi="Calibri"/>
          <w:sz w:val="24"/>
          <w:szCs w:val="24"/>
        </w:rPr>
        <w:t xml:space="preserve"> </w:t>
      </w:r>
      <w:r w:rsidRPr="00D60DE8">
        <w:rPr>
          <w:rFonts w:ascii="Calibri" w:hAnsi="Calibri"/>
          <w:sz w:val="24"/>
          <w:szCs w:val="24"/>
        </w:rPr>
        <w:t>i</w:t>
      </w:r>
      <w:r w:rsidR="00CD4120">
        <w:rPr>
          <w:rFonts w:ascii="Calibri" w:hAnsi="Calibri"/>
          <w:sz w:val="24"/>
          <w:szCs w:val="24"/>
        </w:rPr>
        <w:t xml:space="preserve"> do umów tych były przedłożone </w:t>
      </w:r>
      <w:r w:rsidRPr="00D60DE8">
        <w:rPr>
          <w:rFonts w:ascii="Calibri" w:hAnsi="Calibri"/>
          <w:sz w:val="24"/>
          <w:szCs w:val="24"/>
        </w:rPr>
        <w:t>kopie dyplomów i prawa wykonywania zawodów, nie jest wymagane ponowne ich składanie.</w:t>
      </w:r>
    </w:p>
    <w:p w14:paraId="3ABD4312" w14:textId="77777777" w:rsidR="00EF64E4" w:rsidRPr="00F029C0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F029C0">
        <w:rPr>
          <w:rStyle w:val="Pogrubienie"/>
          <w:rFonts w:ascii="Calibri" w:hAnsi="Calibri" w:cs="Calibri"/>
          <w:b w:val="0"/>
        </w:rPr>
        <w:t>Miejsce prowadzenia konsultacji:</w:t>
      </w:r>
    </w:p>
    <w:p w14:paraId="09C2E6AE" w14:textId="77777777" w:rsidR="00EF64E4" w:rsidRPr="00CD4120" w:rsidRDefault="00EF64E4" w:rsidP="00CD4120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rPr>
          <w:rFonts w:cs="Calibri"/>
          <w:color w:val="000000"/>
          <w:sz w:val="24"/>
          <w:szCs w:val="24"/>
        </w:rPr>
      </w:pPr>
      <w:r w:rsidRPr="00CD4120">
        <w:rPr>
          <w:rFonts w:cs="Calibri"/>
          <w:color w:val="000000"/>
          <w:sz w:val="24"/>
          <w:szCs w:val="24"/>
        </w:rPr>
        <w:t xml:space="preserve">gabinety lekarskie w siedzibie Zakładu Ubezpieczeń Społecznych, </w:t>
      </w:r>
    </w:p>
    <w:p w14:paraId="15184C39" w14:textId="77777777" w:rsidR="00EF64E4" w:rsidRPr="00CD4120" w:rsidRDefault="00EF64E4" w:rsidP="00CD4120">
      <w:pPr>
        <w:pStyle w:val="Akapitzlist"/>
        <w:numPr>
          <w:ilvl w:val="0"/>
          <w:numId w:val="5"/>
        </w:numPr>
        <w:spacing w:line="360" w:lineRule="auto"/>
        <w:rPr>
          <w:rFonts w:cs="Calibri"/>
          <w:sz w:val="24"/>
          <w:szCs w:val="24"/>
        </w:rPr>
      </w:pPr>
      <w:r w:rsidRPr="00CD4120">
        <w:rPr>
          <w:rFonts w:cs="Calibri"/>
          <w:color w:val="000000"/>
          <w:sz w:val="24"/>
          <w:szCs w:val="24"/>
        </w:rPr>
        <w:t>gabinety lekarzy konsultantów/psychologów,</w:t>
      </w:r>
      <w:r w:rsidRPr="00CD4120">
        <w:rPr>
          <w:rFonts w:cs="Calibri"/>
          <w:sz w:val="24"/>
          <w:szCs w:val="24"/>
        </w:rPr>
        <w:t xml:space="preserve"> na terenie miasta Słupska lub innego, skomunikowanego w sposób umożliwiający dotarcie ubezpieczonym kierowanym na badanie, publicznym środkiem transportu,</w:t>
      </w:r>
    </w:p>
    <w:p w14:paraId="6030E439" w14:textId="77777777" w:rsidR="00EF64E4" w:rsidRPr="00CD4120" w:rsidRDefault="00EF64E4" w:rsidP="00CD4120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Calibri"/>
          <w:color w:val="000000"/>
          <w:sz w:val="24"/>
          <w:szCs w:val="24"/>
        </w:rPr>
        <w:t>miejsce pobytu ubezpieczonego</w:t>
      </w:r>
      <w:r w:rsidRPr="00CD4120">
        <w:rPr>
          <w:rFonts w:cs="Arial"/>
          <w:color w:val="000000"/>
          <w:sz w:val="24"/>
          <w:szCs w:val="24"/>
        </w:rPr>
        <w:t>.</w:t>
      </w:r>
    </w:p>
    <w:p w14:paraId="4EB03D6A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Miejsce i termin składania ofert</w:t>
      </w:r>
    </w:p>
    <w:p w14:paraId="5A30FC20" w14:textId="77777777" w:rsidR="00EF64E4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Calibri" w:hAnsi="Calibri" w:cs="Arial"/>
          <w:b w:val="0"/>
        </w:rPr>
      </w:pPr>
      <w:r w:rsidRPr="00427D90">
        <w:rPr>
          <w:rStyle w:val="Pogrubienie"/>
          <w:rFonts w:ascii="Calibri" w:hAnsi="Calibri" w:cs="Arial"/>
          <w:b w:val="0"/>
        </w:rPr>
        <w:t xml:space="preserve">Oferty wstępne wraz z wymaganymi dokumentami </w:t>
      </w:r>
      <w:r>
        <w:rPr>
          <w:rStyle w:val="Pogrubienie"/>
          <w:rFonts w:ascii="Calibri" w:hAnsi="Calibri" w:cs="Arial"/>
          <w:b w:val="0"/>
        </w:rPr>
        <w:t>można składać:</w:t>
      </w:r>
    </w:p>
    <w:p w14:paraId="244531B1" w14:textId="784849EA" w:rsidR="00EF64E4" w:rsidRPr="00427D90" w:rsidRDefault="00EF64E4" w:rsidP="00CD4120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Pogrubienie"/>
          <w:rFonts w:ascii="Calibri" w:hAnsi="Calibri" w:cs="Arial"/>
          <w:b w:val="0"/>
        </w:rPr>
      </w:pPr>
      <w:r w:rsidRPr="00427D90">
        <w:rPr>
          <w:rStyle w:val="Pogrubienie"/>
          <w:rFonts w:ascii="Calibri" w:hAnsi="Calibri" w:cs="Arial"/>
          <w:b w:val="0"/>
        </w:rPr>
        <w:t xml:space="preserve">w zamkniętej kopercie oznaczonej </w:t>
      </w:r>
      <w:r>
        <w:rPr>
          <w:rStyle w:val="Pogrubienie"/>
          <w:rFonts w:ascii="Calibri" w:hAnsi="Calibri" w:cs="Arial"/>
          <w:b w:val="0"/>
        </w:rPr>
        <w:t xml:space="preserve">„OFERTA </w:t>
      </w:r>
      <w:r w:rsidRPr="00427D90">
        <w:rPr>
          <w:rStyle w:val="Pogrubienie"/>
          <w:rFonts w:ascii="Calibri" w:hAnsi="Calibri" w:cs="Arial"/>
          <w:b w:val="0"/>
        </w:rPr>
        <w:t>KONSULTANT</w:t>
      </w:r>
      <w:r>
        <w:rPr>
          <w:rStyle w:val="Pogrubienie"/>
          <w:rFonts w:ascii="Calibri" w:hAnsi="Calibri" w:cs="Arial"/>
          <w:b w:val="0"/>
        </w:rPr>
        <w:t xml:space="preserve"> - NIE OTWIERAĆ PRZED </w:t>
      </w:r>
      <w:r w:rsidR="00B0078F">
        <w:rPr>
          <w:rStyle w:val="Pogrubienie"/>
          <w:rFonts w:ascii="Calibri" w:hAnsi="Calibri" w:cs="Arial"/>
          <w:b w:val="0"/>
        </w:rPr>
        <w:t>5</w:t>
      </w:r>
      <w:r w:rsidR="004B7EA7">
        <w:rPr>
          <w:rStyle w:val="Pogrubienie"/>
          <w:rFonts w:ascii="Calibri" w:hAnsi="Calibri" w:cs="Arial"/>
          <w:b w:val="0"/>
        </w:rPr>
        <w:t>.12</w:t>
      </w:r>
      <w:r>
        <w:rPr>
          <w:rStyle w:val="Pogrubienie"/>
          <w:rFonts w:ascii="Calibri" w:hAnsi="Calibri" w:cs="Arial"/>
          <w:b w:val="0"/>
        </w:rPr>
        <w:t>.202</w:t>
      </w:r>
      <w:r w:rsidR="00B0078F">
        <w:rPr>
          <w:rStyle w:val="Pogrubienie"/>
          <w:rFonts w:ascii="Calibri" w:hAnsi="Calibri" w:cs="Arial"/>
          <w:b w:val="0"/>
        </w:rPr>
        <w:t>5</w:t>
      </w:r>
      <w:r>
        <w:rPr>
          <w:rStyle w:val="Pogrubienie"/>
          <w:rFonts w:ascii="Calibri" w:hAnsi="Calibri" w:cs="Arial"/>
          <w:b w:val="0"/>
        </w:rPr>
        <w:t>r.</w:t>
      </w:r>
      <w:r w:rsidRPr="00427D90">
        <w:rPr>
          <w:rStyle w:val="Pogrubienie"/>
          <w:rFonts w:ascii="Calibri" w:hAnsi="Calibri" w:cs="Arial"/>
          <w:b w:val="0"/>
        </w:rPr>
        <w:t>”, w siedzibie Oddziału:</w:t>
      </w:r>
    </w:p>
    <w:p w14:paraId="0D901385" w14:textId="77777777" w:rsidR="00EF64E4" w:rsidRPr="00427D90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Calibri" w:hAnsi="Calibri" w:cs="Arial"/>
          <w:b w:val="0"/>
        </w:rPr>
      </w:pPr>
      <w:r w:rsidRPr="00427D90">
        <w:rPr>
          <w:rStyle w:val="Pogrubienie"/>
          <w:rFonts w:ascii="Calibri" w:hAnsi="Calibri" w:cs="Arial"/>
          <w:b w:val="0"/>
        </w:rPr>
        <w:t>Zakład Ubezpieczeń Społecznych Oddział w Słupsku,</w:t>
      </w:r>
    </w:p>
    <w:p w14:paraId="6B497BFA" w14:textId="77777777" w:rsidR="00EF64E4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Calibri" w:hAnsi="Calibri" w:cs="Arial"/>
          <w:b w:val="0"/>
        </w:rPr>
      </w:pPr>
      <w:r w:rsidRPr="00427D90">
        <w:rPr>
          <w:rStyle w:val="Pogrubienie"/>
          <w:rFonts w:ascii="Calibri" w:hAnsi="Calibri" w:cs="Arial"/>
          <w:b w:val="0"/>
        </w:rPr>
        <w:t xml:space="preserve">Wydział Orzecznictwa Lekarskiego i Prewencji, </w:t>
      </w:r>
      <w:r>
        <w:rPr>
          <w:rStyle w:val="Pogrubienie"/>
          <w:rFonts w:ascii="Calibri" w:hAnsi="Calibri" w:cs="Arial"/>
          <w:b w:val="0"/>
        </w:rPr>
        <w:t>pl. Zwycięstwa 8, pokój 25,</w:t>
      </w:r>
    </w:p>
    <w:p w14:paraId="7D261B87" w14:textId="77777777" w:rsidR="00EF64E4" w:rsidRPr="009F22B9" w:rsidRDefault="00EF64E4" w:rsidP="00CD4120">
      <w:pPr>
        <w:pStyle w:val="Bezodstpw"/>
        <w:numPr>
          <w:ilvl w:val="0"/>
          <w:numId w:val="6"/>
        </w:numPr>
        <w:spacing w:before="120" w:line="360" w:lineRule="auto"/>
        <w:rPr>
          <w:rFonts w:ascii="Calibri" w:hAnsi="Calibri" w:cs="Calibri"/>
        </w:rPr>
      </w:pPr>
      <w:r w:rsidRPr="009F22B9">
        <w:rPr>
          <w:rFonts w:ascii="Calibri" w:hAnsi="Calibri" w:cs="Calibri"/>
        </w:rPr>
        <w:t>drogą elektroniczną na adres:</w:t>
      </w:r>
    </w:p>
    <w:p w14:paraId="39FB1808" w14:textId="77777777" w:rsidR="00EF64E4" w:rsidRPr="00CD4120" w:rsidRDefault="00000000" w:rsidP="00CD4120">
      <w:pPr>
        <w:pStyle w:val="Akapitzlist"/>
        <w:spacing w:line="360" w:lineRule="auto"/>
        <w:ind w:left="0"/>
      </w:pPr>
      <w:hyperlink r:id="rId7" w:tooltip="Kliknij, aby utworzyć nową wiadomość email" w:history="1">
        <w:r w:rsidR="00EF64E4" w:rsidRPr="009F22B9">
          <w:rPr>
            <w:rStyle w:val="Hipercze"/>
          </w:rPr>
          <w:t xml:space="preserve">kontakt do Naczelnika Wydziału Orzecznictwa Lekarskiego i Prewencji w Oddziale ZUS w Słupsku </w:t>
        </w:r>
      </w:hyperlink>
    </w:p>
    <w:p w14:paraId="70D5CCD6" w14:textId="2D141F50" w:rsidR="00EF64E4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Calibri" w:hAnsi="Calibri" w:cs="Arial"/>
          <w:b w:val="0"/>
        </w:rPr>
      </w:pPr>
      <w:r w:rsidRPr="00427D90">
        <w:rPr>
          <w:rStyle w:val="Pogrubienie"/>
          <w:rFonts w:ascii="Calibri" w:hAnsi="Calibri" w:cs="Arial"/>
          <w:b w:val="0"/>
        </w:rPr>
        <w:t xml:space="preserve">w terminie do dnia </w:t>
      </w:r>
      <w:r w:rsidR="00B0078F">
        <w:rPr>
          <w:rStyle w:val="Pogrubienie"/>
          <w:rFonts w:ascii="Calibri" w:hAnsi="Calibri" w:cs="Arial"/>
          <w:b w:val="0"/>
        </w:rPr>
        <w:t>5</w:t>
      </w:r>
      <w:r w:rsidR="004B7EA7">
        <w:rPr>
          <w:rStyle w:val="Pogrubienie"/>
          <w:rFonts w:ascii="Calibri" w:hAnsi="Calibri" w:cs="Arial"/>
          <w:b w:val="0"/>
        </w:rPr>
        <w:t>.12</w:t>
      </w:r>
      <w:r>
        <w:rPr>
          <w:rStyle w:val="Pogrubienie"/>
          <w:rFonts w:ascii="Calibri" w:hAnsi="Calibri" w:cs="Arial"/>
          <w:b w:val="0"/>
        </w:rPr>
        <w:t>.202</w:t>
      </w:r>
      <w:r w:rsidR="00B0078F">
        <w:rPr>
          <w:rStyle w:val="Pogrubienie"/>
          <w:rFonts w:ascii="Calibri" w:hAnsi="Calibri" w:cs="Arial"/>
          <w:b w:val="0"/>
        </w:rPr>
        <w:t>5</w:t>
      </w:r>
      <w:r w:rsidRPr="00427D90">
        <w:rPr>
          <w:rStyle w:val="Pogrubienie"/>
          <w:rFonts w:ascii="Calibri" w:hAnsi="Calibri" w:cs="Arial"/>
          <w:b w:val="0"/>
        </w:rPr>
        <w:t xml:space="preserve"> r. </w:t>
      </w:r>
    </w:p>
    <w:p w14:paraId="55201717" w14:textId="77777777" w:rsidR="00EF64E4" w:rsidRPr="00427D90" w:rsidRDefault="00EF64E4" w:rsidP="00CD4120">
      <w:pPr>
        <w:pStyle w:val="NormalnyWeb"/>
        <w:shd w:val="clear" w:color="auto" w:fill="FFFFFF"/>
        <w:tabs>
          <w:tab w:val="left" w:pos="5160"/>
        </w:tabs>
        <w:spacing w:before="240" w:beforeAutospacing="0" w:after="0" w:afterAutospacing="0" w:line="360" w:lineRule="auto"/>
        <w:rPr>
          <w:rFonts w:ascii="Calibri" w:hAnsi="Calibri" w:cs="Arial"/>
          <w:b/>
        </w:rPr>
      </w:pPr>
      <w:r w:rsidRPr="00427D90">
        <w:rPr>
          <w:rStyle w:val="Pogrubienie"/>
          <w:rFonts w:ascii="Calibri" w:hAnsi="Calibri" w:cs="Arial"/>
          <w:b w:val="0"/>
        </w:rPr>
        <w:lastRenderedPageBreak/>
        <w:t xml:space="preserve">O terminie negocjacji </w:t>
      </w:r>
      <w:r w:rsidR="00CD4120">
        <w:rPr>
          <w:rStyle w:val="Pogrubienie"/>
          <w:rFonts w:ascii="Calibri" w:hAnsi="Calibri" w:cs="Arial"/>
          <w:b w:val="0"/>
        </w:rPr>
        <w:t>kandydaci zostaną powiadomieni.</w:t>
      </w:r>
    </w:p>
    <w:p w14:paraId="4B22B62E" w14:textId="77777777" w:rsidR="00EF64E4" w:rsidRPr="00142C44" w:rsidRDefault="00EF64E4" w:rsidP="00CD4120">
      <w:pPr>
        <w:spacing w:line="360" w:lineRule="auto"/>
        <w:rPr>
          <w:rFonts w:ascii="Calibri" w:hAnsi="Calibri"/>
          <w:sz w:val="24"/>
          <w:szCs w:val="24"/>
        </w:rPr>
      </w:pPr>
      <w:r w:rsidRPr="00142C44">
        <w:rPr>
          <w:rFonts w:ascii="Calibri" w:hAnsi="Calibri"/>
          <w:sz w:val="24"/>
          <w:szCs w:val="24"/>
        </w:rPr>
        <w:t xml:space="preserve">Przed podpisaniem umowy Zamawiający uzgodni </w:t>
      </w:r>
      <w:r w:rsidR="00CD4120">
        <w:rPr>
          <w:rFonts w:ascii="Calibri" w:hAnsi="Calibri"/>
          <w:sz w:val="24"/>
          <w:szCs w:val="24"/>
        </w:rPr>
        <w:t>z lekarzem/psychologiem miejsce</w:t>
      </w:r>
      <w:r>
        <w:rPr>
          <w:rFonts w:ascii="Calibri" w:hAnsi="Calibri"/>
          <w:sz w:val="24"/>
          <w:szCs w:val="24"/>
        </w:rPr>
        <w:t xml:space="preserve"> </w:t>
      </w:r>
      <w:r w:rsidRPr="00142C44">
        <w:rPr>
          <w:rFonts w:ascii="Calibri" w:hAnsi="Calibri"/>
          <w:sz w:val="24"/>
          <w:szCs w:val="24"/>
        </w:rPr>
        <w:t>i harmonogram pracy.</w:t>
      </w:r>
    </w:p>
    <w:p w14:paraId="0DB3E0F9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Wynik postępowania i warunki zawarcia umowy</w:t>
      </w:r>
    </w:p>
    <w:p w14:paraId="48CA7744" w14:textId="77777777" w:rsidR="00EF64E4" w:rsidRPr="00427D90" w:rsidRDefault="00EF64E4" w:rsidP="00CD4120">
      <w:pPr>
        <w:pStyle w:val="Default"/>
        <w:spacing w:line="360" w:lineRule="auto"/>
        <w:rPr>
          <w:rFonts w:ascii="Calibri" w:hAnsi="Calibri"/>
          <w:b/>
        </w:rPr>
      </w:pPr>
      <w:r w:rsidRPr="00427D90">
        <w:rPr>
          <w:rFonts w:ascii="Calibri" w:hAnsi="Calibri"/>
        </w:rPr>
        <w:t>Zamawiający podpisze umowę z lekarzem/psychologiem, którego oferta spełni wszystkie wymagania określone w niniejszym ogłoszeniu i zostanie oceniona jako najkorzystniejsza w</w:t>
      </w:r>
      <w:r>
        <w:rPr>
          <w:rFonts w:ascii="Calibri" w:hAnsi="Calibri"/>
        </w:rPr>
        <w:t xml:space="preserve"> </w:t>
      </w:r>
      <w:r w:rsidRPr="00427D90">
        <w:rPr>
          <w:rFonts w:ascii="Calibri" w:hAnsi="Calibri"/>
        </w:rPr>
        <w:t>oparciu o przeprowadzone negocjacje.</w:t>
      </w:r>
    </w:p>
    <w:p w14:paraId="1A4E3822" w14:textId="77777777" w:rsidR="00EF64E4" w:rsidRPr="00427D90" w:rsidRDefault="00EF64E4" w:rsidP="00CD4120">
      <w:pPr>
        <w:pStyle w:val="Default"/>
        <w:spacing w:line="360" w:lineRule="auto"/>
        <w:rPr>
          <w:rFonts w:ascii="Calibri" w:hAnsi="Calibri"/>
          <w:b/>
        </w:rPr>
      </w:pPr>
      <w:r w:rsidRPr="00427D90">
        <w:rPr>
          <w:rFonts w:ascii="Calibri" w:hAnsi="Calibri"/>
        </w:rPr>
        <w:t>Wybranemu lekarzowi/psychologowi Zamawiający wskaże termin i miejsce podpisania umowy.</w:t>
      </w:r>
    </w:p>
    <w:p w14:paraId="45CC2E51" w14:textId="77777777" w:rsidR="00EF64E4" w:rsidRPr="00EF64E4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ascii="Calibri" w:hAnsi="Calibri"/>
          <w:b/>
          <w:color w:val="FFFFFF"/>
          <w:sz w:val="24"/>
          <w:szCs w:val="24"/>
        </w:rPr>
      </w:pPr>
      <w:r w:rsidRPr="00EF64E4">
        <w:rPr>
          <w:rFonts w:ascii="Calibri" w:hAnsi="Calibri"/>
          <w:b/>
          <w:color w:val="FFFFFF"/>
          <w:sz w:val="24"/>
          <w:szCs w:val="24"/>
        </w:rPr>
        <w:t>Informacje dotyczące postępowania</w:t>
      </w:r>
    </w:p>
    <w:p w14:paraId="4519BB95" w14:textId="77777777" w:rsidR="00EF64E4" w:rsidRPr="00ED0B63" w:rsidRDefault="00EF64E4" w:rsidP="00CD4120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libri" w:hAnsi="Calibri" w:cs="Arial"/>
        </w:rPr>
      </w:pPr>
      <w:r w:rsidRPr="00ED0B63">
        <w:rPr>
          <w:rFonts w:ascii="Calibri" w:hAnsi="Calibri" w:cs="Arial"/>
        </w:rPr>
        <w:t>Informacje dotyczące postępowania można uzyskać pod numerem telefonu:</w:t>
      </w:r>
    </w:p>
    <w:p w14:paraId="073E1B06" w14:textId="57288F0A" w:rsidR="00EF64E4" w:rsidRPr="00CD4120" w:rsidRDefault="00EF64E4" w:rsidP="00CD4120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right="851"/>
        <w:rPr>
          <w:rFonts w:cs="Arial"/>
          <w:b/>
          <w:color w:val="000000"/>
          <w:sz w:val="24"/>
          <w:szCs w:val="24"/>
        </w:rPr>
      </w:pPr>
      <w:r w:rsidRPr="00CD4120">
        <w:rPr>
          <w:rFonts w:cs="Arial"/>
          <w:b/>
          <w:color w:val="000000"/>
          <w:sz w:val="24"/>
          <w:szCs w:val="24"/>
        </w:rPr>
        <w:t xml:space="preserve">Barbara </w:t>
      </w:r>
      <w:r w:rsidR="00EA12AB">
        <w:rPr>
          <w:rFonts w:cs="Arial"/>
          <w:b/>
          <w:color w:val="000000"/>
          <w:sz w:val="24"/>
          <w:szCs w:val="24"/>
        </w:rPr>
        <w:t>Łyszcz</w:t>
      </w:r>
      <w:r w:rsidRPr="00CD4120">
        <w:rPr>
          <w:rFonts w:cs="Arial"/>
          <w:b/>
          <w:color w:val="000000"/>
          <w:sz w:val="24"/>
          <w:szCs w:val="24"/>
        </w:rPr>
        <w:t xml:space="preserve"> </w:t>
      </w:r>
    </w:p>
    <w:p w14:paraId="749F6B20" w14:textId="77777777" w:rsidR="00EF64E4" w:rsidRPr="00CD4120" w:rsidRDefault="00EF64E4" w:rsidP="00CD4120">
      <w:pPr>
        <w:pStyle w:val="Akapitzlist"/>
        <w:shd w:val="clear" w:color="auto" w:fill="FFFFFF"/>
        <w:spacing w:line="360" w:lineRule="auto"/>
        <w:ind w:right="851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>Naczelnik Wydziału Orzecznictwa Lekarskiego i Prewencji</w:t>
      </w:r>
    </w:p>
    <w:p w14:paraId="22DDA270" w14:textId="77777777" w:rsidR="00EF64E4" w:rsidRPr="00CD4120" w:rsidRDefault="00EF64E4" w:rsidP="00CD4120">
      <w:pPr>
        <w:pStyle w:val="Akapitzlist"/>
        <w:shd w:val="clear" w:color="auto" w:fill="FFFFFF"/>
        <w:spacing w:line="360" w:lineRule="auto"/>
        <w:ind w:right="851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>tel. 59 84-19-321 - w sprawach formalnych,</w:t>
      </w:r>
    </w:p>
    <w:p w14:paraId="2BAD6740" w14:textId="77777777" w:rsidR="00EF64E4" w:rsidRPr="00CD4120" w:rsidRDefault="00EF64E4" w:rsidP="00CD4120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rFonts w:cs="Arial"/>
          <w:b/>
          <w:color w:val="000000"/>
          <w:sz w:val="24"/>
          <w:szCs w:val="24"/>
        </w:rPr>
      </w:pPr>
      <w:r w:rsidRPr="00CD4120">
        <w:rPr>
          <w:rFonts w:cs="Arial"/>
          <w:b/>
          <w:color w:val="000000"/>
          <w:sz w:val="24"/>
          <w:szCs w:val="24"/>
        </w:rPr>
        <w:t>Małgorzata Meka</w:t>
      </w:r>
    </w:p>
    <w:p w14:paraId="365EBD72" w14:textId="77777777" w:rsidR="00EF64E4" w:rsidRPr="00CD4120" w:rsidRDefault="00EF64E4" w:rsidP="00CD4120">
      <w:pPr>
        <w:pStyle w:val="Akapitzlist"/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 w:rsidRPr="00CD4120">
        <w:rPr>
          <w:rFonts w:cs="Arial"/>
          <w:color w:val="000000"/>
          <w:sz w:val="24"/>
          <w:szCs w:val="24"/>
        </w:rPr>
        <w:t xml:space="preserve">Główny Lekarz Orzecznik </w:t>
      </w:r>
    </w:p>
    <w:p w14:paraId="6B9684EB" w14:textId="77777777" w:rsidR="00EF64E4" w:rsidRPr="00ED0B63" w:rsidRDefault="002A557A" w:rsidP="00CD4120">
      <w:pPr>
        <w:pStyle w:val="Akapitzlist"/>
        <w:shd w:val="clear" w:color="auto" w:fill="FFFFFF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tel. 59 84-19-115</w:t>
      </w:r>
      <w:r w:rsidR="00EF64E4" w:rsidRPr="00CD4120">
        <w:rPr>
          <w:rFonts w:cs="Arial"/>
          <w:color w:val="000000"/>
          <w:sz w:val="24"/>
          <w:szCs w:val="24"/>
        </w:rPr>
        <w:t xml:space="preserve"> - w sprawach lekarskich.</w:t>
      </w:r>
    </w:p>
    <w:p w14:paraId="087628A8" w14:textId="77777777" w:rsidR="00EF64E4" w:rsidRPr="00CD4120" w:rsidRDefault="00EF64E4" w:rsidP="00CD4120">
      <w:pPr>
        <w:numPr>
          <w:ilvl w:val="0"/>
          <w:numId w:val="2"/>
        </w:numPr>
        <w:shd w:val="clear" w:color="auto" w:fill="00B050"/>
        <w:autoSpaceDE w:val="0"/>
        <w:autoSpaceDN w:val="0"/>
        <w:adjustRightInd w:val="0"/>
        <w:spacing w:after="120" w:line="360" w:lineRule="auto"/>
        <w:ind w:left="357" w:hanging="357"/>
        <w:contextualSpacing/>
        <w:rPr>
          <w:rFonts w:ascii="Calibri" w:hAnsi="Calibri"/>
          <w:b/>
          <w:color w:val="FFFFFF"/>
          <w:sz w:val="24"/>
        </w:rPr>
      </w:pPr>
      <w:r w:rsidRPr="00CD4120">
        <w:rPr>
          <w:rFonts w:ascii="Calibri" w:hAnsi="Calibri"/>
          <w:b/>
          <w:color w:val="FFFFFF"/>
          <w:sz w:val="24"/>
        </w:rPr>
        <w:t>Załączniki</w:t>
      </w:r>
    </w:p>
    <w:p w14:paraId="38025D1E" w14:textId="77777777" w:rsidR="00EF64E4" w:rsidRPr="00CD4120" w:rsidRDefault="00EF64E4" w:rsidP="00CD4120">
      <w:pPr>
        <w:pStyle w:val="Akapitzlist"/>
        <w:numPr>
          <w:ilvl w:val="0"/>
          <w:numId w:val="8"/>
        </w:numPr>
        <w:spacing w:line="360" w:lineRule="auto"/>
        <w:rPr>
          <w:rFonts w:cs="Calibri"/>
          <w:sz w:val="24"/>
          <w:szCs w:val="24"/>
        </w:rPr>
      </w:pPr>
      <w:r w:rsidRPr="00CD4120">
        <w:rPr>
          <w:rFonts w:cs="Calibri"/>
          <w:sz w:val="24"/>
          <w:szCs w:val="24"/>
        </w:rPr>
        <w:t>Wzór formularza ofertowego.</w:t>
      </w:r>
    </w:p>
    <w:p w14:paraId="4DBB288E" w14:textId="77777777" w:rsidR="00CD4120" w:rsidRPr="00CD4120" w:rsidRDefault="00EF64E4" w:rsidP="00CD4120">
      <w:pPr>
        <w:pStyle w:val="Akapitzlist"/>
        <w:numPr>
          <w:ilvl w:val="0"/>
          <w:numId w:val="8"/>
        </w:numPr>
        <w:spacing w:line="360" w:lineRule="auto"/>
      </w:pPr>
      <w:r w:rsidRPr="00CD4120">
        <w:rPr>
          <w:rFonts w:cs="Calibri"/>
          <w:sz w:val="24"/>
          <w:szCs w:val="24"/>
        </w:rPr>
        <w:t>Zgoda na przetwarzanie danych osobowych.</w:t>
      </w:r>
    </w:p>
    <w:p w14:paraId="200FB591" w14:textId="77777777" w:rsidR="00EF64E4" w:rsidRPr="00CD4120" w:rsidRDefault="00EF64E4" w:rsidP="00CD4120">
      <w:pPr>
        <w:pStyle w:val="Akapitzlist"/>
        <w:numPr>
          <w:ilvl w:val="0"/>
          <w:numId w:val="8"/>
        </w:numPr>
        <w:spacing w:line="360" w:lineRule="auto"/>
        <w:ind w:left="2127" w:hanging="1767"/>
      </w:pPr>
      <w:r w:rsidRPr="00CD4120">
        <w:rPr>
          <w:rFonts w:cs="Calibri"/>
          <w:sz w:val="24"/>
          <w:szCs w:val="24"/>
        </w:rPr>
        <w:t>Klauzula informacyjna RODO (tj. szczegółowe informacje na temat przetwarzania danych osobowych, w tym o celach przetwarzania, podstawach prawnych, okresie przechowywania, odbiorcach danych oraz prawach związanych z przetwarzaniem).</w:t>
      </w:r>
    </w:p>
    <w:sectPr w:rsidR="00EF64E4" w:rsidRPr="00CD4120" w:rsidSect="00D06D93">
      <w:headerReference w:type="default" r:id="rId8"/>
      <w:footerReference w:type="even" r:id="rId9"/>
      <w:footerReference w:type="default" r:id="rId10"/>
      <w:pgSz w:w="11906" w:h="16838" w:code="9"/>
      <w:pgMar w:top="1418" w:right="1134" w:bottom="851" w:left="1418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68D5" w14:textId="77777777" w:rsidR="003F2248" w:rsidRDefault="003F2248" w:rsidP="00EF64E4">
      <w:r>
        <w:separator/>
      </w:r>
    </w:p>
  </w:endnote>
  <w:endnote w:type="continuationSeparator" w:id="0">
    <w:p w14:paraId="674832E5" w14:textId="77777777" w:rsidR="003F2248" w:rsidRDefault="003F2248" w:rsidP="00EF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48C6" w14:textId="77777777" w:rsidR="00325756" w:rsidRDefault="00CD41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69A3BA" w14:textId="77777777" w:rsidR="00325756" w:rsidRDefault="00325756">
    <w:pPr>
      <w:pStyle w:val="Stopka"/>
    </w:pPr>
  </w:p>
  <w:p w14:paraId="7FBB0190" w14:textId="77777777" w:rsidR="00325756" w:rsidRDefault="003257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8D5A" w14:textId="77777777" w:rsidR="00325756" w:rsidRPr="009421B9" w:rsidRDefault="00CD4120">
    <w:pPr>
      <w:pStyle w:val="Stopka"/>
      <w:jc w:val="center"/>
      <w:rPr>
        <w:rFonts w:ascii="Calibri" w:hAnsi="Calibri"/>
        <w:sz w:val="18"/>
        <w:szCs w:val="18"/>
      </w:rPr>
    </w:pPr>
    <w:r w:rsidRPr="009421B9">
      <w:rPr>
        <w:rFonts w:ascii="Calibri" w:hAnsi="Calibri"/>
        <w:sz w:val="18"/>
        <w:szCs w:val="18"/>
      </w:rPr>
      <w:t xml:space="preserve">Strona </w:t>
    </w:r>
    <w:r w:rsidRPr="009421B9">
      <w:rPr>
        <w:rFonts w:ascii="Calibri" w:hAnsi="Calibri"/>
        <w:b/>
        <w:bCs/>
        <w:sz w:val="18"/>
        <w:szCs w:val="18"/>
      </w:rPr>
      <w:fldChar w:fldCharType="begin"/>
    </w:r>
    <w:r w:rsidRPr="009421B9">
      <w:rPr>
        <w:rFonts w:ascii="Calibri" w:hAnsi="Calibri"/>
        <w:b/>
        <w:bCs/>
        <w:sz w:val="18"/>
        <w:szCs w:val="18"/>
      </w:rPr>
      <w:instrText>PAGE</w:instrText>
    </w:r>
    <w:r w:rsidRPr="009421B9">
      <w:rPr>
        <w:rFonts w:ascii="Calibri" w:hAnsi="Calibri"/>
        <w:b/>
        <w:bCs/>
        <w:sz w:val="18"/>
        <w:szCs w:val="18"/>
      </w:rPr>
      <w:fldChar w:fldCharType="separate"/>
    </w:r>
    <w:r w:rsidR="00103EEE">
      <w:rPr>
        <w:rFonts w:ascii="Calibri" w:hAnsi="Calibri"/>
        <w:b/>
        <w:bCs/>
        <w:noProof/>
        <w:sz w:val="18"/>
        <w:szCs w:val="18"/>
      </w:rPr>
      <w:t>2</w:t>
    </w:r>
    <w:r w:rsidRPr="009421B9">
      <w:rPr>
        <w:rFonts w:ascii="Calibri" w:hAnsi="Calibri"/>
        <w:b/>
        <w:bCs/>
        <w:sz w:val="18"/>
        <w:szCs w:val="18"/>
      </w:rPr>
      <w:fldChar w:fldCharType="end"/>
    </w:r>
    <w:r w:rsidRPr="009421B9">
      <w:rPr>
        <w:rFonts w:ascii="Calibri" w:hAnsi="Calibri"/>
        <w:sz w:val="18"/>
        <w:szCs w:val="18"/>
      </w:rPr>
      <w:t xml:space="preserve"> z </w:t>
    </w:r>
    <w:r w:rsidRPr="009421B9">
      <w:rPr>
        <w:rFonts w:ascii="Calibri" w:hAnsi="Calibri"/>
        <w:b/>
        <w:bCs/>
        <w:sz w:val="18"/>
        <w:szCs w:val="18"/>
      </w:rPr>
      <w:fldChar w:fldCharType="begin"/>
    </w:r>
    <w:r w:rsidRPr="009421B9">
      <w:rPr>
        <w:rFonts w:ascii="Calibri" w:hAnsi="Calibri"/>
        <w:b/>
        <w:bCs/>
        <w:sz w:val="18"/>
        <w:szCs w:val="18"/>
      </w:rPr>
      <w:instrText>NUMPAGES</w:instrText>
    </w:r>
    <w:r w:rsidRPr="009421B9">
      <w:rPr>
        <w:rFonts w:ascii="Calibri" w:hAnsi="Calibri"/>
        <w:b/>
        <w:bCs/>
        <w:sz w:val="18"/>
        <w:szCs w:val="18"/>
      </w:rPr>
      <w:fldChar w:fldCharType="separate"/>
    </w:r>
    <w:r w:rsidR="00103EEE">
      <w:rPr>
        <w:rFonts w:ascii="Calibri" w:hAnsi="Calibri"/>
        <w:b/>
        <w:bCs/>
        <w:noProof/>
        <w:sz w:val="18"/>
        <w:szCs w:val="18"/>
      </w:rPr>
      <w:t>3</w:t>
    </w:r>
    <w:r w:rsidRPr="009421B9">
      <w:rPr>
        <w:rFonts w:ascii="Calibri" w:hAnsi="Calibri"/>
        <w:b/>
        <w:bCs/>
        <w:sz w:val="18"/>
        <w:szCs w:val="18"/>
      </w:rPr>
      <w:fldChar w:fldCharType="end"/>
    </w:r>
  </w:p>
  <w:p w14:paraId="667793F4" w14:textId="77777777" w:rsidR="00325756" w:rsidRDefault="003257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4396" w14:textId="77777777" w:rsidR="003F2248" w:rsidRDefault="003F2248" w:rsidP="00EF64E4">
      <w:r>
        <w:separator/>
      </w:r>
    </w:p>
  </w:footnote>
  <w:footnote w:type="continuationSeparator" w:id="0">
    <w:p w14:paraId="4D8CE588" w14:textId="77777777" w:rsidR="003F2248" w:rsidRDefault="003F2248" w:rsidP="00EF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7269" w14:textId="77777777" w:rsidR="00EF64E4" w:rsidRDefault="00EF64E4" w:rsidP="00EF64E4">
    <w:pPr>
      <w:pStyle w:val="Nagwek"/>
    </w:pPr>
    <w:r>
      <w:rPr>
        <w:noProof/>
      </w:rPr>
      <w:drawing>
        <wp:inline distT="0" distB="0" distL="0" distR="0" wp14:anchorId="3B278D3D" wp14:editId="77623F50">
          <wp:extent cx="1505585" cy="427355"/>
          <wp:effectExtent l="0" t="0" r="0" b="0"/>
          <wp:docPr id="1" name="Obraz 1" title="znak firmowy Zakładu Ubezpieczeń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0BE"/>
    <w:multiLevelType w:val="hybridMultilevel"/>
    <w:tmpl w:val="59C8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3C1"/>
    <w:multiLevelType w:val="hybridMultilevel"/>
    <w:tmpl w:val="E482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1B10"/>
    <w:multiLevelType w:val="multilevel"/>
    <w:tmpl w:val="4D32E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1.%2."/>
      <w:lvlJc w:val="center"/>
      <w:pPr>
        <w:ind w:left="850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501" w:hanging="1224"/>
      </w:pPr>
      <w:rPr>
        <w:rFonts w:ascii="Calibri" w:hAnsi="Calibri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E02F2B"/>
    <w:multiLevelType w:val="hybridMultilevel"/>
    <w:tmpl w:val="6E367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35BD8"/>
    <w:multiLevelType w:val="hybridMultilevel"/>
    <w:tmpl w:val="964C7274"/>
    <w:lvl w:ilvl="0" w:tplc="6B5E8FEC">
      <w:start w:val="1"/>
      <w:numFmt w:val="decimal"/>
      <w:lvlText w:val="Załącznik nr 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0449"/>
    <w:multiLevelType w:val="hybridMultilevel"/>
    <w:tmpl w:val="0DFE3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8822">
    <w:abstractNumId w:val="4"/>
  </w:num>
  <w:num w:numId="2" w16cid:durableId="908806296">
    <w:abstractNumId w:val="2"/>
  </w:num>
  <w:num w:numId="3" w16cid:durableId="1284069382">
    <w:abstractNumId w:val="5"/>
  </w:num>
  <w:num w:numId="4" w16cid:durableId="529608446">
    <w:abstractNumId w:val="7"/>
  </w:num>
  <w:num w:numId="5" w16cid:durableId="56251778">
    <w:abstractNumId w:val="1"/>
  </w:num>
  <w:num w:numId="6" w16cid:durableId="1487743903">
    <w:abstractNumId w:val="0"/>
  </w:num>
  <w:num w:numId="7" w16cid:durableId="1008288140">
    <w:abstractNumId w:val="3"/>
  </w:num>
  <w:num w:numId="8" w16cid:durableId="81411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E4"/>
    <w:rsid w:val="00020883"/>
    <w:rsid w:val="00103EEE"/>
    <w:rsid w:val="00103F52"/>
    <w:rsid w:val="0024598D"/>
    <w:rsid w:val="002A557A"/>
    <w:rsid w:val="00325756"/>
    <w:rsid w:val="00353450"/>
    <w:rsid w:val="003A50FA"/>
    <w:rsid w:val="003F2248"/>
    <w:rsid w:val="00451B25"/>
    <w:rsid w:val="004B7EA7"/>
    <w:rsid w:val="00585D13"/>
    <w:rsid w:val="00722DC8"/>
    <w:rsid w:val="008805A5"/>
    <w:rsid w:val="008822F9"/>
    <w:rsid w:val="00B0078F"/>
    <w:rsid w:val="00BE029F"/>
    <w:rsid w:val="00C568B9"/>
    <w:rsid w:val="00CD4120"/>
    <w:rsid w:val="00EA12AB"/>
    <w:rsid w:val="00E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A5CF"/>
  <w15:docId w15:val="{E94799B7-F125-40E8-8E9C-72CC17B6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6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4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F64E4"/>
  </w:style>
  <w:style w:type="character" w:styleId="Hipercze">
    <w:name w:val="Hyperlink"/>
    <w:rsid w:val="00EF64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6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6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agwek4">
    <w:name w:val="Nagłówek4"/>
    <w:basedOn w:val="Normalny"/>
    <w:link w:val="Nagwek4Znak"/>
    <w:qFormat/>
    <w:rsid w:val="00EF64E4"/>
    <w:pPr>
      <w:numPr>
        <w:numId w:val="1"/>
      </w:numPr>
      <w:spacing w:before="60" w:line="300" w:lineRule="auto"/>
      <w:jc w:val="both"/>
    </w:pPr>
    <w:rPr>
      <w:b/>
      <w:spacing w:val="10"/>
      <w:sz w:val="24"/>
      <w:szCs w:val="24"/>
    </w:rPr>
  </w:style>
  <w:style w:type="character" w:customStyle="1" w:styleId="Nagwek4Znak">
    <w:name w:val="Nagłówek4 Znak"/>
    <w:link w:val="Nagwek4"/>
    <w:rsid w:val="00EF64E4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EF64E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EF64E4"/>
    <w:rPr>
      <w:b/>
      <w:bCs/>
    </w:rPr>
  </w:style>
  <w:style w:type="paragraph" w:styleId="Bezodstpw">
    <w:name w:val="No Spacing"/>
    <w:uiPriority w:val="1"/>
    <w:qFormat/>
    <w:rsid w:val="00EF64E4"/>
    <w:pPr>
      <w:numPr>
        <w:numId w:val="3"/>
      </w:numPr>
      <w:spacing w:after="0" w:line="240" w:lineRule="auto"/>
      <w:ind w:left="786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6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4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4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6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D41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barbara.juszczynska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na pełnienie funkcji konsultanta ZUS</vt:lpstr>
    </vt:vector>
  </TitlesOfParts>
  <Company>ZUS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na pełnienie funkcji konsultanta ZUS</dc:title>
  <dc:creator>Moszczyńska, Joanna;Barbara.Juszczynska@zus.pl</dc:creator>
  <cp:lastModifiedBy>Mrozicka, Joanna</cp:lastModifiedBy>
  <cp:revision>3</cp:revision>
  <cp:lastPrinted>2021-11-18T07:13:00Z</cp:lastPrinted>
  <dcterms:created xsi:type="dcterms:W3CDTF">2025-10-03T05:52:00Z</dcterms:created>
  <dcterms:modified xsi:type="dcterms:W3CDTF">2025-10-03T06:30:00Z</dcterms:modified>
</cp:coreProperties>
</file>