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1DAC" w14:textId="7CC07646"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>Warszawa,</w:t>
      </w:r>
      <w:r w:rsidR="00246DA4">
        <w:rPr>
          <w:rFonts w:ascii="Calibri" w:hAnsi="Calibri"/>
          <w:b w:val="0"/>
          <w:sz w:val="22"/>
          <w:szCs w:val="24"/>
        </w:rPr>
        <w:t xml:space="preserve"> </w:t>
      </w:r>
      <w:r w:rsidR="00745D23">
        <w:rPr>
          <w:rFonts w:ascii="Calibri" w:hAnsi="Calibri"/>
          <w:b w:val="0"/>
          <w:sz w:val="22"/>
          <w:szCs w:val="24"/>
        </w:rPr>
        <w:t xml:space="preserve">01 czerwca 2026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14:paraId="3A6128A6" w14:textId="2B14B4CF" w:rsidR="00894A7D" w:rsidRPr="004E668F" w:rsidRDefault="008B14C7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8B14C7">
        <w:rPr>
          <w:rFonts w:ascii="Calibri" w:hAnsi="Calibri"/>
          <w:b w:val="0"/>
          <w:sz w:val="22"/>
          <w:szCs w:val="24"/>
        </w:rPr>
        <w:t>992500.1111.</w:t>
      </w:r>
      <w:r w:rsidR="00745D23">
        <w:rPr>
          <w:rFonts w:ascii="Calibri" w:hAnsi="Calibri"/>
          <w:b w:val="0"/>
          <w:sz w:val="22"/>
          <w:szCs w:val="24"/>
        </w:rPr>
        <w:t>6</w:t>
      </w:r>
      <w:r w:rsidRPr="008B14C7">
        <w:rPr>
          <w:rFonts w:ascii="Calibri" w:hAnsi="Calibri"/>
          <w:b w:val="0"/>
          <w:sz w:val="22"/>
          <w:szCs w:val="24"/>
        </w:rPr>
        <w:t>0.202</w:t>
      </w:r>
      <w:r w:rsidR="00745D23">
        <w:rPr>
          <w:rFonts w:ascii="Calibri" w:hAnsi="Calibri"/>
          <w:b w:val="0"/>
          <w:sz w:val="22"/>
          <w:szCs w:val="24"/>
        </w:rPr>
        <w:t>6</w:t>
      </w:r>
      <w:r w:rsidRPr="008B14C7">
        <w:rPr>
          <w:rFonts w:ascii="Calibri" w:hAnsi="Calibri"/>
          <w:b w:val="0"/>
          <w:sz w:val="22"/>
          <w:szCs w:val="24"/>
        </w:rPr>
        <w:t>-</w:t>
      </w:r>
      <w:r w:rsidR="00745D23">
        <w:rPr>
          <w:rFonts w:ascii="Calibri" w:hAnsi="Calibri"/>
          <w:b w:val="0"/>
          <w:sz w:val="22"/>
          <w:szCs w:val="24"/>
        </w:rPr>
        <w:t>SWT</w:t>
      </w:r>
      <w:r w:rsidRPr="008B14C7">
        <w:rPr>
          <w:rFonts w:ascii="Calibri" w:hAnsi="Calibri"/>
          <w:b w:val="0"/>
          <w:sz w:val="22"/>
          <w:szCs w:val="24"/>
        </w:rPr>
        <w:t>-1</w:t>
      </w:r>
      <w:r w:rsidR="00745D23">
        <w:rPr>
          <w:rFonts w:ascii="Calibri" w:hAnsi="Calibri"/>
          <w:b w:val="0"/>
          <w:sz w:val="22"/>
          <w:szCs w:val="24"/>
        </w:rPr>
        <w:t>6012260</w:t>
      </w:r>
      <w:r w:rsidR="00833F54" w:rsidRPr="00833F54">
        <w:rPr>
          <w:rFonts w:ascii="Calibri" w:hAnsi="Calibri"/>
          <w:b w:val="0"/>
          <w:sz w:val="22"/>
          <w:szCs w:val="24"/>
        </w:rPr>
        <w:t xml:space="preserve"> </w:t>
      </w:r>
    </w:p>
    <w:p w14:paraId="3C6147FD" w14:textId="5469255E"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</w:p>
    <w:p w14:paraId="7B138D06" w14:textId="779FEC21" w:rsidR="00894A7D" w:rsidRDefault="00745D23" w:rsidP="00246DA4">
      <w:pPr>
        <w:spacing w:line="276" w:lineRule="auto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Dariusz Mańko</w:t>
      </w:r>
    </w:p>
    <w:p w14:paraId="2B09AE4B" w14:textId="25C4EA22" w:rsidR="00745D23" w:rsidRDefault="00745D23" w:rsidP="00246DA4">
      <w:pPr>
        <w:spacing w:line="276" w:lineRule="auto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Zastępca Dyrektora</w:t>
      </w:r>
    </w:p>
    <w:p w14:paraId="3786FD1F" w14:textId="471CF7D4" w:rsidR="00745D23" w:rsidRPr="00572723" w:rsidRDefault="00745D23" w:rsidP="00246DA4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>
        <w:rPr>
          <w:rFonts w:ascii="Calibri" w:hAnsi="Calibri"/>
          <w:b/>
          <w:szCs w:val="24"/>
        </w:rPr>
        <w:t>Oddziału w Lublinie</w:t>
      </w:r>
    </w:p>
    <w:p w14:paraId="38161066" w14:textId="06B08200" w:rsidR="00894A7D" w:rsidRPr="00572723" w:rsidRDefault="008B14C7" w:rsidP="00246DA4">
      <w:pPr>
        <w:spacing w:before="960" w:after="240" w:line="276" w:lineRule="auto"/>
        <w:jc w:val="left"/>
        <w:rPr>
          <w:rFonts w:asciiTheme="minorHAnsi" w:hAnsiTheme="minorHAnsi" w:cstheme="minorHAnsi"/>
          <w:szCs w:val="24"/>
        </w:rPr>
      </w:pPr>
      <w:r w:rsidRPr="008B14C7">
        <w:rPr>
          <w:rFonts w:asciiTheme="minorHAnsi" w:hAnsiTheme="minorHAnsi" w:cstheme="minorHAnsi"/>
        </w:rPr>
        <w:t xml:space="preserve">Od dnia 1 </w:t>
      </w:r>
      <w:r w:rsidR="00745D23">
        <w:rPr>
          <w:rFonts w:asciiTheme="minorHAnsi" w:hAnsiTheme="minorHAnsi" w:cstheme="minorHAnsi"/>
        </w:rPr>
        <w:t>czerwca</w:t>
      </w:r>
      <w:r w:rsidRPr="008B14C7">
        <w:rPr>
          <w:rFonts w:asciiTheme="minorHAnsi" w:hAnsiTheme="minorHAnsi" w:cstheme="minorHAnsi"/>
        </w:rPr>
        <w:t xml:space="preserve"> 202</w:t>
      </w:r>
      <w:r w:rsidR="00745D23">
        <w:rPr>
          <w:rFonts w:asciiTheme="minorHAnsi" w:hAnsiTheme="minorHAnsi" w:cstheme="minorHAnsi"/>
        </w:rPr>
        <w:t>6</w:t>
      </w:r>
      <w:r w:rsidRPr="008B14C7">
        <w:rPr>
          <w:rFonts w:asciiTheme="minorHAnsi" w:hAnsiTheme="minorHAnsi" w:cstheme="minorHAnsi"/>
        </w:rPr>
        <w:t xml:space="preserve"> r. do dnia 31 </w:t>
      </w:r>
      <w:r w:rsidR="00745D23">
        <w:rPr>
          <w:rFonts w:asciiTheme="minorHAnsi" w:hAnsiTheme="minorHAnsi" w:cstheme="minorHAnsi"/>
        </w:rPr>
        <w:t>sierpnia</w:t>
      </w:r>
      <w:r w:rsidRPr="008B14C7">
        <w:rPr>
          <w:rFonts w:asciiTheme="minorHAnsi" w:hAnsiTheme="minorHAnsi" w:cstheme="minorHAnsi"/>
        </w:rPr>
        <w:t xml:space="preserve"> 202</w:t>
      </w:r>
      <w:r w:rsidR="00745D23">
        <w:rPr>
          <w:rFonts w:asciiTheme="minorHAnsi" w:hAnsiTheme="minorHAnsi" w:cstheme="minorHAnsi"/>
        </w:rPr>
        <w:t>6</w:t>
      </w:r>
      <w:r w:rsidRPr="008B14C7">
        <w:rPr>
          <w:rFonts w:asciiTheme="minorHAnsi" w:hAnsiTheme="minorHAnsi" w:cstheme="minorHAnsi"/>
        </w:rPr>
        <w:t xml:space="preserve"> r. powierzam Pan</w:t>
      </w:r>
      <w:r w:rsidR="00745D23">
        <w:rPr>
          <w:rFonts w:asciiTheme="minorHAnsi" w:hAnsiTheme="minorHAnsi" w:cstheme="minorHAnsi"/>
        </w:rPr>
        <w:t>u</w:t>
      </w:r>
      <w:r w:rsidRPr="008B14C7">
        <w:rPr>
          <w:rFonts w:asciiTheme="minorHAnsi" w:hAnsiTheme="minorHAnsi" w:cstheme="minorHAnsi"/>
        </w:rPr>
        <w:t>, za Pan</w:t>
      </w:r>
      <w:r w:rsidR="00745D23">
        <w:rPr>
          <w:rFonts w:asciiTheme="minorHAnsi" w:hAnsiTheme="minorHAnsi" w:cstheme="minorHAnsi"/>
        </w:rPr>
        <w:t>a</w:t>
      </w:r>
      <w:r w:rsidRPr="008B14C7">
        <w:rPr>
          <w:rFonts w:asciiTheme="minorHAnsi" w:hAnsiTheme="minorHAnsi" w:cstheme="minorHAnsi"/>
        </w:rPr>
        <w:t xml:space="preserve"> zgodą, pełnienie obowiązków Dyrektora Oddziału Zakładu Ubezpieczeń Społecznych w </w:t>
      </w:r>
      <w:r w:rsidR="00745D23">
        <w:rPr>
          <w:rFonts w:asciiTheme="minorHAnsi" w:hAnsiTheme="minorHAnsi" w:cstheme="minorHAnsi"/>
        </w:rPr>
        <w:t>Biłgoraju</w:t>
      </w:r>
      <w:r w:rsidRPr="008B14C7">
        <w:rPr>
          <w:rFonts w:asciiTheme="minorHAnsi" w:hAnsiTheme="minorHAnsi" w:cstheme="minorHAnsi"/>
        </w:rPr>
        <w:t>.</w:t>
      </w:r>
    </w:p>
    <w:p w14:paraId="417FDE37" w14:textId="77777777" w:rsidR="00A73BD6" w:rsidRPr="0060231C" w:rsidRDefault="00246DA4" w:rsidP="00572723">
      <w:pPr>
        <w:spacing w:before="240" w:after="240"/>
        <w:jc w:val="left"/>
        <w:rPr>
          <w:rFonts w:ascii="Calibri" w:hAnsi="Calibri"/>
          <w:szCs w:val="24"/>
        </w:rPr>
      </w:pPr>
      <w:r w:rsidRPr="00246DA4">
        <w:rPr>
          <w:rFonts w:ascii="Calibri" w:hAnsi="Calibri"/>
          <w:szCs w:val="24"/>
        </w:rPr>
        <w:t>Pozostałe warunki stosunku pracy nie ulegają zmianie.</w:t>
      </w:r>
    </w:p>
    <w:p w14:paraId="617CB08E" w14:textId="07FC717F"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 w:rsidRPr="005D1CEF">
        <w:rPr>
          <w:rFonts w:ascii="Calibri" w:hAnsi="Calibri"/>
          <w:szCs w:val="24"/>
        </w:rPr>
        <w:t>dokument pod</w:t>
      </w:r>
      <w:r w:rsidR="00615451" w:rsidRPr="005D1CEF">
        <w:rPr>
          <w:rFonts w:ascii="Calibri" w:hAnsi="Calibri"/>
          <w:szCs w:val="24"/>
        </w:rPr>
        <w:t xml:space="preserve">pisany przez </w:t>
      </w:r>
      <w:r w:rsidR="00745D23">
        <w:rPr>
          <w:rFonts w:ascii="Calibri" w:hAnsi="Calibri"/>
          <w:szCs w:val="24"/>
        </w:rPr>
        <w:t>Dariusza Mańko</w:t>
      </w:r>
    </w:p>
    <w:p w14:paraId="078E29DB" w14:textId="77777777" w:rsidR="0060231C" w:rsidRPr="00572723" w:rsidRDefault="00246DA4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246DA4">
        <w:rPr>
          <w:rFonts w:ascii="Calibri" w:hAnsi="Calibri"/>
          <w:sz w:val="20"/>
        </w:rPr>
        <w:t>(podpis pracownika)</w:t>
      </w:r>
    </w:p>
    <w:p w14:paraId="73E86A1B" w14:textId="3D8D63FC" w:rsidR="0060231C" w:rsidRPr="0060231C" w:rsidRDefault="00F76B9B" w:rsidP="00246DA4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</w:t>
      </w:r>
      <w:r w:rsidR="00745D23">
        <w:rPr>
          <w:rFonts w:ascii="Calibri" w:hAnsi="Calibri"/>
          <w:szCs w:val="24"/>
        </w:rPr>
        <w:t xml:space="preserve">z up. Prezesa Zakładu </w:t>
      </w:r>
      <w:r w:rsidRPr="0060231C">
        <w:rPr>
          <w:rFonts w:ascii="Calibri" w:hAnsi="Calibri"/>
          <w:szCs w:val="24"/>
        </w:rPr>
        <w:t xml:space="preserve">przez </w:t>
      </w:r>
      <w:r w:rsidR="00745D23">
        <w:rPr>
          <w:rFonts w:ascii="Calibri" w:hAnsi="Calibri"/>
          <w:szCs w:val="24"/>
        </w:rPr>
        <w:t>Członka Zarządu Pawła Jaroszka</w:t>
      </w:r>
      <w:r w:rsidR="00615451">
        <w:rPr>
          <w:rFonts w:ascii="Calibri" w:hAnsi="Calibri"/>
          <w:szCs w:val="24"/>
        </w:rPr>
        <w:t xml:space="preserve"> </w:t>
      </w:r>
      <w:r w:rsidR="0060231C" w:rsidRPr="0060231C">
        <w:rPr>
          <w:rFonts w:ascii="Calibri" w:hAnsi="Calibri"/>
          <w:szCs w:val="24"/>
        </w:rPr>
        <w:br/>
      </w:r>
      <w:r w:rsidR="00246DA4" w:rsidRPr="00246DA4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14:paraId="2595DCE8" w14:textId="2122E742" w:rsidR="00894A7D" w:rsidRPr="00CF4295" w:rsidRDefault="0060231C" w:rsidP="00CF4295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sectPr w:rsidR="00894A7D" w:rsidRPr="00CF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7762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7DF"/>
    <w:rsid w:val="000550D0"/>
    <w:rsid w:val="000B659E"/>
    <w:rsid w:val="00136E78"/>
    <w:rsid w:val="001A49D2"/>
    <w:rsid w:val="001E42C9"/>
    <w:rsid w:val="00200E0C"/>
    <w:rsid w:val="00221E5B"/>
    <w:rsid w:val="00246DA4"/>
    <w:rsid w:val="0029449A"/>
    <w:rsid w:val="00307DEB"/>
    <w:rsid w:val="0038060D"/>
    <w:rsid w:val="003936FE"/>
    <w:rsid w:val="004400F4"/>
    <w:rsid w:val="00477C17"/>
    <w:rsid w:val="004A13FD"/>
    <w:rsid w:val="005547DF"/>
    <w:rsid w:val="00572723"/>
    <w:rsid w:val="005B7A11"/>
    <w:rsid w:val="005D1CEF"/>
    <w:rsid w:val="005D436A"/>
    <w:rsid w:val="0060231C"/>
    <w:rsid w:val="00615451"/>
    <w:rsid w:val="006B57C7"/>
    <w:rsid w:val="0070217E"/>
    <w:rsid w:val="00745D23"/>
    <w:rsid w:val="00833F54"/>
    <w:rsid w:val="00866AFD"/>
    <w:rsid w:val="00894A7D"/>
    <w:rsid w:val="008B14C7"/>
    <w:rsid w:val="00A152EA"/>
    <w:rsid w:val="00A47CA1"/>
    <w:rsid w:val="00A73BD6"/>
    <w:rsid w:val="00B43E12"/>
    <w:rsid w:val="00CF4295"/>
    <w:rsid w:val="00D027AB"/>
    <w:rsid w:val="00DA28AA"/>
    <w:rsid w:val="00DF1F32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4E74"/>
  <w15:docId w15:val="{9008A3F7-611B-4DC9-BC4D-B61B3BFB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80CC-16C1-435E-BAED-F4B26430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Matuszewska, Ewelina</cp:lastModifiedBy>
  <cp:revision>2</cp:revision>
  <dcterms:created xsi:type="dcterms:W3CDTF">2026-06-02T08:53:00Z</dcterms:created>
  <dcterms:modified xsi:type="dcterms:W3CDTF">2026-06-02T08:53:00Z</dcterms:modified>
</cp:coreProperties>
</file>